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drawings/drawing1.xml" ContentType="application/vnd.openxmlformats-officedocument.drawingml.chartshap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103754" w14:textId="71F3C30E" w:rsidR="00C15353" w:rsidRDefault="00C15353" w:rsidP="00C15353">
      <w:pPr>
        <w:ind w:right="-574"/>
      </w:pPr>
      <w:r>
        <w:rPr>
          <w:rFonts w:ascii="National" w:hAnsi="National"/>
          <w:noProof/>
          <w:color w:val="303AB2"/>
          <w:sz w:val="36"/>
          <w:szCs w:val="36"/>
          <w:lang w:val="es-ES" w:eastAsia="es-ES" w:bidi="ks-Deva"/>
        </w:rPr>
        <w:drawing>
          <wp:anchor distT="0" distB="0" distL="114300" distR="114300" simplePos="0" relativeHeight="251659264" behindDoc="0" locked="0" layoutInCell="1" allowOverlap="1" wp14:anchorId="773B1530" wp14:editId="30A8DB2F">
            <wp:simplePos x="0" y="0"/>
            <wp:positionH relativeFrom="page">
              <wp:align>left</wp:align>
            </wp:positionH>
            <wp:positionV relativeFrom="paragraph">
              <wp:posOffset>-447675</wp:posOffset>
            </wp:positionV>
            <wp:extent cx="7581265" cy="1019175"/>
            <wp:effectExtent l="0" t="0" r="635" b="952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becera_NdP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26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019F">
        <w:rPr>
          <w:rFonts w:ascii="National" w:hAnsi="National"/>
          <w:noProof/>
          <w:color w:val="303AB2"/>
          <w:sz w:val="36"/>
          <w:szCs w:val="36"/>
          <w:lang w:val="es-ES" w:eastAsia="es-ES" w:bidi="ks-Deva"/>
        </w:rPr>
        <w:t>Agrupar</w:t>
      </w:r>
    </w:p>
    <w:p w14:paraId="0327755D" w14:textId="77777777" w:rsidR="00C15353" w:rsidRDefault="00C15353" w:rsidP="00C15353">
      <w:pPr>
        <w:ind w:right="-574"/>
        <w:jc w:val="right"/>
        <w:rPr>
          <w:rFonts w:ascii="National" w:hAnsi="National"/>
          <w:color w:val="303AB2"/>
          <w:sz w:val="36"/>
          <w:szCs w:val="36"/>
        </w:rPr>
      </w:pPr>
    </w:p>
    <w:p w14:paraId="1BCE1281" w14:textId="77777777" w:rsidR="00C15353" w:rsidRPr="00F60ED9" w:rsidRDefault="00C15353" w:rsidP="00C15353">
      <w:pPr>
        <w:ind w:right="-574"/>
        <w:jc w:val="right"/>
        <w:rPr>
          <w:rFonts w:ascii="National" w:hAnsi="National"/>
          <w:color w:val="303AB2"/>
          <w:sz w:val="26"/>
          <w:szCs w:val="20"/>
        </w:rPr>
      </w:pPr>
    </w:p>
    <w:p w14:paraId="4BA8AEAA" w14:textId="77777777" w:rsidR="00C15353" w:rsidRPr="00CF3B5B" w:rsidRDefault="00C15353" w:rsidP="00C15353">
      <w:pPr>
        <w:ind w:right="-574"/>
        <w:rPr>
          <w:rFonts w:ascii="National" w:hAnsi="National"/>
          <w:color w:val="303AB2"/>
          <w:sz w:val="16"/>
          <w:szCs w:val="16"/>
        </w:rPr>
      </w:pPr>
    </w:p>
    <w:p w14:paraId="21418B66" w14:textId="0836B542" w:rsidR="00C15353" w:rsidRPr="00823E39" w:rsidRDefault="00F10583" w:rsidP="00F10583">
      <w:pPr>
        <w:spacing w:line="276" w:lineRule="auto"/>
        <w:ind w:right="-574"/>
        <w:jc w:val="both"/>
        <w:rPr>
          <w:rFonts w:ascii="National" w:hAnsi="National"/>
          <w:b/>
          <w:bCs/>
          <w:iCs/>
          <w:color w:val="1DBDC5"/>
          <w:sz w:val="35"/>
          <w:szCs w:val="35"/>
          <w:lang w:val="es-ES"/>
        </w:rPr>
      </w:pPr>
      <w:r>
        <w:rPr>
          <w:rFonts w:ascii="National" w:hAnsi="National"/>
          <w:b/>
          <w:bCs/>
          <w:iCs/>
          <w:color w:val="1DBDC5"/>
          <w:sz w:val="35"/>
          <w:szCs w:val="35"/>
          <w:lang w:val="es-ES"/>
        </w:rPr>
        <w:t>TERCER TRIMESTRE</w:t>
      </w:r>
      <w:r w:rsidR="00C15353" w:rsidRPr="00823E39">
        <w:rPr>
          <w:rFonts w:ascii="National" w:hAnsi="National"/>
          <w:b/>
          <w:bCs/>
          <w:iCs/>
          <w:color w:val="1DBDC5"/>
          <w:sz w:val="35"/>
          <w:szCs w:val="35"/>
          <w:lang w:val="es-ES"/>
        </w:rPr>
        <w:t xml:space="preserve"> 2019: </w:t>
      </w:r>
      <w:r w:rsidR="00C15353" w:rsidRPr="007C3986">
        <w:rPr>
          <w:rFonts w:ascii="National" w:hAnsi="National"/>
          <w:b/>
          <w:bCs/>
          <w:iCs/>
          <w:color w:val="1DBDC5"/>
          <w:sz w:val="35"/>
          <w:szCs w:val="35"/>
          <w:lang w:val="es-ES"/>
        </w:rPr>
        <w:t>PRECIO VIVIENDA</w:t>
      </w:r>
      <w:r w:rsidR="00C15353" w:rsidRPr="00823E39">
        <w:rPr>
          <w:rFonts w:ascii="National" w:hAnsi="National"/>
          <w:b/>
          <w:bCs/>
          <w:iCs/>
          <w:color w:val="1DBDC5"/>
          <w:sz w:val="35"/>
          <w:szCs w:val="35"/>
          <w:lang w:val="es-ES"/>
        </w:rPr>
        <w:t xml:space="preserve"> EN </w:t>
      </w:r>
      <w:r w:rsidR="00823E39" w:rsidRPr="00823E39">
        <w:rPr>
          <w:rFonts w:ascii="National" w:hAnsi="National"/>
          <w:b/>
          <w:bCs/>
          <w:iCs/>
          <w:color w:val="1DBDC5"/>
          <w:sz w:val="35"/>
          <w:szCs w:val="35"/>
          <w:lang w:val="es-ES"/>
        </w:rPr>
        <w:t>ALQUILER</w:t>
      </w:r>
    </w:p>
    <w:p w14:paraId="2F4D0661" w14:textId="5A9CC286" w:rsidR="007B4393" w:rsidRDefault="007B4393" w:rsidP="007B4393">
      <w:pPr>
        <w:spacing w:line="276" w:lineRule="auto"/>
        <w:ind w:right="-574"/>
        <w:jc w:val="center"/>
        <w:rPr>
          <w:rFonts w:ascii="National" w:hAnsi="National"/>
          <w:b/>
          <w:bCs/>
          <w:iCs/>
          <w:color w:val="303AB2"/>
          <w:sz w:val="50"/>
          <w:szCs w:val="144"/>
          <w:lang w:val="es-ES"/>
        </w:rPr>
      </w:pPr>
      <w:r w:rsidRPr="00753088">
        <w:rPr>
          <w:rFonts w:ascii="National" w:hAnsi="National"/>
          <w:b/>
          <w:bCs/>
          <w:iCs/>
          <w:color w:val="303AB2"/>
          <w:sz w:val="50"/>
          <w:szCs w:val="144"/>
          <w:lang w:val="es-ES"/>
        </w:rPr>
        <w:t>El precio de la vivienda</w:t>
      </w:r>
      <w:r w:rsidR="00412AF8">
        <w:rPr>
          <w:rFonts w:ascii="National" w:hAnsi="National"/>
          <w:b/>
          <w:bCs/>
          <w:iCs/>
          <w:color w:val="303AB2"/>
          <w:sz w:val="50"/>
          <w:szCs w:val="144"/>
          <w:lang w:val="es-ES"/>
        </w:rPr>
        <w:t xml:space="preserve"> en alquiler</w:t>
      </w:r>
      <w:r w:rsidRPr="00753088">
        <w:rPr>
          <w:rFonts w:ascii="National" w:hAnsi="National"/>
          <w:b/>
          <w:bCs/>
          <w:iCs/>
          <w:color w:val="303AB2"/>
          <w:sz w:val="50"/>
          <w:szCs w:val="144"/>
          <w:lang w:val="es-ES"/>
        </w:rPr>
        <w:t xml:space="preserve"> </w:t>
      </w:r>
      <w:r w:rsidR="00412AF8">
        <w:rPr>
          <w:rFonts w:ascii="National" w:hAnsi="National"/>
          <w:b/>
          <w:bCs/>
          <w:iCs/>
          <w:color w:val="303AB2"/>
          <w:sz w:val="50"/>
          <w:szCs w:val="144"/>
          <w:lang w:val="es-ES"/>
        </w:rPr>
        <w:t>baja</w:t>
      </w:r>
      <w:r>
        <w:rPr>
          <w:rFonts w:ascii="National" w:hAnsi="National"/>
          <w:b/>
          <w:bCs/>
          <w:iCs/>
          <w:color w:val="303AB2"/>
          <w:sz w:val="50"/>
          <w:szCs w:val="144"/>
          <w:lang w:val="es-ES"/>
        </w:rPr>
        <w:t xml:space="preserve"> un </w:t>
      </w:r>
      <w:r w:rsidR="00412AF8">
        <w:rPr>
          <w:rFonts w:ascii="National" w:hAnsi="National"/>
          <w:b/>
          <w:bCs/>
          <w:iCs/>
          <w:color w:val="303AB2"/>
          <w:sz w:val="50"/>
          <w:szCs w:val="144"/>
          <w:lang w:val="es-ES"/>
        </w:rPr>
        <w:t>-3,3</w:t>
      </w:r>
      <w:r w:rsidRPr="00753088">
        <w:rPr>
          <w:rFonts w:ascii="National" w:hAnsi="National"/>
          <w:b/>
          <w:bCs/>
          <w:iCs/>
          <w:color w:val="303AB2"/>
          <w:sz w:val="50"/>
          <w:szCs w:val="144"/>
          <w:lang w:val="es-ES"/>
        </w:rPr>
        <w:t>% e</w:t>
      </w:r>
      <w:r w:rsidRPr="00C0175D">
        <w:rPr>
          <w:rFonts w:ascii="National" w:hAnsi="National"/>
          <w:b/>
          <w:bCs/>
          <w:iCs/>
          <w:color w:val="303AB2"/>
          <w:sz w:val="50"/>
          <w:szCs w:val="144"/>
          <w:lang w:val="es-ES"/>
        </w:rPr>
        <w:t>n</w:t>
      </w:r>
      <w:r w:rsidRPr="00753088">
        <w:rPr>
          <w:rFonts w:ascii="National" w:hAnsi="National"/>
          <w:b/>
          <w:bCs/>
          <w:iCs/>
          <w:color w:val="303AB2"/>
          <w:sz w:val="50"/>
          <w:szCs w:val="144"/>
          <w:lang w:val="es-ES"/>
        </w:rPr>
        <w:t xml:space="preserve"> </w:t>
      </w:r>
      <w:r w:rsidR="0069670F">
        <w:rPr>
          <w:rFonts w:ascii="National" w:hAnsi="National"/>
          <w:b/>
          <w:bCs/>
          <w:iCs/>
          <w:color w:val="303AB2"/>
          <w:sz w:val="50"/>
          <w:szCs w:val="144"/>
          <w:lang w:val="es-ES"/>
        </w:rPr>
        <w:t>España</w:t>
      </w:r>
      <w:r w:rsidR="00996824" w:rsidRPr="00996824">
        <w:rPr>
          <w:rFonts w:ascii="National" w:hAnsi="National"/>
          <w:b/>
          <w:bCs/>
          <w:iCs/>
          <w:color w:val="303AB2"/>
          <w:sz w:val="50"/>
          <w:szCs w:val="144"/>
          <w:lang w:val="es-ES"/>
        </w:rPr>
        <w:t xml:space="preserve"> </w:t>
      </w:r>
      <w:r w:rsidR="00996824" w:rsidRPr="00753088">
        <w:rPr>
          <w:rFonts w:ascii="National" w:hAnsi="National"/>
          <w:b/>
          <w:bCs/>
          <w:iCs/>
          <w:color w:val="303AB2"/>
          <w:sz w:val="50"/>
          <w:szCs w:val="144"/>
          <w:lang w:val="es-ES"/>
        </w:rPr>
        <w:t xml:space="preserve">en </w:t>
      </w:r>
      <w:r w:rsidR="00996824">
        <w:rPr>
          <w:rFonts w:ascii="National" w:hAnsi="National"/>
          <w:b/>
          <w:bCs/>
          <w:iCs/>
          <w:color w:val="303AB2"/>
          <w:sz w:val="50"/>
          <w:szCs w:val="144"/>
          <w:lang w:val="es-ES"/>
        </w:rPr>
        <w:t xml:space="preserve">el </w:t>
      </w:r>
      <w:r w:rsidR="00F10583">
        <w:rPr>
          <w:rFonts w:ascii="National" w:hAnsi="National"/>
          <w:b/>
          <w:bCs/>
          <w:iCs/>
          <w:color w:val="303AB2"/>
          <w:sz w:val="50"/>
          <w:szCs w:val="144"/>
          <w:lang w:val="es-ES"/>
        </w:rPr>
        <w:t>tercer trimestre</w:t>
      </w:r>
    </w:p>
    <w:p w14:paraId="51A07861" w14:textId="77777777" w:rsidR="00C15353" w:rsidRPr="00C15353" w:rsidRDefault="00C15353" w:rsidP="00C15353">
      <w:pPr>
        <w:ind w:right="-574"/>
        <w:rPr>
          <w:rFonts w:ascii="National" w:hAnsi="National"/>
          <w:b/>
          <w:bCs/>
          <w:iCs/>
          <w:color w:val="303AB2"/>
          <w:sz w:val="16"/>
          <w:szCs w:val="10"/>
          <w:lang w:val="es-ES"/>
        </w:rPr>
      </w:pPr>
    </w:p>
    <w:p w14:paraId="25EAC469" w14:textId="05A93599" w:rsidR="00F96BDD" w:rsidRPr="00B41B8C" w:rsidRDefault="00F96BDD" w:rsidP="00F96BDD">
      <w:pPr>
        <w:pStyle w:val="Prrafodelista"/>
        <w:numPr>
          <w:ilvl w:val="0"/>
          <w:numId w:val="6"/>
        </w:numPr>
        <w:spacing w:line="276" w:lineRule="auto"/>
        <w:ind w:right="-574"/>
        <w:jc w:val="both"/>
        <w:rPr>
          <w:rFonts w:ascii="Open Sans" w:eastAsia="Times New Roman" w:hAnsi="Open Sans" w:cs="Open Sans"/>
          <w:color w:val="303AB2"/>
          <w:lang w:val="es-ES" w:eastAsia="es-ES_tradnl"/>
        </w:rPr>
      </w:pPr>
      <w:r w:rsidRPr="00B41B8C">
        <w:rPr>
          <w:rFonts w:ascii="Open Sans" w:hAnsi="Open Sans" w:cs="Open Sans"/>
          <w:color w:val="303AB2"/>
        </w:rPr>
        <w:t xml:space="preserve">En apenas </w:t>
      </w:r>
      <w:r w:rsidR="002D52BE">
        <w:rPr>
          <w:rFonts w:ascii="Open Sans" w:hAnsi="Open Sans" w:cs="Open Sans"/>
          <w:color w:val="303AB2"/>
        </w:rPr>
        <w:t>un año</w:t>
      </w:r>
      <w:r w:rsidRPr="00B41B8C">
        <w:rPr>
          <w:rFonts w:ascii="Open Sans" w:hAnsi="Open Sans" w:cs="Open Sans"/>
          <w:color w:val="303AB2"/>
        </w:rPr>
        <w:t xml:space="preserve"> </w:t>
      </w:r>
      <w:r w:rsidRPr="00B26924">
        <w:rPr>
          <w:rFonts w:ascii="Open Sans" w:hAnsi="Open Sans" w:cs="Open Sans"/>
          <w:color w:val="303AB2"/>
        </w:rPr>
        <w:t>la vivienda</w:t>
      </w:r>
      <w:r>
        <w:rPr>
          <w:rFonts w:ascii="Open Sans" w:hAnsi="Open Sans" w:cs="Open Sans"/>
          <w:color w:val="303AB2"/>
        </w:rPr>
        <w:t xml:space="preserve"> en </w:t>
      </w:r>
      <w:r w:rsidR="00741EF1">
        <w:rPr>
          <w:rFonts w:ascii="Open Sans" w:hAnsi="Open Sans" w:cs="Open Sans"/>
          <w:color w:val="303AB2"/>
        </w:rPr>
        <w:t>España</w:t>
      </w:r>
      <w:r w:rsidRPr="00B26924">
        <w:rPr>
          <w:rFonts w:ascii="Open Sans" w:hAnsi="Open Sans" w:cs="Open Sans"/>
          <w:color w:val="303AB2"/>
        </w:rPr>
        <w:t xml:space="preserve"> ha </w:t>
      </w:r>
      <w:r>
        <w:rPr>
          <w:rFonts w:ascii="Open Sans" w:hAnsi="Open Sans" w:cs="Open Sans"/>
          <w:color w:val="303AB2"/>
        </w:rPr>
        <w:t xml:space="preserve">incrementado su valor con </w:t>
      </w:r>
      <w:r w:rsidRPr="00B26924">
        <w:rPr>
          <w:rFonts w:ascii="Open Sans" w:hAnsi="Open Sans" w:cs="Open Sans"/>
          <w:color w:val="303AB2"/>
        </w:rPr>
        <w:t>un</w:t>
      </w:r>
      <w:r>
        <w:rPr>
          <w:rFonts w:ascii="Open Sans" w:hAnsi="Open Sans" w:cs="Open Sans"/>
          <w:color w:val="303AB2"/>
        </w:rPr>
        <w:t>a subida de un</w:t>
      </w:r>
      <w:r w:rsidRPr="00B26924">
        <w:rPr>
          <w:rFonts w:ascii="Open Sans" w:hAnsi="Open Sans" w:cs="Open Sans"/>
          <w:color w:val="303AB2"/>
        </w:rPr>
        <w:t xml:space="preserve"> </w:t>
      </w:r>
      <w:r w:rsidR="002D52BE">
        <w:rPr>
          <w:rFonts w:ascii="Open Sans" w:hAnsi="Open Sans" w:cs="Open Sans"/>
          <w:color w:val="303AB2"/>
        </w:rPr>
        <w:t>1</w:t>
      </w:r>
      <w:r w:rsidR="00741EF1">
        <w:rPr>
          <w:rFonts w:ascii="Open Sans" w:hAnsi="Open Sans" w:cs="Open Sans"/>
          <w:color w:val="303AB2"/>
        </w:rPr>
        <w:t>,7</w:t>
      </w:r>
      <w:r w:rsidRPr="00B26924">
        <w:rPr>
          <w:rFonts w:ascii="Open Sans" w:hAnsi="Open Sans" w:cs="Open Sans"/>
          <w:color w:val="303AB2"/>
        </w:rPr>
        <w:t xml:space="preserve">%, </w:t>
      </w:r>
      <w:r w:rsidRPr="00B41B8C">
        <w:rPr>
          <w:rFonts w:ascii="Open Sans" w:hAnsi="Open Sans" w:cs="Open Sans"/>
          <w:color w:val="303AB2"/>
        </w:rPr>
        <w:t xml:space="preserve">mientras que </w:t>
      </w:r>
      <w:r w:rsidR="00741EF1">
        <w:rPr>
          <w:rFonts w:ascii="Open Sans" w:hAnsi="Open Sans" w:cs="Open Sans"/>
          <w:color w:val="303AB2"/>
        </w:rPr>
        <w:t>Madrid</w:t>
      </w:r>
      <w:r w:rsidRPr="00B41B8C">
        <w:rPr>
          <w:rFonts w:ascii="Open Sans" w:hAnsi="Open Sans" w:cs="Open Sans"/>
          <w:color w:val="303AB2"/>
        </w:rPr>
        <w:t xml:space="preserve"> </w:t>
      </w:r>
      <w:r w:rsidR="00741EF1">
        <w:rPr>
          <w:rFonts w:ascii="Open Sans" w:hAnsi="Open Sans" w:cs="Open Sans"/>
          <w:color w:val="303AB2"/>
        </w:rPr>
        <w:t xml:space="preserve">y Cataluña suben un </w:t>
      </w:r>
      <w:r w:rsidR="002D52BE">
        <w:rPr>
          <w:rFonts w:ascii="Open Sans" w:hAnsi="Open Sans" w:cs="Open Sans"/>
          <w:color w:val="303AB2"/>
        </w:rPr>
        <w:t>6,5</w:t>
      </w:r>
      <w:r w:rsidRPr="00B41B8C">
        <w:rPr>
          <w:rFonts w:ascii="Open Sans" w:hAnsi="Open Sans" w:cs="Open Sans"/>
          <w:color w:val="303AB2"/>
        </w:rPr>
        <w:t xml:space="preserve">% </w:t>
      </w:r>
      <w:r w:rsidR="00741EF1">
        <w:rPr>
          <w:rFonts w:ascii="Open Sans" w:hAnsi="Open Sans" w:cs="Open Sans"/>
          <w:color w:val="303AB2"/>
        </w:rPr>
        <w:t xml:space="preserve">y un </w:t>
      </w:r>
      <w:r w:rsidR="002D52BE">
        <w:rPr>
          <w:rFonts w:ascii="Open Sans" w:hAnsi="Open Sans" w:cs="Open Sans"/>
          <w:color w:val="303AB2"/>
        </w:rPr>
        <w:t>2,4</w:t>
      </w:r>
      <w:r w:rsidR="00741EF1">
        <w:rPr>
          <w:rFonts w:ascii="Open Sans" w:hAnsi="Open Sans" w:cs="Open Sans"/>
          <w:color w:val="303AB2"/>
        </w:rPr>
        <w:t>%</w:t>
      </w:r>
    </w:p>
    <w:p w14:paraId="2EDDEFE2" w14:textId="5C09BC2D" w:rsidR="00D359B6" w:rsidRPr="00B41B8C" w:rsidRDefault="00D359B6" w:rsidP="00D359B6">
      <w:pPr>
        <w:pStyle w:val="Prrafodelista"/>
        <w:numPr>
          <w:ilvl w:val="0"/>
          <w:numId w:val="6"/>
        </w:numPr>
        <w:spacing w:line="276" w:lineRule="auto"/>
        <w:ind w:right="-574"/>
        <w:jc w:val="both"/>
        <w:rPr>
          <w:rFonts w:ascii="Open Sans" w:eastAsia="Times New Roman" w:hAnsi="Open Sans" w:cs="Open Sans"/>
          <w:color w:val="303AB2"/>
          <w:lang w:val="es-ES" w:eastAsia="es-ES_tradnl"/>
        </w:rPr>
      </w:pPr>
      <w:r w:rsidRPr="00B41B8C">
        <w:rPr>
          <w:rFonts w:ascii="Open Sans" w:eastAsia="Times New Roman" w:hAnsi="Open Sans" w:cs="Open Sans"/>
          <w:color w:val="303AB2"/>
          <w:lang w:val="es-ES" w:eastAsia="es-ES_tradnl"/>
        </w:rPr>
        <w:t xml:space="preserve">En </w:t>
      </w:r>
      <w:r w:rsidR="00741EF1">
        <w:rPr>
          <w:rFonts w:ascii="Open Sans" w:eastAsia="Times New Roman" w:hAnsi="Open Sans" w:cs="Open Sans"/>
          <w:color w:val="303AB2"/>
          <w:lang w:val="es-ES" w:eastAsia="es-ES_tradnl"/>
        </w:rPr>
        <w:t>España</w:t>
      </w:r>
      <w:r w:rsidRPr="00B41B8C">
        <w:rPr>
          <w:rFonts w:ascii="Open Sans" w:eastAsia="Times New Roman" w:hAnsi="Open Sans" w:cs="Open Sans"/>
          <w:color w:val="303AB2"/>
          <w:lang w:val="es-ES" w:eastAsia="es-ES_tradnl"/>
        </w:rPr>
        <w:t xml:space="preserve"> el precio medio de la vivienda </w:t>
      </w:r>
      <w:r>
        <w:rPr>
          <w:rFonts w:ascii="Open Sans" w:eastAsia="Times New Roman" w:hAnsi="Open Sans" w:cs="Open Sans"/>
          <w:color w:val="303AB2"/>
          <w:lang w:val="es-ES" w:eastAsia="es-ES_tradnl"/>
        </w:rPr>
        <w:t>en alquiler</w:t>
      </w:r>
      <w:r w:rsidRPr="00B41B8C">
        <w:rPr>
          <w:rFonts w:ascii="Open Sans" w:eastAsia="Times New Roman" w:hAnsi="Open Sans" w:cs="Open Sans"/>
          <w:color w:val="303AB2"/>
          <w:lang w:val="es-ES" w:eastAsia="es-ES_tradnl"/>
        </w:rPr>
        <w:t xml:space="preserve"> se sitúa en </w:t>
      </w:r>
      <w:r w:rsidR="00320D6E">
        <w:rPr>
          <w:rFonts w:ascii="Open Sans" w:eastAsia="Times New Roman" w:hAnsi="Open Sans" w:cs="Open Sans"/>
          <w:color w:val="303AB2"/>
          <w:lang w:val="es-ES" w:eastAsia="es-ES_tradnl"/>
        </w:rPr>
        <w:t>septiembre</w:t>
      </w:r>
      <w:r w:rsidRPr="00B41B8C">
        <w:rPr>
          <w:rFonts w:ascii="Open Sans" w:hAnsi="Open Sans" w:cs="Open Sans"/>
          <w:color w:val="303AB2"/>
        </w:rPr>
        <w:t xml:space="preserve"> </w:t>
      </w:r>
      <w:r w:rsidRPr="00B41B8C">
        <w:rPr>
          <w:rFonts w:ascii="Open Sans" w:eastAsia="Times New Roman" w:hAnsi="Open Sans" w:cs="Open Sans"/>
          <w:color w:val="303AB2"/>
          <w:lang w:val="es-ES" w:eastAsia="es-ES_tradnl"/>
        </w:rPr>
        <w:t xml:space="preserve">en </w:t>
      </w:r>
      <w:r w:rsidR="00741EF1">
        <w:rPr>
          <w:rFonts w:ascii="Open Sans" w:eastAsia="Times New Roman" w:hAnsi="Open Sans" w:cs="Open Sans"/>
          <w:color w:val="303AB2"/>
          <w:lang w:val="es-ES" w:eastAsia="es-ES_tradnl"/>
        </w:rPr>
        <w:t>8,</w:t>
      </w:r>
      <w:r w:rsidR="002D52BE">
        <w:rPr>
          <w:rFonts w:ascii="Open Sans" w:eastAsia="Times New Roman" w:hAnsi="Open Sans" w:cs="Open Sans"/>
          <w:color w:val="303AB2"/>
          <w:lang w:val="es-ES" w:eastAsia="es-ES_tradnl"/>
        </w:rPr>
        <w:t>24</w:t>
      </w:r>
      <w:r w:rsidR="00022594">
        <w:rPr>
          <w:rFonts w:ascii="Open Sans" w:eastAsia="Times New Roman" w:hAnsi="Open Sans" w:cs="Open Sans"/>
          <w:color w:val="303AB2"/>
          <w:lang w:val="es-ES" w:eastAsia="es-ES_tradnl"/>
        </w:rPr>
        <w:t xml:space="preserve"> </w:t>
      </w:r>
      <w:r w:rsidRPr="00B41B8C">
        <w:rPr>
          <w:rFonts w:ascii="Open Sans" w:eastAsia="Times New Roman" w:hAnsi="Open Sans" w:cs="Open Sans"/>
          <w:color w:val="303AB2"/>
          <w:lang w:val="es-ES" w:eastAsia="es-ES_tradnl"/>
        </w:rPr>
        <w:t>€/m</w:t>
      </w:r>
      <w:r w:rsidRPr="00B41B8C">
        <w:rPr>
          <w:rFonts w:ascii="Open Sans" w:eastAsia="Times New Roman" w:hAnsi="Open Sans" w:cs="Open Sans"/>
          <w:color w:val="303AB2"/>
          <w:vertAlign w:val="superscript"/>
          <w:lang w:val="es-ES" w:eastAsia="es-ES_tradnl"/>
        </w:rPr>
        <w:t>2</w:t>
      </w:r>
      <w:r>
        <w:rPr>
          <w:rFonts w:ascii="Open Sans" w:eastAsia="Times New Roman" w:hAnsi="Open Sans" w:cs="Open Sans"/>
          <w:color w:val="303AB2"/>
          <w:lang w:val="es-ES" w:eastAsia="es-ES_tradnl"/>
        </w:rPr>
        <w:t xml:space="preserve"> al mes, </w:t>
      </w:r>
      <w:r w:rsidRPr="00B41B8C">
        <w:rPr>
          <w:rFonts w:ascii="Open Sans" w:eastAsia="Times New Roman" w:hAnsi="Open Sans" w:cs="Open Sans"/>
          <w:color w:val="303AB2"/>
          <w:lang w:val="es-ES" w:eastAsia="es-ES_tradnl"/>
        </w:rPr>
        <w:t>un -</w:t>
      </w:r>
      <w:r w:rsidR="002D52BE">
        <w:rPr>
          <w:rFonts w:ascii="Open Sans" w:eastAsia="Times New Roman" w:hAnsi="Open Sans" w:cs="Open Sans"/>
          <w:color w:val="303AB2"/>
          <w:lang w:val="es-ES" w:eastAsia="es-ES_tradnl"/>
        </w:rPr>
        <w:t>4</w:t>
      </w:r>
      <w:r w:rsidR="00741EF1">
        <w:rPr>
          <w:rFonts w:ascii="Open Sans" w:eastAsia="Times New Roman" w:hAnsi="Open Sans" w:cs="Open Sans"/>
          <w:color w:val="303AB2"/>
          <w:lang w:val="es-ES" w:eastAsia="es-ES_tradnl"/>
        </w:rPr>
        <w:t>9</w:t>
      </w:r>
      <w:r w:rsidRPr="00B41B8C">
        <w:rPr>
          <w:rFonts w:ascii="Open Sans" w:eastAsia="Times New Roman" w:hAnsi="Open Sans" w:cs="Open Sans"/>
          <w:color w:val="303AB2"/>
          <w:lang w:val="es-ES" w:eastAsia="es-ES_tradnl"/>
        </w:rPr>
        <w:t>%</w:t>
      </w:r>
      <w:r w:rsidR="00741EF1">
        <w:rPr>
          <w:rFonts w:ascii="Open Sans" w:eastAsia="Times New Roman" w:hAnsi="Open Sans" w:cs="Open Sans"/>
          <w:color w:val="303AB2"/>
          <w:lang w:val="es-ES" w:eastAsia="es-ES_tradnl"/>
        </w:rPr>
        <w:t xml:space="preserve"> y -4</w:t>
      </w:r>
      <w:r w:rsidR="002D52BE">
        <w:rPr>
          <w:rFonts w:ascii="Open Sans" w:eastAsia="Times New Roman" w:hAnsi="Open Sans" w:cs="Open Sans"/>
          <w:color w:val="303AB2"/>
          <w:lang w:val="es-ES" w:eastAsia="es-ES_tradnl"/>
        </w:rPr>
        <w:t>7</w:t>
      </w:r>
      <w:r w:rsidR="00741EF1">
        <w:rPr>
          <w:rFonts w:ascii="Open Sans" w:eastAsia="Times New Roman" w:hAnsi="Open Sans" w:cs="Open Sans"/>
          <w:color w:val="303AB2"/>
          <w:lang w:val="es-ES" w:eastAsia="es-ES_tradnl"/>
        </w:rPr>
        <w:t>%</w:t>
      </w:r>
      <w:r w:rsidRPr="00B41B8C">
        <w:rPr>
          <w:rFonts w:ascii="Open Sans" w:eastAsia="Times New Roman" w:hAnsi="Open Sans" w:cs="Open Sans"/>
          <w:color w:val="303AB2"/>
          <w:lang w:val="es-ES" w:eastAsia="es-ES_tradnl"/>
        </w:rPr>
        <w:t xml:space="preserve"> por debajo de la media </w:t>
      </w:r>
      <w:r w:rsidR="002D52BE">
        <w:rPr>
          <w:rFonts w:ascii="Open Sans" w:eastAsia="Times New Roman" w:hAnsi="Open Sans" w:cs="Open Sans"/>
          <w:color w:val="303AB2"/>
          <w:lang w:val="es-ES" w:eastAsia="es-ES_tradnl"/>
        </w:rPr>
        <w:t>de las ciudades de Barcelona y Madrid</w:t>
      </w:r>
      <w:r w:rsidR="00741EF1">
        <w:rPr>
          <w:rFonts w:ascii="Open Sans" w:eastAsia="Times New Roman" w:hAnsi="Open Sans" w:cs="Open Sans"/>
          <w:color w:val="303AB2"/>
          <w:lang w:val="es-ES" w:eastAsia="es-ES_tradnl"/>
        </w:rPr>
        <w:t>, respectivamente</w:t>
      </w:r>
    </w:p>
    <w:p w14:paraId="65FB071F" w14:textId="63A26A7E" w:rsidR="007D1230" w:rsidRPr="007D1230" w:rsidRDefault="00C15353" w:rsidP="00C15353">
      <w:pPr>
        <w:pStyle w:val="Prrafodelista"/>
        <w:numPr>
          <w:ilvl w:val="0"/>
          <w:numId w:val="6"/>
        </w:numPr>
        <w:spacing w:line="276" w:lineRule="auto"/>
        <w:ind w:right="-574"/>
        <w:jc w:val="both"/>
        <w:rPr>
          <w:rFonts w:ascii="Open Sans" w:eastAsia="Times New Roman" w:hAnsi="Open Sans" w:cs="Open Sans"/>
          <w:color w:val="303AB2"/>
          <w:lang w:val="es-ES" w:eastAsia="es-ES_tradnl"/>
        </w:rPr>
      </w:pPr>
      <w:r w:rsidRPr="00B41B8C">
        <w:rPr>
          <w:rFonts w:ascii="Open Sans" w:eastAsia="Times New Roman" w:hAnsi="Open Sans" w:cs="Open Sans"/>
          <w:color w:val="303AB2"/>
          <w:lang w:val="es-ES" w:eastAsia="es-ES_tradnl"/>
        </w:rPr>
        <w:t xml:space="preserve">En la ciudad </w:t>
      </w:r>
      <w:r w:rsidRPr="00022594">
        <w:rPr>
          <w:rFonts w:ascii="Open Sans" w:eastAsia="Times New Roman" w:hAnsi="Open Sans" w:cs="Open Sans"/>
          <w:color w:val="303AB2"/>
          <w:lang w:val="es-ES" w:eastAsia="es-ES_tradnl"/>
        </w:rPr>
        <w:t xml:space="preserve">de </w:t>
      </w:r>
      <w:r w:rsidR="00741EF1" w:rsidRPr="00022594">
        <w:rPr>
          <w:rFonts w:ascii="Open Sans" w:eastAsia="Times New Roman" w:hAnsi="Open Sans" w:cs="Open Sans"/>
          <w:color w:val="303AB2"/>
          <w:lang w:val="es-ES" w:eastAsia="es-ES_tradnl"/>
        </w:rPr>
        <w:t>Barcelona</w:t>
      </w:r>
      <w:r w:rsidR="007D1230" w:rsidRPr="00022594">
        <w:rPr>
          <w:rFonts w:ascii="Open Sans" w:eastAsia="Times New Roman" w:hAnsi="Open Sans" w:cs="Open Sans"/>
          <w:color w:val="303AB2"/>
          <w:lang w:val="es-ES" w:eastAsia="es-ES_tradnl"/>
        </w:rPr>
        <w:t xml:space="preserve"> </w:t>
      </w:r>
      <w:r w:rsidRPr="00022594">
        <w:rPr>
          <w:rFonts w:ascii="Open Sans" w:eastAsia="Times New Roman" w:hAnsi="Open Sans" w:cs="Open Sans"/>
          <w:color w:val="303AB2"/>
          <w:lang w:val="es-ES" w:eastAsia="es-ES_tradnl"/>
        </w:rPr>
        <w:t xml:space="preserve">se está pagando </w:t>
      </w:r>
      <w:r w:rsidR="007D5A32">
        <w:rPr>
          <w:rFonts w:ascii="Open Sans" w:eastAsia="Times New Roman" w:hAnsi="Open Sans" w:cs="Open Sans"/>
          <w:color w:val="303AB2"/>
          <w:lang w:val="es-ES" w:eastAsia="es-ES_tradnl"/>
        </w:rPr>
        <w:t xml:space="preserve">de media </w:t>
      </w:r>
      <w:r w:rsidRPr="00022594">
        <w:rPr>
          <w:rFonts w:ascii="Open Sans" w:eastAsia="Times New Roman" w:hAnsi="Open Sans" w:cs="Open Sans"/>
          <w:color w:val="303AB2"/>
          <w:lang w:val="es-ES" w:eastAsia="es-ES_tradnl"/>
        </w:rPr>
        <w:t xml:space="preserve">por una vivienda de 80 metros </w:t>
      </w:r>
      <w:r w:rsidR="00741EF1" w:rsidRPr="00022594">
        <w:rPr>
          <w:rFonts w:ascii="Open Sans" w:eastAsia="Times New Roman" w:hAnsi="Open Sans" w:cs="Open Sans"/>
          <w:color w:val="303AB2"/>
          <w:lang w:val="es-ES" w:eastAsia="es-ES_tradnl"/>
        </w:rPr>
        <w:t>1.</w:t>
      </w:r>
      <w:r w:rsidR="00022594" w:rsidRPr="00022594">
        <w:rPr>
          <w:rFonts w:ascii="Open Sans" w:eastAsia="Times New Roman" w:hAnsi="Open Sans" w:cs="Open Sans"/>
          <w:color w:val="303AB2"/>
          <w:lang w:val="es-ES" w:eastAsia="es-ES_tradnl"/>
        </w:rPr>
        <w:t>287</w:t>
      </w:r>
      <w:r w:rsidR="007D1230" w:rsidRPr="00022594">
        <w:rPr>
          <w:rFonts w:ascii="Open Sans" w:eastAsia="Times New Roman" w:hAnsi="Open Sans" w:cs="Open Sans"/>
          <w:color w:val="303AB2"/>
          <w:lang w:val="es-ES" w:eastAsia="es-ES_tradnl"/>
        </w:rPr>
        <w:t xml:space="preserve"> €/mes</w:t>
      </w:r>
      <w:r w:rsidR="007D5A32">
        <w:rPr>
          <w:rFonts w:ascii="Open Sans" w:eastAsia="Times New Roman" w:hAnsi="Open Sans" w:cs="Open Sans"/>
          <w:color w:val="303AB2"/>
          <w:lang w:val="es-ES" w:eastAsia="es-ES_tradnl"/>
        </w:rPr>
        <w:t xml:space="preserve"> y</w:t>
      </w:r>
      <w:r w:rsidR="007D1230" w:rsidRPr="00022594">
        <w:rPr>
          <w:rFonts w:ascii="Open Sans" w:eastAsia="Times New Roman" w:hAnsi="Open Sans" w:cs="Open Sans"/>
          <w:color w:val="303AB2"/>
          <w:lang w:val="es-ES" w:eastAsia="es-ES_tradnl"/>
        </w:rPr>
        <w:t xml:space="preserve"> en </w:t>
      </w:r>
      <w:r w:rsidR="00741EF1" w:rsidRPr="00022594">
        <w:rPr>
          <w:rFonts w:ascii="Open Sans" w:eastAsia="Times New Roman" w:hAnsi="Open Sans" w:cs="Open Sans"/>
          <w:color w:val="303AB2"/>
          <w:lang w:val="es-ES" w:eastAsia="es-ES_tradnl"/>
        </w:rPr>
        <w:t>Madrid 1.2</w:t>
      </w:r>
      <w:r w:rsidR="00022594" w:rsidRPr="00022594">
        <w:rPr>
          <w:rFonts w:ascii="Open Sans" w:eastAsia="Times New Roman" w:hAnsi="Open Sans" w:cs="Open Sans"/>
          <w:color w:val="303AB2"/>
          <w:lang w:val="es-ES" w:eastAsia="es-ES_tradnl"/>
        </w:rPr>
        <w:t>34</w:t>
      </w:r>
      <w:r w:rsidR="00741EF1" w:rsidRPr="00022594">
        <w:rPr>
          <w:rFonts w:ascii="Open Sans" w:eastAsia="Times New Roman" w:hAnsi="Open Sans" w:cs="Open Sans"/>
          <w:color w:val="303AB2"/>
          <w:lang w:val="es-ES" w:eastAsia="es-ES_tradnl"/>
        </w:rPr>
        <w:t xml:space="preserve"> </w:t>
      </w:r>
      <w:r w:rsidR="007D1230" w:rsidRPr="00022594">
        <w:rPr>
          <w:rFonts w:ascii="Open Sans" w:eastAsia="Times New Roman" w:hAnsi="Open Sans" w:cs="Open Sans"/>
          <w:color w:val="303AB2"/>
          <w:lang w:val="es-ES" w:eastAsia="es-ES_tradnl"/>
        </w:rPr>
        <w:t>€/mes</w:t>
      </w:r>
      <w:r w:rsidR="007D5A32">
        <w:rPr>
          <w:rFonts w:ascii="Open Sans" w:eastAsia="Times New Roman" w:hAnsi="Open Sans" w:cs="Open Sans"/>
          <w:color w:val="303AB2"/>
          <w:lang w:val="es-ES" w:eastAsia="es-ES_tradnl"/>
        </w:rPr>
        <w:t xml:space="preserve">, frente a los 315 </w:t>
      </w:r>
      <w:r w:rsidR="007D5A32" w:rsidRPr="00022594">
        <w:rPr>
          <w:rFonts w:ascii="Open Sans" w:eastAsia="Times New Roman" w:hAnsi="Open Sans" w:cs="Open Sans"/>
          <w:color w:val="303AB2"/>
          <w:lang w:val="es-ES" w:eastAsia="es-ES_tradnl"/>
        </w:rPr>
        <w:t>€/mes</w:t>
      </w:r>
      <w:r w:rsidR="007D5A32">
        <w:rPr>
          <w:rFonts w:ascii="Open Sans" w:eastAsia="Times New Roman" w:hAnsi="Open Sans" w:cs="Open Sans"/>
          <w:color w:val="303AB2"/>
          <w:lang w:val="es-ES" w:eastAsia="es-ES_tradnl"/>
        </w:rPr>
        <w:t xml:space="preserve"> que se paga en la ciudad de Cáceres </w:t>
      </w:r>
    </w:p>
    <w:p w14:paraId="29471C0C" w14:textId="19CC4AA4" w:rsidR="007D1230" w:rsidRPr="00B84B4C" w:rsidRDefault="00022594" w:rsidP="00B84B4C">
      <w:pPr>
        <w:pStyle w:val="Prrafodelista"/>
        <w:numPr>
          <w:ilvl w:val="0"/>
          <w:numId w:val="6"/>
        </w:numPr>
        <w:spacing w:line="276" w:lineRule="auto"/>
        <w:ind w:right="-574"/>
        <w:jc w:val="both"/>
        <w:rPr>
          <w:rFonts w:ascii="Open Sans" w:eastAsia="Times New Roman" w:hAnsi="Open Sans" w:cs="Open Sans"/>
          <w:color w:val="303AB2"/>
          <w:lang w:val="es-ES" w:eastAsia="es-ES_tradnl"/>
        </w:rPr>
      </w:pPr>
      <w:r>
        <w:rPr>
          <w:rFonts w:ascii="Open Sans" w:eastAsia="Times New Roman" w:hAnsi="Open Sans" w:cs="Open Sans"/>
          <w:color w:val="303AB2"/>
          <w:lang w:val="es-ES" w:eastAsia="es-ES_tradnl"/>
        </w:rPr>
        <w:t xml:space="preserve">Los distritos de Madrid </w:t>
      </w:r>
      <w:r w:rsidR="00210CEF">
        <w:rPr>
          <w:rFonts w:ascii="Open Sans" w:eastAsia="Times New Roman" w:hAnsi="Open Sans" w:cs="Open Sans"/>
          <w:color w:val="303AB2"/>
          <w:lang w:val="es-ES" w:eastAsia="es-ES_tradnl"/>
        </w:rPr>
        <w:t xml:space="preserve">continúan con incrementos de precio mientras </w:t>
      </w:r>
      <w:r>
        <w:rPr>
          <w:rFonts w:ascii="Open Sans" w:eastAsia="Times New Roman" w:hAnsi="Open Sans" w:cs="Open Sans"/>
          <w:color w:val="303AB2"/>
          <w:lang w:val="es-ES" w:eastAsia="es-ES_tradnl"/>
        </w:rPr>
        <w:t xml:space="preserve">los de Barcelona continúan su descenso </w:t>
      </w:r>
    </w:p>
    <w:p w14:paraId="7E735657" w14:textId="77777777" w:rsidR="00F60ED9" w:rsidRPr="00F60ED9" w:rsidRDefault="00F60ED9" w:rsidP="00C15353">
      <w:pPr>
        <w:spacing w:line="276" w:lineRule="auto"/>
        <w:ind w:right="-574"/>
        <w:rPr>
          <w:rFonts w:ascii="Open Sans" w:eastAsia="Times New Roman" w:hAnsi="Open Sans" w:cs="Open Sans"/>
          <w:color w:val="303AB2"/>
          <w:sz w:val="12"/>
          <w:szCs w:val="12"/>
          <w:lang w:val="es-ES" w:eastAsia="es-ES_tradnl"/>
        </w:rPr>
      </w:pPr>
    </w:p>
    <w:p w14:paraId="1D74CBE5" w14:textId="4143AB27" w:rsidR="00C15353" w:rsidRPr="00B26924" w:rsidRDefault="00C15353" w:rsidP="00C15353">
      <w:pPr>
        <w:spacing w:line="276" w:lineRule="auto"/>
        <w:ind w:right="-574"/>
        <w:rPr>
          <w:rFonts w:ascii="Open Sans Light" w:hAnsi="Open Sans Light" w:cs="Open Sans Light"/>
          <w:bCs/>
          <w:iCs/>
          <w:color w:val="303AB2"/>
          <w:szCs w:val="20"/>
          <w:lang w:val="es-ES"/>
        </w:rPr>
      </w:pPr>
      <w:r w:rsidRPr="00B26924">
        <w:rPr>
          <w:rFonts w:ascii="Open Sans" w:eastAsia="Times New Roman" w:hAnsi="Open Sans" w:cs="Open Sans"/>
          <w:color w:val="303AB2"/>
          <w:lang w:val="es-ES" w:eastAsia="es-ES_tradnl"/>
        </w:rPr>
        <w:t xml:space="preserve">Madrid, </w:t>
      </w:r>
      <w:r w:rsidR="00F10583">
        <w:rPr>
          <w:rFonts w:ascii="Open Sans" w:eastAsia="Times New Roman" w:hAnsi="Open Sans" w:cs="Open Sans"/>
          <w:color w:val="303AB2"/>
          <w:lang w:val="es-ES" w:eastAsia="es-ES_tradnl"/>
        </w:rPr>
        <w:t>2</w:t>
      </w:r>
      <w:r w:rsidR="00210CEF">
        <w:rPr>
          <w:rFonts w:ascii="Open Sans" w:eastAsia="Times New Roman" w:hAnsi="Open Sans" w:cs="Open Sans"/>
          <w:color w:val="303AB2"/>
          <w:lang w:val="es-ES" w:eastAsia="es-ES_tradnl"/>
        </w:rPr>
        <w:t>2</w:t>
      </w:r>
      <w:r w:rsidR="00F10583">
        <w:rPr>
          <w:rFonts w:ascii="Open Sans" w:eastAsia="Times New Roman" w:hAnsi="Open Sans" w:cs="Open Sans"/>
          <w:color w:val="303AB2"/>
          <w:lang w:val="es-ES" w:eastAsia="es-ES_tradnl"/>
        </w:rPr>
        <w:t xml:space="preserve"> </w:t>
      </w:r>
      <w:r w:rsidRPr="00B26924">
        <w:rPr>
          <w:rFonts w:ascii="Open Sans" w:eastAsia="Times New Roman" w:hAnsi="Open Sans" w:cs="Open Sans"/>
          <w:color w:val="303AB2"/>
          <w:lang w:val="es-ES" w:eastAsia="es-ES_tradnl"/>
        </w:rPr>
        <w:t xml:space="preserve">de </w:t>
      </w:r>
      <w:r w:rsidR="00F10583">
        <w:rPr>
          <w:rFonts w:ascii="Open Sans" w:eastAsia="Times New Roman" w:hAnsi="Open Sans" w:cs="Open Sans"/>
          <w:color w:val="303AB2"/>
          <w:lang w:val="es-ES" w:eastAsia="es-ES_tradnl"/>
        </w:rPr>
        <w:t>octubre</w:t>
      </w:r>
      <w:r w:rsidRPr="00B26924">
        <w:rPr>
          <w:rFonts w:ascii="Open Sans" w:eastAsia="Times New Roman" w:hAnsi="Open Sans" w:cs="Open Sans"/>
          <w:color w:val="303AB2"/>
          <w:lang w:val="es-ES" w:eastAsia="es-ES_tradnl"/>
        </w:rPr>
        <w:t xml:space="preserve"> de 2019</w:t>
      </w:r>
    </w:p>
    <w:p w14:paraId="30124342" w14:textId="77777777" w:rsidR="00653529" w:rsidRDefault="00653529" w:rsidP="00C15353">
      <w:pPr>
        <w:spacing w:line="276" w:lineRule="auto"/>
        <w:ind w:right="-574"/>
        <w:jc w:val="both"/>
        <w:rPr>
          <w:rFonts w:ascii="Open Sans Light" w:hAnsi="Open Sans Light" w:cs="Open Sans Light"/>
          <w:bCs/>
          <w:iCs/>
          <w:color w:val="303AB2"/>
          <w:sz w:val="14"/>
          <w:szCs w:val="10"/>
          <w:lang w:val="es-ES"/>
        </w:rPr>
      </w:pPr>
    </w:p>
    <w:p w14:paraId="46759CA4" w14:textId="1E294394" w:rsidR="00BD7461" w:rsidRDefault="00C15353" w:rsidP="00C15353">
      <w:pPr>
        <w:spacing w:line="276" w:lineRule="auto"/>
        <w:ind w:right="-574"/>
        <w:jc w:val="both"/>
        <w:rPr>
          <w:rFonts w:ascii="Open Sans" w:hAnsi="Open Sans" w:cs="Open Sans"/>
          <w:color w:val="000000"/>
        </w:rPr>
      </w:pPr>
      <w:r w:rsidRPr="00753088">
        <w:rPr>
          <w:rFonts w:ascii="Open Sans" w:hAnsi="Open Sans" w:cs="Open Sans"/>
          <w:color w:val="000000"/>
        </w:rPr>
        <w:t xml:space="preserve">En </w:t>
      </w:r>
      <w:r w:rsidR="00CC647D">
        <w:rPr>
          <w:rFonts w:ascii="Open Sans" w:hAnsi="Open Sans" w:cs="Open Sans"/>
          <w:color w:val="000000"/>
        </w:rPr>
        <w:t>España</w:t>
      </w:r>
      <w:r w:rsidRPr="00753088">
        <w:rPr>
          <w:rFonts w:ascii="Open Sans" w:hAnsi="Open Sans" w:cs="Open Sans"/>
          <w:color w:val="000000"/>
        </w:rPr>
        <w:t xml:space="preserve"> el precio de la vivienda </w:t>
      </w:r>
      <w:r w:rsidR="00D359B6">
        <w:rPr>
          <w:rFonts w:ascii="Open Sans" w:hAnsi="Open Sans" w:cs="Open Sans"/>
          <w:color w:val="000000"/>
        </w:rPr>
        <w:t>en alquiler</w:t>
      </w:r>
      <w:r w:rsidRPr="00753088">
        <w:rPr>
          <w:rFonts w:ascii="Open Sans" w:hAnsi="Open Sans" w:cs="Open Sans"/>
          <w:color w:val="000000"/>
        </w:rPr>
        <w:t xml:space="preserve"> experime</w:t>
      </w:r>
      <w:r>
        <w:rPr>
          <w:rFonts w:ascii="Open Sans" w:hAnsi="Open Sans" w:cs="Open Sans"/>
          <w:color w:val="000000"/>
        </w:rPr>
        <w:t xml:space="preserve">nta en </w:t>
      </w:r>
      <w:r w:rsidR="00320D6E">
        <w:rPr>
          <w:rFonts w:ascii="Open Sans" w:hAnsi="Open Sans" w:cs="Open Sans"/>
          <w:color w:val="000000"/>
        </w:rPr>
        <w:t>septiembre</w:t>
      </w:r>
      <w:r>
        <w:rPr>
          <w:rFonts w:ascii="Open Sans" w:hAnsi="Open Sans" w:cs="Open Sans"/>
          <w:color w:val="000000"/>
        </w:rPr>
        <w:t xml:space="preserve"> una </w:t>
      </w:r>
      <w:r w:rsidR="00BF05AF">
        <w:rPr>
          <w:rFonts w:ascii="Open Sans" w:hAnsi="Open Sans" w:cs="Open Sans"/>
          <w:color w:val="000000"/>
        </w:rPr>
        <w:t>bajada</w:t>
      </w:r>
      <w:r>
        <w:rPr>
          <w:rFonts w:ascii="Open Sans" w:hAnsi="Open Sans" w:cs="Open Sans"/>
          <w:color w:val="000000"/>
        </w:rPr>
        <w:t xml:space="preserve"> </w:t>
      </w:r>
      <w:r w:rsidR="00320D6E">
        <w:rPr>
          <w:rFonts w:ascii="Open Sans" w:hAnsi="Open Sans" w:cs="Open Sans"/>
          <w:color w:val="000000"/>
        </w:rPr>
        <w:t>trimestral</w:t>
      </w:r>
      <w:r>
        <w:rPr>
          <w:rFonts w:ascii="Open Sans" w:hAnsi="Open Sans" w:cs="Open Sans"/>
          <w:color w:val="000000"/>
        </w:rPr>
        <w:t xml:space="preserve"> del </w:t>
      </w:r>
      <w:r w:rsidR="00BF05AF">
        <w:rPr>
          <w:rFonts w:ascii="Open Sans" w:hAnsi="Open Sans" w:cs="Open Sans"/>
          <w:color w:val="000000"/>
        </w:rPr>
        <w:t>-3,3</w:t>
      </w:r>
      <w:r>
        <w:rPr>
          <w:rFonts w:ascii="Open Sans" w:hAnsi="Open Sans" w:cs="Open Sans"/>
          <w:color w:val="000000"/>
        </w:rPr>
        <w:t xml:space="preserve">% y se sitúa en </w:t>
      </w:r>
      <w:r w:rsidR="00CC647D">
        <w:rPr>
          <w:rFonts w:ascii="Open Sans" w:hAnsi="Open Sans" w:cs="Open Sans"/>
          <w:color w:val="000000"/>
        </w:rPr>
        <w:t>8,</w:t>
      </w:r>
      <w:r w:rsidR="00BF05AF">
        <w:rPr>
          <w:rFonts w:ascii="Open Sans" w:hAnsi="Open Sans" w:cs="Open Sans"/>
          <w:color w:val="000000"/>
        </w:rPr>
        <w:t>24</w:t>
      </w:r>
      <w:r>
        <w:rPr>
          <w:rFonts w:ascii="Open Sans" w:hAnsi="Open Sans" w:cs="Open Sans"/>
          <w:color w:val="000000"/>
        </w:rPr>
        <w:t xml:space="preserve"> </w:t>
      </w:r>
      <w:r w:rsidRPr="00753088">
        <w:rPr>
          <w:rFonts w:ascii="Open Sans" w:hAnsi="Open Sans" w:cs="Open Sans"/>
          <w:color w:val="000000"/>
        </w:rPr>
        <w:t>€/m</w:t>
      </w:r>
      <w:r w:rsidRPr="005947BD">
        <w:rPr>
          <w:rFonts w:ascii="Open Sans" w:hAnsi="Open Sans" w:cs="Open Sans"/>
          <w:color w:val="000000"/>
          <w:vertAlign w:val="superscript"/>
        </w:rPr>
        <w:t>2</w:t>
      </w:r>
      <w:r w:rsidRPr="00753088">
        <w:rPr>
          <w:rFonts w:ascii="Open Sans" w:hAnsi="Open Sans" w:cs="Open Sans"/>
          <w:color w:val="000000"/>
        </w:rPr>
        <w:t>, según los</w:t>
      </w:r>
      <w:r>
        <w:rPr>
          <w:rFonts w:ascii="Open Sans" w:hAnsi="Open Sans" w:cs="Open Sans"/>
          <w:color w:val="000000"/>
        </w:rPr>
        <w:t xml:space="preserve"> datos del Índice Inmobiliario </w:t>
      </w:r>
      <w:hyperlink r:id="rId9" w:history="1">
        <w:r w:rsidRPr="00412AF8">
          <w:rPr>
            <w:rStyle w:val="Hipervnculo"/>
            <w:rFonts w:ascii="Open Sans" w:hAnsi="Open Sans" w:cs="Open Sans"/>
          </w:rPr>
          <w:t>Fotocasa</w:t>
        </w:r>
      </w:hyperlink>
      <w:r>
        <w:rPr>
          <w:rFonts w:ascii="Open Sans" w:hAnsi="Open Sans" w:cs="Open Sans"/>
          <w:color w:val="000000"/>
        </w:rPr>
        <w:t>. Con est</w:t>
      </w:r>
      <w:r w:rsidR="001C390D">
        <w:rPr>
          <w:rFonts w:ascii="Open Sans" w:hAnsi="Open Sans" w:cs="Open Sans"/>
          <w:color w:val="000000"/>
        </w:rPr>
        <w:t>e último descenso</w:t>
      </w:r>
      <w:r>
        <w:rPr>
          <w:rFonts w:ascii="Open Sans" w:hAnsi="Open Sans" w:cs="Open Sans"/>
          <w:color w:val="000000"/>
        </w:rPr>
        <w:t xml:space="preserve">, ya son </w:t>
      </w:r>
      <w:r w:rsidR="001C390D">
        <w:rPr>
          <w:rFonts w:ascii="Open Sans" w:hAnsi="Open Sans" w:cs="Open Sans"/>
          <w:color w:val="000000"/>
        </w:rPr>
        <w:t>13</w:t>
      </w:r>
      <w:r>
        <w:rPr>
          <w:rFonts w:ascii="Open Sans" w:hAnsi="Open Sans" w:cs="Open Sans"/>
          <w:color w:val="000000"/>
        </w:rPr>
        <w:t xml:space="preserve"> los</w:t>
      </w:r>
      <w:r w:rsidR="001C390D">
        <w:rPr>
          <w:rFonts w:ascii="Open Sans" w:hAnsi="Open Sans" w:cs="Open Sans"/>
          <w:color w:val="000000"/>
        </w:rPr>
        <w:t xml:space="preserve"> terceros trimestres </w:t>
      </w:r>
      <w:r w:rsidR="0059095E">
        <w:rPr>
          <w:rFonts w:ascii="Open Sans" w:hAnsi="Open Sans" w:cs="Open Sans"/>
          <w:color w:val="000000"/>
        </w:rPr>
        <w:t>del año</w:t>
      </w:r>
      <w:r>
        <w:rPr>
          <w:rFonts w:ascii="Open Sans" w:hAnsi="Open Sans" w:cs="Open Sans"/>
          <w:color w:val="000000"/>
        </w:rPr>
        <w:t xml:space="preserve"> con datos </w:t>
      </w:r>
      <w:r w:rsidR="001C390D">
        <w:rPr>
          <w:rFonts w:ascii="Open Sans" w:hAnsi="Open Sans" w:cs="Open Sans"/>
          <w:color w:val="000000"/>
        </w:rPr>
        <w:t>negativos</w:t>
      </w:r>
      <w:r>
        <w:rPr>
          <w:rFonts w:ascii="Open Sans" w:hAnsi="Open Sans" w:cs="Open Sans"/>
          <w:color w:val="000000"/>
        </w:rPr>
        <w:t xml:space="preserve"> en cadena los que experimenta </w:t>
      </w:r>
      <w:r w:rsidR="001C390D">
        <w:rPr>
          <w:rFonts w:ascii="Open Sans" w:hAnsi="Open Sans" w:cs="Open Sans"/>
          <w:color w:val="000000"/>
        </w:rPr>
        <w:t xml:space="preserve">el precio medio de España </w:t>
      </w:r>
      <w:r>
        <w:rPr>
          <w:rFonts w:ascii="Open Sans" w:hAnsi="Open Sans" w:cs="Open Sans"/>
          <w:color w:val="000000"/>
        </w:rPr>
        <w:t>y que l</w:t>
      </w:r>
      <w:r w:rsidR="001C390D">
        <w:rPr>
          <w:rFonts w:ascii="Open Sans" w:hAnsi="Open Sans" w:cs="Open Sans"/>
          <w:color w:val="000000"/>
        </w:rPr>
        <w:t>o</w:t>
      </w:r>
      <w:r>
        <w:rPr>
          <w:rFonts w:ascii="Open Sans" w:hAnsi="Open Sans" w:cs="Open Sans"/>
          <w:color w:val="000000"/>
        </w:rPr>
        <w:t xml:space="preserve"> coloca u</w:t>
      </w:r>
      <w:r w:rsidRPr="00753088">
        <w:rPr>
          <w:rFonts w:ascii="Open Sans" w:hAnsi="Open Sans" w:cs="Open Sans"/>
          <w:color w:val="000000"/>
        </w:rPr>
        <w:t>n -</w:t>
      </w:r>
      <w:r w:rsidR="002D52BE">
        <w:rPr>
          <w:rFonts w:ascii="Open Sans" w:hAnsi="Open Sans" w:cs="Open Sans"/>
          <w:color w:val="000000"/>
        </w:rPr>
        <w:t>4</w:t>
      </w:r>
      <w:r w:rsidR="00BD7461">
        <w:rPr>
          <w:rFonts w:ascii="Open Sans" w:hAnsi="Open Sans" w:cs="Open Sans"/>
          <w:color w:val="000000"/>
        </w:rPr>
        <w:t>9</w:t>
      </w:r>
      <w:r w:rsidRPr="00753088">
        <w:rPr>
          <w:rFonts w:ascii="Open Sans" w:hAnsi="Open Sans" w:cs="Open Sans"/>
          <w:color w:val="000000"/>
        </w:rPr>
        <w:t xml:space="preserve">% </w:t>
      </w:r>
      <w:r w:rsidR="00BD7461">
        <w:rPr>
          <w:rFonts w:ascii="Open Sans" w:hAnsi="Open Sans" w:cs="Open Sans"/>
          <w:color w:val="000000"/>
        </w:rPr>
        <w:t>y un -4</w:t>
      </w:r>
      <w:r w:rsidR="002D52BE">
        <w:rPr>
          <w:rFonts w:ascii="Open Sans" w:hAnsi="Open Sans" w:cs="Open Sans"/>
          <w:color w:val="000000"/>
        </w:rPr>
        <w:t>7</w:t>
      </w:r>
      <w:r w:rsidR="00BD7461">
        <w:rPr>
          <w:rFonts w:ascii="Open Sans" w:hAnsi="Open Sans" w:cs="Open Sans"/>
          <w:color w:val="000000"/>
        </w:rPr>
        <w:t xml:space="preserve">% </w:t>
      </w:r>
      <w:r w:rsidRPr="00753088">
        <w:rPr>
          <w:rFonts w:ascii="Open Sans" w:hAnsi="Open Sans" w:cs="Open Sans"/>
          <w:color w:val="000000"/>
        </w:rPr>
        <w:t xml:space="preserve">por debajo de la media </w:t>
      </w:r>
      <w:r w:rsidR="002D52BE">
        <w:rPr>
          <w:rFonts w:ascii="Open Sans" w:hAnsi="Open Sans" w:cs="Open Sans"/>
          <w:color w:val="000000"/>
        </w:rPr>
        <w:t>de las ciudades de Barcelona y Madrid</w:t>
      </w:r>
      <w:r w:rsidRPr="00753088">
        <w:rPr>
          <w:rFonts w:ascii="Open Sans" w:hAnsi="Open Sans" w:cs="Open Sans"/>
          <w:color w:val="000000"/>
        </w:rPr>
        <w:t>,</w:t>
      </w:r>
      <w:r w:rsidR="00BD7461">
        <w:rPr>
          <w:rFonts w:ascii="Open Sans" w:hAnsi="Open Sans" w:cs="Open Sans"/>
          <w:color w:val="000000"/>
        </w:rPr>
        <w:t xml:space="preserve"> respectivamente.</w:t>
      </w:r>
    </w:p>
    <w:p w14:paraId="41D5A683" w14:textId="77777777" w:rsidR="009C0B2D" w:rsidRDefault="009C0B2D" w:rsidP="00C15353">
      <w:pPr>
        <w:spacing w:line="276" w:lineRule="auto"/>
        <w:ind w:right="-574"/>
        <w:jc w:val="both"/>
        <w:rPr>
          <w:rFonts w:ascii="Open Sans" w:hAnsi="Open Sans" w:cs="Open Sans"/>
          <w:color w:val="000000"/>
        </w:rPr>
      </w:pPr>
    </w:p>
    <w:p w14:paraId="4CCD00EB" w14:textId="0017C309" w:rsidR="009C0B2D" w:rsidRPr="00653529" w:rsidRDefault="009C0B2D" w:rsidP="009C0B2D">
      <w:pPr>
        <w:spacing w:line="276" w:lineRule="auto"/>
        <w:ind w:right="-574"/>
        <w:jc w:val="both"/>
        <w:rPr>
          <w:rFonts w:ascii="Open Sans" w:hAnsi="Open Sans" w:cs="Open Sans"/>
          <w:color w:val="000000"/>
        </w:rPr>
      </w:pPr>
      <w:r>
        <w:rPr>
          <w:rFonts w:ascii="Open Sans" w:hAnsi="Open Sans" w:cs="Open Sans"/>
          <w:color w:val="000000"/>
        </w:rPr>
        <w:t>En el tercer trimestre de 2019 España presenta una subida interanual del 1,7%,</w:t>
      </w:r>
      <w:r w:rsidR="009D2F6E">
        <w:rPr>
          <w:rFonts w:ascii="Open Sans" w:hAnsi="Open Sans" w:cs="Open Sans"/>
          <w:color w:val="000000"/>
        </w:rPr>
        <w:t xml:space="preserve"> </w:t>
      </w:r>
      <w:r>
        <w:rPr>
          <w:rFonts w:ascii="Open Sans" w:hAnsi="Open Sans" w:cs="Open Sans"/>
          <w:color w:val="000000"/>
        </w:rPr>
        <w:t xml:space="preserve">el mismo incremento que se produjo en el mismo periodo de 2018.  </w:t>
      </w:r>
      <w:r w:rsidRPr="00653529">
        <w:rPr>
          <w:rFonts w:ascii="Open Sans" w:hAnsi="Open Sans" w:cs="Open Sans"/>
          <w:bCs/>
          <w:color w:val="000000"/>
        </w:rPr>
        <w:t>Por una vivienda de 80 metros se está pagando en España 659 euros al mes en septiembre de 2019</w:t>
      </w:r>
      <w:r w:rsidRPr="00653529">
        <w:rPr>
          <w:rFonts w:ascii="Open Sans" w:hAnsi="Open Sans" w:cs="Open Sans"/>
          <w:color w:val="000000"/>
        </w:rPr>
        <w:t xml:space="preserve"> (8,24 €/m</w:t>
      </w:r>
      <w:r w:rsidRPr="00653529">
        <w:rPr>
          <w:rFonts w:ascii="Open Sans" w:hAnsi="Open Sans" w:cs="Open Sans"/>
          <w:color w:val="000000"/>
          <w:vertAlign w:val="superscript"/>
        </w:rPr>
        <w:t xml:space="preserve">2 </w:t>
      </w:r>
      <w:r w:rsidRPr="00653529">
        <w:rPr>
          <w:rFonts w:ascii="Open Sans" w:hAnsi="Open Sans" w:cs="Open Sans"/>
          <w:color w:val="000000"/>
        </w:rPr>
        <w:t>al mes), mientras que en septiembre de 2018 (8,10 €/m</w:t>
      </w:r>
      <w:r w:rsidRPr="00653529">
        <w:rPr>
          <w:rFonts w:ascii="Open Sans" w:hAnsi="Open Sans" w:cs="Open Sans"/>
          <w:color w:val="000000"/>
          <w:vertAlign w:val="superscript"/>
        </w:rPr>
        <w:t>2</w:t>
      </w:r>
      <w:r w:rsidRPr="00653529">
        <w:rPr>
          <w:rFonts w:ascii="Open Sans" w:hAnsi="Open Sans" w:cs="Open Sans"/>
          <w:color w:val="000000"/>
        </w:rPr>
        <w:t xml:space="preserve"> al mes) se pagaba 648 euros al mes.</w:t>
      </w:r>
    </w:p>
    <w:p w14:paraId="4D1CEDE0" w14:textId="69DE7E38" w:rsidR="00210CEF" w:rsidRDefault="00210CEF" w:rsidP="009C0B2D">
      <w:pPr>
        <w:spacing w:line="276" w:lineRule="auto"/>
        <w:ind w:right="-574"/>
        <w:jc w:val="both"/>
        <w:rPr>
          <w:rFonts w:ascii="Open Sans" w:hAnsi="Open Sans" w:cs="Open Sans"/>
          <w:color w:val="000000"/>
        </w:rPr>
      </w:pPr>
    </w:p>
    <w:p w14:paraId="5C5ABD9E" w14:textId="77777777" w:rsidR="00210CEF" w:rsidRDefault="00210CEF" w:rsidP="00210CEF">
      <w:pPr>
        <w:spacing w:line="276" w:lineRule="auto"/>
        <w:ind w:right="-574"/>
        <w:jc w:val="both"/>
        <w:rPr>
          <w:rFonts w:ascii="Open Sans" w:hAnsi="Open Sans" w:cs="Open Sans"/>
          <w:color w:val="000000"/>
        </w:rPr>
      </w:pPr>
      <w:r>
        <w:rPr>
          <w:rFonts w:ascii="Open Sans" w:hAnsi="Open Sans" w:cs="Open Sans"/>
          <w:color w:val="000000"/>
        </w:rPr>
        <w:t>15</w:t>
      </w:r>
      <w:r w:rsidRPr="005964D4">
        <w:rPr>
          <w:rFonts w:ascii="Open Sans" w:hAnsi="Open Sans" w:cs="Open Sans"/>
          <w:color w:val="000000"/>
        </w:rPr>
        <w:t xml:space="preserve"> comunidades </w:t>
      </w:r>
      <w:r>
        <w:rPr>
          <w:rFonts w:ascii="Open Sans" w:hAnsi="Open Sans" w:cs="Open Sans"/>
          <w:color w:val="000000"/>
        </w:rPr>
        <w:t xml:space="preserve">autónomas </w:t>
      </w:r>
      <w:r w:rsidRPr="005964D4">
        <w:rPr>
          <w:rFonts w:ascii="Open Sans" w:hAnsi="Open Sans" w:cs="Open Sans"/>
          <w:color w:val="000000"/>
        </w:rPr>
        <w:t xml:space="preserve">presentan datos </w:t>
      </w:r>
      <w:r>
        <w:rPr>
          <w:rFonts w:ascii="Open Sans" w:hAnsi="Open Sans" w:cs="Open Sans"/>
          <w:color w:val="000000"/>
        </w:rPr>
        <w:t>trimestrales</w:t>
      </w:r>
      <w:r w:rsidRPr="005964D4">
        <w:rPr>
          <w:rFonts w:ascii="Open Sans" w:hAnsi="Open Sans" w:cs="Open Sans"/>
          <w:color w:val="000000"/>
        </w:rPr>
        <w:t xml:space="preserve"> </w:t>
      </w:r>
      <w:r>
        <w:rPr>
          <w:rFonts w:ascii="Open Sans" w:hAnsi="Open Sans" w:cs="Open Sans"/>
          <w:color w:val="000000"/>
        </w:rPr>
        <w:t>negativos en septiembre de 2019</w:t>
      </w:r>
      <w:r w:rsidRPr="005964D4">
        <w:rPr>
          <w:rFonts w:ascii="Open Sans" w:hAnsi="Open Sans" w:cs="Open Sans"/>
          <w:color w:val="000000"/>
        </w:rPr>
        <w:t xml:space="preserve">. Cantabria, con un </w:t>
      </w:r>
      <w:r>
        <w:rPr>
          <w:rFonts w:ascii="Open Sans" w:hAnsi="Open Sans" w:cs="Open Sans"/>
          <w:color w:val="000000"/>
        </w:rPr>
        <w:t>descenso</w:t>
      </w:r>
      <w:r w:rsidRPr="005964D4">
        <w:rPr>
          <w:rFonts w:ascii="Open Sans" w:hAnsi="Open Sans" w:cs="Open Sans"/>
          <w:color w:val="000000"/>
        </w:rPr>
        <w:t xml:space="preserve"> del </w:t>
      </w:r>
      <w:r>
        <w:rPr>
          <w:rFonts w:ascii="Open Sans" w:hAnsi="Open Sans" w:cs="Open Sans"/>
          <w:color w:val="000000"/>
        </w:rPr>
        <w:t>-5,9</w:t>
      </w:r>
      <w:r w:rsidRPr="005964D4">
        <w:rPr>
          <w:rFonts w:ascii="Open Sans" w:hAnsi="Open Sans" w:cs="Open Sans"/>
          <w:color w:val="000000"/>
        </w:rPr>
        <w:t xml:space="preserve">% es la región que más </w:t>
      </w:r>
      <w:r>
        <w:rPr>
          <w:rFonts w:ascii="Open Sans" w:hAnsi="Open Sans" w:cs="Open Sans"/>
          <w:color w:val="000000"/>
        </w:rPr>
        <w:t>desciende</w:t>
      </w:r>
      <w:r w:rsidRPr="005964D4">
        <w:rPr>
          <w:rFonts w:ascii="Open Sans" w:hAnsi="Open Sans" w:cs="Open Sans"/>
          <w:color w:val="000000"/>
        </w:rPr>
        <w:t xml:space="preserve"> de precio</w:t>
      </w:r>
      <w:r>
        <w:rPr>
          <w:rFonts w:ascii="Open Sans" w:hAnsi="Open Sans" w:cs="Open Sans"/>
          <w:color w:val="000000"/>
        </w:rPr>
        <w:t xml:space="preserve">. </w:t>
      </w:r>
      <w:r w:rsidRPr="005964D4">
        <w:rPr>
          <w:rFonts w:ascii="Open Sans" w:hAnsi="Open Sans" w:cs="Open Sans"/>
          <w:color w:val="000000"/>
        </w:rPr>
        <w:t>Le siguen, las comunidades</w:t>
      </w:r>
      <w:r>
        <w:rPr>
          <w:rFonts w:ascii="Open Sans" w:hAnsi="Open Sans" w:cs="Open Sans"/>
          <w:color w:val="000000"/>
        </w:rPr>
        <w:t xml:space="preserve"> de</w:t>
      </w:r>
      <w:r w:rsidRPr="005964D4">
        <w:rPr>
          <w:rFonts w:ascii="Open Sans" w:hAnsi="Open Sans" w:cs="Open Sans"/>
          <w:color w:val="000000"/>
        </w:rPr>
        <w:t xml:space="preserve"> </w:t>
      </w:r>
      <w:r>
        <w:rPr>
          <w:rFonts w:ascii="Open Sans" w:hAnsi="Open Sans" w:cs="Open Sans"/>
          <w:color w:val="000000"/>
        </w:rPr>
        <w:t>Extremadura</w:t>
      </w:r>
      <w:r w:rsidRPr="005964D4">
        <w:rPr>
          <w:rFonts w:ascii="Open Sans" w:hAnsi="Open Sans" w:cs="Open Sans"/>
          <w:color w:val="000000"/>
        </w:rPr>
        <w:t xml:space="preserve"> (</w:t>
      </w:r>
      <w:r>
        <w:rPr>
          <w:rFonts w:ascii="Open Sans" w:hAnsi="Open Sans" w:cs="Open Sans"/>
          <w:color w:val="000000"/>
        </w:rPr>
        <w:t>-4,7</w:t>
      </w:r>
      <w:r w:rsidRPr="005964D4">
        <w:rPr>
          <w:rFonts w:ascii="Open Sans" w:hAnsi="Open Sans" w:cs="Open Sans"/>
          <w:color w:val="000000"/>
        </w:rPr>
        <w:t>%)</w:t>
      </w:r>
      <w:r>
        <w:rPr>
          <w:rFonts w:ascii="Open Sans" w:hAnsi="Open Sans" w:cs="Open Sans"/>
          <w:color w:val="000000"/>
        </w:rPr>
        <w:t xml:space="preserve">, </w:t>
      </w:r>
      <w:r w:rsidRPr="0070490E">
        <w:rPr>
          <w:rFonts w:ascii="Open Sans" w:hAnsi="Open Sans" w:cs="Open Sans"/>
          <w:color w:val="000000"/>
        </w:rPr>
        <w:t>Región de Murcia</w:t>
      </w:r>
      <w:r>
        <w:rPr>
          <w:rFonts w:ascii="Open Sans" w:hAnsi="Open Sans" w:cs="Open Sans"/>
          <w:color w:val="000000"/>
        </w:rPr>
        <w:t xml:space="preserve"> </w:t>
      </w:r>
      <w:r w:rsidRPr="005964D4">
        <w:rPr>
          <w:rFonts w:ascii="Open Sans" w:hAnsi="Open Sans" w:cs="Open Sans"/>
          <w:color w:val="000000"/>
        </w:rPr>
        <w:t>(</w:t>
      </w:r>
      <w:r>
        <w:rPr>
          <w:rFonts w:ascii="Open Sans" w:hAnsi="Open Sans" w:cs="Open Sans"/>
          <w:color w:val="000000"/>
        </w:rPr>
        <w:t>-4,5</w:t>
      </w:r>
      <w:r w:rsidRPr="005964D4">
        <w:rPr>
          <w:rFonts w:ascii="Open Sans" w:hAnsi="Open Sans" w:cs="Open Sans"/>
          <w:color w:val="000000"/>
        </w:rPr>
        <w:t>%)</w:t>
      </w:r>
      <w:r>
        <w:rPr>
          <w:rFonts w:ascii="Open Sans" w:hAnsi="Open Sans" w:cs="Open Sans"/>
          <w:color w:val="000000"/>
        </w:rPr>
        <w:t xml:space="preserve">, </w:t>
      </w:r>
      <w:r w:rsidRPr="0070490E">
        <w:rPr>
          <w:rFonts w:ascii="Open Sans" w:hAnsi="Open Sans" w:cs="Open Sans"/>
          <w:color w:val="000000"/>
        </w:rPr>
        <w:t>Navarra</w:t>
      </w:r>
      <w:r>
        <w:rPr>
          <w:rFonts w:ascii="Open Sans" w:hAnsi="Open Sans" w:cs="Open Sans"/>
          <w:color w:val="000000"/>
        </w:rPr>
        <w:t xml:space="preserve"> </w:t>
      </w:r>
      <w:r w:rsidRPr="005964D4">
        <w:rPr>
          <w:rFonts w:ascii="Open Sans" w:hAnsi="Open Sans" w:cs="Open Sans"/>
          <w:color w:val="000000"/>
        </w:rPr>
        <w:t>(</w:t>
      </w:r>
      <w:r>
        <w:rPr>
          <w:rFonts w:ascii="Open Sans" w:hAnsi="Open Sans" w:cs="Open Sans"/>
          <w:color w:val="000000"/>
        </w:rPr>
        <w:t>-4,5</w:t>
      </w:r>
      <w:r w:rsidRPr="005964D4">
        <w:rPr>
          <w:rFonts w:ascii="Open Sans" w:hAnsi="Open Sans" w:cs="Open Sans"/>
          <w:color w:val="000000"/>
        </w:rPr>
        <w:t>%)</w:t>
      </w:r>
      <w:r>
        <w:rPr>
          <w:rFonts w:ascii="Open Sans" w:hAnsi="Open Sans" w:cs="Open Sans"/>
          <w:color w:val="000000"/>
        </w:rPr>
        <w:t xml:space="preserve">, </w:t>
      </w:r>
      <w:r w:rsidRPr="0070490E">
        <w:rPr>
          <w:rFonts w:ascii="Open Sans" w:hAnsi="Open Sans" w:cs="Open Sans"/>
          <w:color w:val="000000"/>
        </w:rPr>
        <w:t>Cataluña</w:t>
      </w:r>
      <w:r>
        <w:rPr>
          <w:rFonts w:ascii="Open Sans" w:hAnsi="Open Sans" w:cs="Open Sans"/>
          <w:color w:val="000000"/>
        </w:rPr>
        <w:t xml:space="preserve"> </w:t>
      </w:r>
      <w:r w:rsidRPr="005964D4">
        <w:rPr>
          <w:rFonts w:ascii="Open Sans" w:hAnsi="Open Sans" w:cs="Open Sans"/>
          <w:color w:val="000000"/>
        </w:rPr>
        <w:t>(</w:t>
      </w:r>
      <w:r>
        <w:rPr>
          <w:rFonts w:ascii="Open Sans" w:hAnsi="Open Sans" w:cs="Open Sans"/>
          <w:color w:val="000000"/>
        </w:rPr>
        <w:t>-2,5</w:t>
      </w:r>
      <w:r w:rsidRPr="005964D4">
        <w:rPr>
          <w:rFonts w:ascii="Open Sans" w:hAnsi="Open Sans" w:cs="Open Sans"/>
          <w:color w:val="000000"/>
        </w:rPr>
        <w:t>%)</w:t>
      </w:r>
      <w:r>
        <w:rPr>
          <w:rFonts w:ascii="Open Sans" w:hAnsi="Open Sans" w:cs="Open Sans"/>
          <w:color w:val="000000"/>
        </w:rPr>
        <w:t xml:space="preserve">, </w:t>
      </w:r>
      <w:r w:rsidRPr="0070490E">
        <w:rPr>
          <w:rFonts w:ascii="Open Sans" w:hAnsi="Open Sans" w:cs="Open Sans"/>
          <w:color w:val="000000"/>
        </w:rPr>
        <w:t>Castilla-La Mancha</w:t>
      </w:r>
      <w:r>
        <w:rPr>
          <w:rFonts w:ascii="Open Sans" w:hAnsi="Open Sans" w:cs="Open Sans"/>
          <w:color w:val="000000"/>
        </w:rPr>
        <w:t xml:space="preserve"> </w:t>
      </w:r>
      <w:r w:rsidRPr="005964D4">
        <w:rPr>
          <w:rFonts w:ascii="Open Sans" w:hAnsi="Open Sans" w:cs="Open Sans"/>
          <w:color w:val="000000"/>
        </w:rPr>
        <w:t>(</w:t>
      </w:r>
      <w:r>
        <w:rPr>
          <w:rFonts w:ascii="Open Sans" w:hAnsi="Open Sans" w:cs="Open Sans"/>
          <w:color w:val="000000"/>
        </w:rPr>
        <w:t>-2,3</w:t>
      </w:r>
      <w:r w:rsidRPr="005964D4">
        <w:rPr>
          <w:rFonts w:ascii="Open Sans" w:hAnsi="Open Sans" w:cs="Open Sans"/>
          <w:color w:val="000000"/>
        </w:rPr>
        <w:t>%)</w:t>
      </w:r>
      <w:r>
        <w:rPr>
          <w:rFonts w:ascii="Open Sans" w:hAnsi="Open Sans" w:cs="Open Sans"/>
          <w:color w:val="000000"/>
        </w:rPr>
        <w:t xml:space="preserve">, </w:t>
      </w:r>
      <w:r w:rsidRPr="0070490E">
        <w:rPr>
          <w:rFonts w:ascii="Open Sans" w:hAnsi="Open Sans" w:cs="Open Sans"/>
          <w:color w:val="000000"/>
        </w:rPr>
        <w:t>Baleares</w:t>
      </w:r>
      <w:r>
        <w:rPr>
          <w:rFonts w:ascii="Open Sans" w:hAnsi="Open Sans" w:cs="Open Sans"/>
          <w:color w:val="000000"/>
        </w:rPr>
        <w:t xml:space="preserve"> </w:t>
      </w:r>
      <w:r w:rsidRPr="005964D4">
        <w:rPr>
          <w:rFonts w:ascii="Open Sans" w:hAnsi="Open Sans" w:cs="Open Sans"/>
          <w:color w:val="000000"/>
        </w:rPr>
        <w:t>(</w:t>
      </w:r>
      <w:r>
        <w:rPr>
          <w:rFonts w:ascii="Open Sans" w:hAnsi="Open Sans" w:cs="Open Sans"/>
          <w:color w:val="000000"/>
        </w:rPr>
        <w:t>-2,3</w:t>
      </w:r>
      <w:r w:rsidRPr="005964D4">
        <w:rPr>
          <w:rFonts w:ascii="Open Sans" w:hAnsi="Open Sans" w:cs="Open Sans"/>
          <w:color w:val="000000"/>
        </w:rPr>
        <w:t>%)</w:t>
      </w:r>
      <w:r>
        <w:rPr>
          <w:rFonts w:ascii="Open Sans" w:hAnsi="Open Sans" w:cs="Open Sans"/>
          <w:color w:val="000000"/>
        </w:rPr>
        <w:t xml:space="preserve">, </w:t>
      </w:r>
      <w:r w:rsidRPr="0070490E">
        <w:rPr>
          <w:rFonts w:ascii="Open Sans" w:hAnsi="Open Sans" w:cs="Open Sans"/>
          <w:color w:val="000000"/>
        </w:rPr>
        <w:t>Castilla y León</w:t>
      </w:r>
      <w:r>
        <w:rPr>
          <w:rFonts w:ascii="Open Sans" w:hAnsi="Open Sans" w:cs="Open Sans"/>
          <w:color w:val="000000"/>
        </w:rPr>
        <w:t xml:space="preserve"> </w:t>
      </w:r>
      <w:r w:rsidRPr="005964D4">
        <w:rPr>
          <w:rFonts w:ascii="Open Sans" w:hAnsi="Open Sans" w:cs="Open Sans"/>
          <w:color w:val="000000"/>
        </w:rPr>
        <w:t>(</w:t>
      </w:r>
      <w:r>
        <w:rPr>
          <w:rFonts w:ascii="Open Sans" w:hAnsi="Open Sans" w:cs="Open Sans"/>
          <w:color w:val="000000"/>
        </w:rPr>
        <w:t>-2,3</w:t>
      </w:r>
      <w:r w:rsidRPr="005964D4">
        <w:rPr>
          <w:rFonts w:ascii="Open Sans" w:hAnsi="Open Sans" w:cs="Open Sans"/>
          <w:color w:val="000000"/>
        </w:rPr>
        <w:t>%)</w:t>
      </w:r>
      <w:r>
        <w:rPr>
          <w:rFonts w:ascii="Open Sans" w:hAnsi="Open Sans" w:cs="Open Sans"/>
          <w:color w:val="000000"/>
        </w:rPr>
        <w:t xml:space="preserve">, </w:t>
      </w:r>
      <w:r w:rsidRPr="0070490E">
        <w:rPr>
          <w:rFonts w:ascii="Open Sans" w:hAnsi="Open Sans" w:cs="Open Sans"/>
          <w:color w:val="000000"/>
        </w:rPr>
        <w:t>Galicia</w:t>
      </w:r>
      <w:r>
        <w:rPr>
          <w:rFonts w:ascii="Open Sans" w:hAnsi="Open Sans" w:cs="Open Sans"/>
          <w:color w:val="000000"/>
        </w:rPr>
        <w:t xml:space="preserve"> </w:t>
      </w:r>
      <w:r w:rsidRPr="005964D4">
        <w:rPr>
          <w:rFonts w:ascii="Open Sans" w:hAnsi="Open Sans" w:cs="Open Sans"/>
          <w:color w:val="000000"/>
        </w:rPr>
        <w:t>(</w:t>
      </w:r>
      <w:r>
        <w:rPr>
          <w:rFonts w:ascii="Open Sans" w:hAnsi="Open Sans" w:cs="Open Sans"/>
          <w:color w:val="000000"/>
        </w:rPr>
        <w:t>-2,2</w:t>
      </w:r>
      <w:r w:rsidRPr="005964D4">
        <w:rPr>
          <w:rFonts w:ascii="Open Sans" w:hAnsi="Open Sans" w:cs="Open Sans"/>
          <w:color w:val="000000"/>
        </w:rPr>
        <w:t>%)</w:t>
      </w:r>
      <w:r>
        <w:rPr>
          <w:rFonts w:ascii="Open Sans" w:hAnsi="Open Sans" w:cs="Open Sans"/>
          <w:color w:val="000000"/>
        </w:rPr>
        <w:t xml:space="preserve">, </w:t>
      </w:r>
      <w:r w:rsidRPr="0070490E">
        <w:rPr>
          <w:rFonts w:ascii="Open Sans" w:hAnsi="Open Sans" w:cs="Open Sans"/>
          <w:color w:val="000000"/>
        </w:rPr>
        <w:t>Andalucía</w:t>
      </w:r>
      <w:r>
        <w:rPr>
          <w:rFonts w:ascii="Open Sans" w:hAnsi="Open Sans" w:cs="Open Sans"/>
          <w:color w:val="000000"/>
        </w:rPr>
        <w:t xml:space="preserve"> </w:t>
      </w:r>
      <w:r w:rsidRPr="005964D4">
        <w:rPr>
          <w:rFonts w:ascii="Open Sans" w:hAnsi="Open Sans" w:cs="Open Sans"/>
          <w:color w:val="000000"/>
        </w:rPr>
        <w:t>(</w:t>
      </w:r>
      <w:r>
        <w:rPr>
          <w:rFonts w:ascii="Open Sans" w:hAnsi="Open Sans" w:cs="Open Sans"/>
          <w:color w:val="000000"/>
        </w:rPr>
        <w:t>-1,6</w:t>
      </w:r>
      <w:r w:rsidRPr="005964D4">
        <w:rPr>
          <w:rFonts w:ascii="Open Sans" w:hAnsi="Open Sans" w:cs="Open Sans"/>
          <w:color w:val="000000"/>
        </w:rPr>
        <w:t>%)</w:t>
      </w:r>
      <w:r>
        <w:rPr>
          <w:rFonts w:ascii="Open Sans" w:hAnsi="Open Sans" w:cs="Open Sans"/>
          <w:color w:val="000000"/>
        </w:rPr>
        <w:t xml:space="preserve">, </w:t>
      </w:r>
      <w:r w:rsidRPr="0070490E">
        <w:rPr>
          <w:rFonts w:ascii="Open Sans" w:hAnsi="Open Sans" w:cs="Open Sans"/>
          <w:color w:val="000000"/>
        </w:rPr>
        <w:t>Canarias</w:t>
      </w:r>
      <w:r>
        <w:rPr>
          <w:rFonts w:ascii="Open Sans" w:hAnsi="Open Sans" w:cs="Open Sans"/>
          <w:color w:val="000000"/>
        </w:rPr>
        <w:t xml:space="preserve"> </w:t>
      </w:r>
      <w:r w:rsidRPr="005964D4">
        <w:rPr>
          <w:rFonts w:ascii="Open Sans" w:hAnsi="Open Sans" w:cs="Open Sans"/>
          <w:color w:val="000000"/>
        </w:rPr>
        <w:t>(</w:t>
      </w:r>
      <w:r>
        <w:rPr>
          <w:rFonts w:ascii="Open Sans" w:hAnsi="Open Sans" w:cs="Open Sans"/>
          <w:color w:val="000000"/>
        </w:rPr>
        <w:t>-0,8</w:t>
      </w:r>
      <w:r w:rsidRPr="005964D4">
        <w:rPr>
          <w:rFonts w:ascii="Open Sans" w:hAnsi="Open Sans" w:cs="Open Sans"/>
          <w:color w:val="000000"/>
        </w:rPr>
        <w:t>%)</w:t>
      </w:r>
      <w:r>
        <w:rPr>
          <w:rFonts w:ascii="Open Sans" w:hAnsi="Open Sans" w:cs="Open Sans"/>
          <w:color w:val="000000"/>
        </w:rPr>
        <w:t xml:space="preserve">, </w:t>
      </w:r>
      <w:r w:rsidRPr="0070490E">
        <w:rPr>
          <w:rFonts w:ascii="Open Sans" w:hAnsi="Open Sans" w:cs="Open Sans"/>
          <w:color w:val="000000"/>
        </w:rPr>
        <w:t>Asturias</w:t>
      </w:r>
      <w:r>
        <w:rPr>
          <w:rFonts w:ascii="Open Sans" w:hAnsi="Open Sans" w:cs="Open Sans"/>
          <w:color w:val="000000"/>
        </w:rPr>
        <w:t xml:space="preserve"> </w:t>
      </w:r>
      <w:r w:rsidRPr="005964D4">
        <w:rPr>
          <w:rFonts w:ascii="Open Sans" w:hAnsi="Open Sans" w:cs="Open Sans"/>
          <w:color w:val="000000"/>
        </w:rPr>
        <w:t>(</w:t>
      </w:r>
      <w:r>
        <w:rPr>
          <w:rFonts w:ascii="Open Sans" w:hAnsi="Open Sans" w:cs="Open Sans"/>
          <w:color w:val="000000"/>
        </w:rPr>
        <w:t>-0,7</w:t>
      </w:r>
      <w:r w:rsidRPr="005964D4">
        <w:rPr>
          <w:rFonts w:ascii="Open Sans" w:hAnsi="Open Sans" w:cs="Open Sans"/>
          <w:color w:val="000000"/>
        </w:rPr>
        <w:t>%)</w:t>
      </w:r>
      <w:r>
        <w:rPr>
          <w:rFonts w:ascii="Open Sans" w:hAnsi="Open Sans" w:cs="Open Sans"/>
          <w:color w:val="000000"/>
        </w:rPr>
        <w:t xml:space="preserve">, </w:t>
      </w:r>
      <w:r w:rsidRPr="0070490E">
        <w:rPr>
          <w:rFonts w:ascii="Open Sans" w:hAnsi="Open Sans" w:cs="Open Sans"/>
          <w:color w:val="000000"/>
        </w:rPr>
        <w:t>La Rioja</w:t>
      </w:r>
      <w:r>
        <w:t xml:space="preserve"> </w:t>
      </w:r>
      <w:r w:rsidRPr="005964D4">
        <w:rPr>
          <w:rFonts w:ascii="Open Sans" w:hAnsi="Open Sans" w:cs="Open Sans"/>
          <w:color w:val="000000"/>
        </w:rPr>
        <w:t>(</w:t>
      </w:r>
      <w:r>
        <w:rPr>
          <w:rFonts w:ascii="Open Sans" w:hAnsi="Open Sans" w:cs="Open Sans"/>
          <w:color w:val="000000"/>
        </w:rPr>
        <w:t>-0,6</w:t>
      </w:r>
      <w:r w:rsidRPr="005964D4">
        <w:rPr>
          <w:rFonts w:ascii="Open Sans" w:hAnsi="Open Sans" w:cs="Open Sans"/>
          <w:color w:val="000000"/>
        </w:rPr>
        <w:t>%)</w:t>
      </w:r>
      <w:r>
        <w:rPr>
          <w:rFonts w:ascii="Open Sans" w:hAnsi="Open Sans" w:cs="Open Sans"/>
          <w:color w:val="000000"/>
        </w:rPr>
        <w:t xml:space="preserve">, </w:t>
      </w:r>
      <w:proofErr w:type="spellStart"/>
      <w:r w:rsidRPr="0070490E">
        <w:rPr>
          <w:rFonts w:ascii="Open Sans" w:hAnsi="Open Sans" w:cs="Open Sans"/>
          <w:color w:val="000000"/>
        </w:rPr>
        <w:t>Comunitat</w:t>
      </w:r>
      <w:proofErr w:type="spellEnd"/>
      <w:r w:rsidRPr="0070490E">
        <w:rPr>
          <w:rFonts w:ascii="Open Sans" w:hAnsi="Open Sans" w:cs="Open Sans"/>
          <w:color w:val="000000"/>
        </w:rPr>
        <w:t xml:space="preserve"> Valenciana</w:t>
      </w:r>
      <w:r>
        <w:rPr>
          <w:rFonts w:ascii="Open Sans" w:hAnsi="Open Sans" w:cs="Open Sans"/>
          <w:color w:val="000000"/>
        </w:rPr>
        <w:t xml:space="preserve"> </w:t>
      </w:r>
      <w:r w:rsidRPr="005964D4">
        <w:rPr>
          <w:rFonts w:ascii="Open Sans" w:hAnsi="Open Sans" w:cs="Open Sans"/>
          <w:color w:val="000000"/>
        </w:rPr>
        <w:t>(</w:t>
      </w:r>
      <w:r>
        <w:rPr>
          <w:rFonts w:ascii="Open Sans" w:hAnsi="Open Sans" w:cs="Open Sans"/>
          <w:color w:val="000000"/>
        </w:rPr>
        <w:t>-0,5</w:t>
      </w:r>
      <w:r w:rsidRPr="005964D4">
        <w:rPr>
          <w:rFonts w:ascii="Open Sans" w:hAnsi="Open Sans" w:cs="Open Sans"/>
          <w:color w:val="000000"/>
        </w:rPr>
        <w:t>%)</w:t>
      </w:r>
      <w:r>
        <w:rPr>
          <w:rFonts w:ascii="Open Sans" w:hAnsi="Open Sans" w:cs="Open Sans"/>
          <w:color w:val="000000"/>
        </w:rPr>
        <w:t xml:space="preserve"> y </w:t>
      </w:r>
      <w:r w:rsidRPr="0070490E">
        <w:rPr>
          <w:rFonts w:ascii="Open Sans" w:hAnsi="Open Sans" w:cs="Open Sans"/>
          <w:color w:val="000000"/>
        </w:rPr>
        <w:t>Aragón</w:t>
      </w:r>
      <w:r>
        <w:rPr>
          <w:rFonts w:ascii="Open Sans" w:hAnsi="Open Sans" w:cs="Open Sans"/>
          <w:color w:val="000000"/>
        </w:rPr>
        <w:t xml:space="preserve"> </w:t>
      </w:r>
      <w:r w:rsidRPr="005964D4">
        <w:rPr>
          <w:rFonts w:ascii="Open Sans" w:hAnsi="Open Sans" w:cs="Open Sans"/>
          <w:color w:val="000000"/>
        </w:rPr>
        <w:t>(</w:t>
      </w:r>
      <w:r>
        <w:rPr>
          <w:rFonts w:ascii="Open Sans" w:hAnsi="Open Sans" w:cs="Open Sans"/>
          <w:color w:val="000000"/>
        </w:rPr>
        <w:t>-0</w:t>
      </w:r>
      <w:r w:rsidRPr="005964D4">
        <w:rPr>
          <w:rFonts w:ascii="Open Sans" w:hAnsi="Open Sans" w:cs="Open Sans"/>
          <w:color w:val="000000"/>
        </w:rPr>
        <w:t>,5%)</w:t>
      </w:r>
      <w:r>
        <w:rPr>
          <w:rFonts w:ascii="Open Sans" w:hAnsi="Open Sans" w:cs="Open Sans"/>
          <w:color w:val="000000"/>
        </w:rPr>
        <w:t xml:space="preserve">. Por otro </w:t>
      </w:r>
      <w:r>
        <w:rPr>
          <w:rFonts w:ascii="Open Sans" w:hAnsi="Open Sans" w:cs="Open Sans"/>
          <w:color w:val="000000"/>
        </w:rPr>
        <w:lastRenderedPageBreak/>
        <w:t xml:space="preserve">lado, País Vasco </w:t>
      </w:r>
      <w:r w:rsidRPr="005964D4">
        <w:rPr>
          <w:rFonts w:ascii="Open Sans" w:hAnsi="Open Sans" w:cs="Open Sans"/>
          <w:color w:val="000000"/>
        </w:rPr>
        <w:t>(</w:t>
      </w:r>
      <w:r>
        <w:rPr>
          <w:rFonts w:ascii="Open Sans" w:hAnsi="Open Sans" w:cs="Open Sans"/>
          <w:color w:val="000000"/>
        </w:rPr>
        <w:t>1,1</w:t>
      </w:r>
      <w:r w:rsidRPr="005964D4">
        <w:rPr>
          <w:rFonts w:ascii="Open Sans" w:hAnsi="Open Sans" w:cs="Open Sans"/>
          <w:color w:val="000000"/>
        </w:rPr>
        <w:t>%)</w:t>
      </w:r>
      <w:r>
        <w:rPr>
          <w:rFonts w:ascii="Open Sans" w:hAnsi="Open Sans" w:cs="Open Sans"/>
          <w:color w:val="000000"/>
        </w:rPr>
        <w:t xml:space="preserve"> y Madrid </w:t>
      </w:r>
      <w:r w:rsidRPr="005964D4">
        <w:rPr>
          <w:rFonts w:ascii="Open Sans" w:hAnsi="Open Sans" w:cs="Open Sans"/>
          <w:color w:val="000000"/>
        </w:rPr>
        <w:t>(</w:t>
      </w:r>
      <w:r>
        <w:rPr>
          <w:rFonts w:ascii="Open Sans" w:hAnsi="Open Sans" w:cs="Open Sans"/>
          <w:color w:val="000000"/>
        </w:rPr>
        <w:t>1</w:t>
      </w:r>
      <w:r w:rsidRPr="005964D4">
        <w:rPr>
          <w:rFonts w:ascii="Open Sans" w:hAnsi="Open Sans" w:cs="Open Sans"/>
          <w:color w:val="000000"/>
        </w:rPr>
        <w:t>%)</w:t>
      </w:r>
      <w:r>
        <w:rPr>
          <w:rFonts w:ascii="Open Sans" w:hAnsi="Open Sans" w:cs="Open Sans"/>
          <w:color w:val="000000"/>
        </w:rPr>
        <w:t xml:space="preserve"> son las únicas que incrementan su precio en septiembre.</w:t>
      </w:r>
    </w:p>
    <w:p w14:paraId="179D0E00" w14:textId="7F2EDFCD" w:rsidR="00210CEF" w:rsidRDefault="00210CEF" w:rsidP="009C0B2D">
      <w:pPr>
        <w:spacing w:line="276" w:lineRule="auto"/>
        <w:ind w:right="-574"/>
        <w:jc w:val="both"/>
        <w:rPr>
          <w:rFonts w:ascii="Open Sans" w:hAnsi="Open Sans" w:cs="Open Sans"/>
          <w:color w:val="000000"/>
        </w:rPr>
      </w:pPr>
    </w:p>
    <w:p w14:paraId="03D81DD7" w14:textId="2B9C8B0C" w:rsidR="00F60ED9" w:rsidRDefault="00F60ED9" w:rsidP="00F60ED9">
      <w:pPr>
        <w:spacing w:line="276" w:lineRule="auto"/>
        <w:ind w:right="-574"/>
        <w:jc w:val="center"/>
        <w:rPr>
          <w:rFonts w:ascii="Open Sans Light" w:hAnsi="Open Sans Light" w:cs="Open Sans Light"/>
          <w:b/>
          <w:iCs/>
          <w:color w:val="303AB2"/>
          <w:sz w:val="28"/>
          <w:szCs w:val="22"/>
        </w:rPr>
      </w:pPr>
      <w:r w:rsidRPr="00C0175D">
        <w:rPr>
          <w:rFonts w:ascii="Open Sans Light" w:hAnsi="Open Sans Light" w:cs="Open Sans Light"/>
          <w:b/>
          <w:iCs/>
          <w:color w:val="303AB2"/>
          <w:sz w:val="28"/>
          <w:szCs w:val="22"/>
        </w:rPr>
        <w:t xml:space="preserve">Variaciones del precio de la vivienda en el </w:t>
      </w:r>
      <w:r w:rsidR="00F10583">
        <w:rPr>
          <w:rFonts w:ascii="Open Sans Light" w:hAnsi="Open Sans Light" w:cs="Open Sans Light"/>
          <w:b/>
          <w:iCs/>
          <w:color w:val="303AB2"/>
          <w:sz w:val="28"/>
          <w:szCs w:val="22"/>
        </w:rPr>
        <w:t>tercer trimestre</w:t>
      </w:r>
      <w:r>
        <w:rPr>
          <w:rFonts w:ascii="Open Sans Light" w:hAnsi="Open Sans Light" w:cs="Open Sans Light"/>
          <w:b/>
          <w:iCs/>
          <w:color w:val="303AB2"/>
          <w:sz w:val="28"/>
          <w:szCs w:val="22"/>
        </w:rPr>
        <w:t xml:space="preserve"> de</w:t>
      </w:r>
      <w:r w:rsidRPr="00C0175D">
        <w:rPr>
          <w:rFonts w:ascii="Open Sans Light" w:hAnsi="Open Sans Light" w:cs="Open Sans Light"/>
          <w:b/>
          <w:iCs/>
          <w:color w:val="303AB2"/>
          <w:sz w:val="28"/>
          <w:szCs w:val="22"/>
        </w:rPr>
        <w:t xml:space="preserve"> 2019</w:t>
      </w:r>
    </w:p>
    <w:p w14:paraId="549F71A8" w14:textId="186F0FD3" w:rsidR="00F60ED9" w:rsidRPr="00F60ED9" w:rsidRDefault="00F60ED9" w:rsidP="007C3FE3">
      <w:pPr>
        <w:spacing w:line="276" w:lineRule="auto"/>
        <w:ind w:right="-574"/>
        <w:jc w:val="center"/>
        <w:rPr>
          <w:rFonts w:ascii="Open Sans" w:hAnsi="Open Sans" w:cs="Open Sans"/>
          <w:color w:val="000000"/>
          <w:sz w:val="8"/>
          <w:szCs w:val="8"/>
        </w:rPr>
      </w:pPr>
    </w:p>
    <w:p w14:paraId="0C4774F0" w14:textId="0E53E51F" w:rsidR="00F60ED9" w:rsidRDefault="00491A5E" w:rsidP="00F60ED9">
      <w:pPr>
        <w:spacing w:line="276" w:lineRule="auto"/>
        <w:ind w:right="-574"/>
        <w:jc w:val="center"/>
        <w:rPr>
          <w:rFonts w:ascii="Open Sans" w:hAnsi="Open Sans" w:cs="Open Sans"/>
          <w:color w:val="000000"/>
        </w:rPr>
      </w:pPr>
      <w:r>
        <w:rPr>
          <w:noProof/>
        </w:rPr>
        <w:drawing>
          <wp:inline distT="0" distB="0" distL="0" distR="0" wp14:anchorId="554554D5" wp14:editId="68384C4A">
            <wp:extent cx="4393565" cy="2667000"/>
            <wp:effectExtent l="0" t="0" r="6985" b="0"/>
            <wp:docPr id="11" name="Gráfico 11">
              <a:extLst xmlns:a="http://schemas.openxmlformats.org/drawingml/2006/main">
                <a:ext uri="{FF2B5EF4-FFF2-40B4-BE49-F238E27FC236}">
                  <a16:creationId xmlns:a16="http://schemas.microsoft.com/office/drawing/2014/main" id="{753C24D7-E112-4491-86B0-32364DA21B7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1C08DC01" w14:textId="20293E67" w:rsidR="000850FF" w:rsidRDefault="000850FF" w:rsidP="0070490E">
      <w:pPr>
        <w:spacing w:line="276" w:lineRule="auto"/>
        <w:ind w:right="-574"/>
        <w:jc w:val="both"/>
        <w:rPr>
          <w:rFonts w:ascii="Open Sans" w:hAnsi="Open Sans" w:cs="Open Sans"/>
          <w:color w:val="000000"/>
        </w:rPr>
      </w:pPr>
    </w:p>
    <w:p w14:paraId="694BAD63" w14:textId="77777777" w:rsidR="00210CEF" w:rsidRDefault="00210CEF" w:rsidP="0070490E">
      <w:pPr>
        <w:spacing w:line="276" w:lineRule="auto"/>
        <w:ind w:right="-574"/>
        <w:jc w:val="both"/>
        <w:rPr>
          <w:rFonts w:ascii="Open Sans" w:hAnsi="Open Sans" w:cs="Open Sans"/>
          <w:color w:val="000000"/>
        </w:rPr>
      </w:pPr>
    </w:p>
    <w:p w14:paraId="7B801A54" w14:textId="3DB61F69" w:rsidR="000850FF" w:rsidRDefault="000850FF" w:rsidP="000850FF">
      <w:pPr>
        <w:spacing w:line="276" w:lineRule="auto"/>
        <w:ind w:right="-574"/>
        <w:jc w:val="center"/>
        <w:rPr>
          <w:rFonts w:ascii="Open Sans Light" w:hAnsi="Open Sans Light" w:cs="Open Sans Light"/>
          <w:b/>
          <w:iCs/>
          <w:color w:val="303AB2"/>
          <w:sz w:val="28"/>
          <w:szCs w:val="22"/>
        </w:rPr>
      </w:pPr>
      <w:r>
        <w:rPr>
          <w:rFonts w:ascii="Open Sans Light" w:hAnsi="Open Sans Light" w:cs="Open Sans Light"/>
          <w:b/>
          <w:iCs/>
          <w:color w:val="303AB2"/>
          <w:sz w:val="28"/>
          <w:szCs w:val="22"/>
        </w:rPr>
        <w:t>Comunidades Autónomas: variación trimestral de septiembre 2019</w:t>
      </w:r>
    </w:p>
    <w:p w14:paraId="3B366B0C" w14:textId="2A82230F" w:rsidR="000850FF" w:rsidRDefault="000850FF" w:rsidP="0070490E">
      <w:pPr>
        <w:spacing w:line="276" w:lineRule="auto"/>
        <w:ind w:right="-574"/>
        <w:jc w:val="both"/>
        <w:rPr>
          <w:rFonts w:ascii="Open Sans" w:hAnsi="Open Sans" w:cs="Open Sans"/>
          <w:color w:val="000000"/>
        </w:rPr>
      </w:pPr>
    </w:p>
    <w:p w14:paraId="4BDB2B17" w14:textId="7212524D" w:rsidR="000850FF" w:rsidRDefault="000850FF" w:rsidP="000850FF">
      <w:pPr>
        <w:spacing w:line="276" w:lineRule="auto"/>
        <w:ind w:right="-574"/>
        <w:jc w:val="center"/>
        <w:rPr>
          <w:rFonts w:ascii="Open Sans" w:hAnsi="Open Sans" w:cs="Open Sans"/>
          <w:color w:val="000000"/>
        </w:rPr>
      </w:pPr>
      <w:r>
        <w:rPr>
          <w:noProof/>
        </w:rPr>
        <w:drawing>
          <wp:inline distT="0" distB="0" distL="0" distR="0" wp14:anchorId="7460036D" wp14:editId="4D2853D8">
            <wp:extent cx="5057775" cy="3562349"/>
            <wp:effectExtent l="0" t="0" r="0" b="635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31387" cy="3614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A808CF" w14:textId="30B47334" w:rsidR="005B3ABB" w:rsidRDefault="005B3ABB" w:rsidP="0070490E">
      <w:pPr>
        <w:spacing w:line="276" w:lineRule="auto"/>
        <w:ind w:right="-574"/>
        <w:jc w:val="both"/>
        <w:rPr>
          <w:rFonts w:ascii="Open Sans" w:hAnsi="Open Sans" w:cs="Open Sans"/>
          <w:color w:val="000000"/>
        </w:rPr>
      </w:pPr>
    </w:p>
    <w:p w14:paraId="0659497C" w14:textId="77777777" w:rsidR="00653529" w:rsidRDefault="00653529" w:rsidP="0070490E">
      <w:pPr>
        <w:spacing w:line="276" w:lineRule="auto"/>
        <w:ind w:right="-574"/>
        <w:jc w:val="both"/>
        <w:rPr>
          <w:rFonts w:ascii="Open Sans" w:hAnsi="Open Sans" w:cs="Open Sans"/>
          <w:color w:val="000000"/>
        </w:rPr>
      </w:pPr>
    </w:p>
    <w:p w14:paraId="53FF834E" w14:textId="47AB012F" w:rsidR="0070490E" w:rsidRDefault="0070490E" w:rsidP="0070490E">
      <w:pPr>
        <w:spacing w:line="276" w:lineRule="auto"/>
        <w:ind w:right="-574"/>
        <w:jc w:val="both"/>
        <w:rPr>
          <w:rFonts w:ascii="Open Sans" w:hAnsi="Open Sans" w:cs="Open Sans"/>
          <w:color w:val="000000"/>
        </w:rPr>
      </w:pPr>
      <w:r>
        <w:rPr>
          <w:rFonts w:ascii="Open Sans" w:hAnsi="Open Sans" w:cs="Open Sans"/>
          <w:color w:val="000000"/>
        </w:rPr>
        <w:lastRenderedPageBreak/>
        <w:t xml:space="preserve">Si analizamos el </w:t>
      </w:r>
      <w:r w:rsidR="005B3ABB">
        <w:rPr>
          <w:rFonts w:ascii="Open Sans" w:hAnsi="Open Sans" w:cs="Open Sans"/>
          <w:color w:val="000000"/>
        </w:rPr>
        <w:t>número de descensos por periodos, vemos que, en el primer trimestre de 2019, el 88% de las comunidades de España incrementaban su valor y el segundo trimestre un 76%. En estos últimos tres meses, sin embargo, el precio de la vivienda en alquiler apenas ha subido en dos comunidades, es decir, en un 12%</w:t>
      </w:r>
      <w:r w:rsidR="006B019F">
        <w:rPr>
          <w:rFonts w:ascii="Open Sans" w:hAnsi="Open Sans" w:cs="Open Sans"/>
          <w:color w:val="000000"/>
        </w:rPr>
        <w:t xml:space="preserve"> del total</w:t>
      </w:r>
      <w:r w:rsidR="005B3ABB">
        <w:rPr>
          <w:rFonts w:ascii="Open Sans" w:hAnsi="Open Sans" w:cs="Open Sans"/>
          <w:color w:val="000000"/>
        </w:rPr>
        <w:t xml:space="preserve">. </w:t>
      </w:r>
    </w:p>
    <w:p w14:paraId="5DDB3065" w14:textId="7CBC350D" w:rsidR="00480FB0" w:rsidRDefault="00480FB0" w:rsidP="00053AD0">
      <w:pPr>
        <w:spacing w:line="276" w:lineRule="auto"/>
        <w:ind w:right="-574"/>
        <w:jc w:val="both"/>
        <w:rPr>
          <w:rFonts w:ascii="Open Sans" w:hAnsi="Open Sans" w:cs="Open Sans"/>
          <w:color w:val="000000"/>
          <w:sz w:val="14"/>
          <w:szCs w:val="14"/>
        </w:rPr>
      </w:pPr>
    </w:p>
    <w:p w14:paraId="3CD34E38" w14:textId="1B2C37DF" w:rsidR="009C0B2D" w:rsidRPr="00480FB0" w:rsidRDefault="009C0B2D" w:rsidP="00053AD0">
      <w:pPr>
        <w:spacing w:line="276" w:lineRule="auto"/>
        <w:ind w:right="-574"/>
        <w:jc w:val="both"/>
        <w:rPr>
          <w:rFonts w:ascii="Open Sans" w:hAnsi="Open Sans" w:cs="Open Sans"/>
          <w:color w:val="000000"/>
          <w:sz w:val="14"/>
          <w:szCs w:val="14"/>
        </w:rPr>
      </w:pPr>
    </w:p>
    <w:p w14:paraId="320A164C" w14:textId="6948734C" w:rsidR="0076771B" w:rsidRDefault="0076771B" w:rsidP="00480FB0">
      <w:pPr>
        <w:spacing w:line="276" w:lineRule="auto"/>
        <w:ind w:right="-574"/>
        <w:jc w:val="center"/>
        <w:rPr>
          <w:rFonts w:ascii="Open Sans Light" w:hAnsi="Open Sans Light" w:cs="Open Sans Light"/>
          <w:b/>
          <w:iCs/>
          <w:color w:val="303AB2"/>
          <w:sz w:val="28"/>
          <w:szCs w:val="22"/>
        </w:rPr>
      </w:pPr>
      <w:r>
        <w:rPr>
          <w:rFonts w:ascii="Open Sans Light" w:hAnsi="Open Sans Light" w:cs="Open Sans Light"/>
          <w:b/>
          <w:iCs/>
          <w:color w:val="303AB2"/>
          <w:sz w:val="28"/>
          <w:szCs w:val="22"/>
        </w:rPr>
        <w:t xml:space="preserve">Comunidades Autónomas: comparativa de la variación trimestral </w:t>
      </w:r>
      <w:r w:rsidR="00587399">
        <w:rPr>
          <w:rFonts w:ascii="Open Sans Light" w:hAnsi="Open Sans Light" w:cs="Open Sans Light"/>
          <w:b/>
          <w:iCs/>
          <w:color w:val="303AB2"/>
          <w:sz w:val="28"/>
          <w:szCs w:val="22"/>
        </w:rPr>
        <w:t xml:space="preserve">por periodos en </w:t>
      </w:r>
      <w:r w:rsidR="00587399" w:rsidRPr="00860D2F">
        <w:rPr>
          <w:rFonts w:ascii="Open Sans Light" w:hAnsi="Open Sans Light" w:cs="Open Sans Light"/>
          <w:b/>
          <w:iCs/>
          <w:color w:val="303AB2"/>
          <w:sz w:val="28"/>
          <w:szCs w:val="22"/>
        </w:rPr>
        <w:t>2019</w:t>
      </w:r>
      <w:r>
        <w:rPr>
          <w:rFonts w:ascii="Open Sans Light" w:hAnsi="Open Sans Light" w:cs="Open Sans Light"/>
          <w:b/>
          <w:iCs/>
          <w:color w:val="303AB2"/>
          <w:sz w:val="28"/>
          <w:szCs w:val="22"/>
        </w:rPr>
        <w:t xml:space="preserve"> </w:t>
      </w:r>
    </w:p>
    <w:p w14:paraId="4A0DCE9C" w14:textId="79C8785A" w:rsidR="002B6D4D" w:rsidRDefault="005F1ACA" w:rsidP="0076771B">
      <w:pPr>
        <w:spacing w:line="276" w:lineRule="auto"/>
        <w:ind w:right="-574"/>
        <w:rPr>
          <w:rFonts w:ascii="Open Sans" w:hAnsi="Open Sans" w:cs="Open Sans"/>
          <w:color w:val="000000"/>
        </w:rPr>
      </w:pPr>
      <w:r>
        <w:rPr>
          <w:noProof/>
        </w:rPr>
        <w:drawing>
          <wp:inline distT="0" distB="0" distL="0" distR="0" wp14:anchorId="52EBE655" wp14:editId="72F8FB63">
            <wp:extent cx="2828728" cy="2088000"/>
            <wp:effectExtent l="0" t="0" r="0" b="762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28728" cy="20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F1ACA">
        <w:rPr>
          <w:noProof/>
        </w:rPr>
        <w:t xml:space="preserve"> </w:t>
      </w:r>
      <w:r>
        <w:rPr>
          <w:noProof/>
        </w:rPr>
        <w:drawing>
          <wp:inline distT="0" distB="0" distL="0" distR="0" wp14:anchorId="3F081517" wp14:editId="4E1ED2EA">
            <wp:extent cx="2868214" cy="2124000"/>
            <wp:effectExtent l="0" t="0" r="8890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68214" cy="21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22437" w14:textId="15110DC3" w:rsidR="002B6D4D" w:rsidRDefault="000850FF" w:rsidP="004501AF">
      <w:pPr>
        <w:spacing w:line="276" w:lineRule="auto"/>
        <w:ind w:right="-574"/>
        <w:rPr>
          <w:rFonts w:ascii="Open Sans" w:hAnsi="Open Sans" w:cs="Open Sans"/>
          <w:color w:val="000000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7D4ED97A" wp14:editId="3B925EEE">
            <wp:simplePos x="0" y="0"/>
            <wp:positionH relativeFrom="column">
              <wp:posOffset>3756025</wp:posOffset>
            </wp:positionH>
            <wp:positionV relativeFrom="page">
              <wp:posOffset>5555615</wp:posOffset>
            </wp:positionV>
            <wp:extent cx="1647825" cy="914400"/>
            <wp:effectExtent l="0" t="0" r="9525" b="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F1ACA" w:rsidRPr="005F1ACA">
        <w:rPr>
          <w:noProof/>
        </w:rPr>
        <w:t xml:space="preserve"> </w:t>
      </w:r>
      <w:r w:rsidR="005F1ACA">
        <w:rPr>
          <w:noProof/>
        </w:rPr>
        <w:drawing>
          <wp:inline distT="0" distB="0" distL="0" distR="0" wp14:anchorId="34CE244D" wp14:editId="58A966BF">
            <wp:extent cx="2952000" cy="2116528"/>
            <wp:effectExtent l="0" t="0" r="1270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52000" cy="2116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9F6951" w14:textId="1EE72E78" w:rsidR="00735DA4" w:rsidRDefault="00735DA4" w:rsidP="00C15353">
      <w:pPr>
        <w:spacing w:line="276" w:lineRule="auto"/>
        <w:ind w:right="-574"/>
        <w:jc w:val="both"/>
        <w:rPr>
          <w:rFonts w:ascii="Open Sans" w:hAnsi="Open Sans" w:cs="Open Sans"/>
          <w:color w:val="000000"/>
        </w:rPr>
      </w:pPr>
    </w:p>
    <w:p w14:paraId="32490B1E" w14:textId="77777777" w:rsidR="00210CEF" w:rsidRDefault="00210CEF" w:rsidP="00C15353">
      <w:pPr>
        <w:spacing w:line="276" w:lineRule="auto"/>
        <w:ind w:right="-574"/>
        <w:jc w:val="both"/>
        <w:rPr>
          <w:rFonts w:ascii="Open Sans" w:hAnsi="Open Sans" w:cs="Open Sans"/>
          <w:color w:val="000000"/>
        </w:rPr>
      </w:pPr>
    </w:p>
    <w:p w14:paraId="533E4DCC" w14:textId="1747A31B" w:rsidR="00053AD0" w:rsidRDefault="00053AD0" w:rsidP="00C15353">
      <w:pPr>
        <w:spacing w:line="276" w:lineRule="auto"/>
        <w:ind w:right="-574"/>
        <w:jc w:val="both"/>
        <w:rPr>
          <w:rFonts w:ascii="Open Sans" w:hAnsi="Open Sans" w:cs="Open Sans"/>
          <w:color w:val="000000"/>
        </w:rPr>
      </w:pPr>
      <w:r w:rsidRPr="004272DD">
        <w:rPr>
          <w:rFonts w:ascii="Open Sans" w:hAnsi="Open Sans" w:cs="Open Sans"/>
          <w:color w:val="000000"/>
        </w:rPr>
        <w:t xml:space="preserve">En cuanto </w:t>
      </w:r>
      <w:r>
        <w:rPr>
          <w:rFonts w:ascii="Open Sans" w:hAnsi="Open Sans" w:cs="Open Sans"/>
          <w:color w:val="000000"/>
        </w:rPr>
        <w:t xml:space="preserve">al ranking de precios por comunidades, Madrid, que ocupa el primer puesto, es </w:t>
      </w:r>
      <w:r w:rsidR="00996824">
        <w:rPr>
          <w:rFonts w:ascii="Open Sans" w:hAnsi="Open Sans" w:cs="Open Sans"/>
          <w:color w:val="000000"/>
        </w:rPr>
        <w:t>l</w:t>
      </w:r>
      <w:r>
        <w:rPr>
          <w:rFonts w:ascii="Open Sans" w:hAnsi="Open Sans" w:cs="Open Sans"/>
          <w:color w:val="000000"/>
        </w:rPr>
        <w:t>a única que supera la barrera de los 13 euros, en concreto se paga por metro cuadrado 13,</w:t>
      </w:r>
      <w:r w:rsidR="00EE2583">
        <w:rPr>
          <w:rFonts w:ascii="Open Sans" w:hAnsi="Open Sans" w:cs="Open Sans"/>
          <w:color w:val="000000"/>
        </w:rPr>
        <w:t>64</w:t>
      </w:r>
      <w:r>
        <w:rPr>
          <w:rFonts w:ascii="Open Sans" w:hAnsi="Open Sans" w:cs="Open Sans"/>
          <w:color w:val="000000"/>
        </w:rPr>
        <w:t xml:space="preserve"> euros. Le siguen las comunidades de </w:t>
      </w:r>
      <w:r w:rsidR="00526C59">
        <w:rPr>
          <w:rFonts w:ascii="Open Sans" w:hAnsi="Open Sans" w:cs="Open Sans"/>
          <w:color w:val="000000"/>
        </w:rPr>
        <w:t>Cataluña (12,</w:t>
      </w:r>
      <w:r w:rsidR="00EE2583">
        <w:rPr>
          <w:rFonts w:ascii="Open Sans" w:hAnsi="Open Sans" w:cs="Open Sans"/>
          <w:color w:val="000000"/>
        </w:rPr>
        <w:t>28</w:t>
      </w:r>
      <w:r w:rsidR="00526C59">
        <w:rPr>
          <w:rFonts w:ascii="Open Sans" w:hAnsi="Open Sans" w:cs="Open Sans"/>
          <w:color w:val="000000"/>
        </w:rPr>
        <w:t xml:space="preserve"> €/m</w:t>
      </w:r>
      <w:r w:rsidR="00526C59" w:rsidRPr="00526C59">
        <w:rPr>
          <w:rFonts w:ascii="Open Sans" w:hAnsi="Open Sans" w:cs="Open Sans"/>
          <w:color w:val="000000"/>
          <w:vertAlign w:val="superscript"/>
        </w:rPr>
        <w:t>2</w:t>
      </w:r>
      <w:r w:rsidR="00526C59">
        <w:rPr>
          <w:rFonts w:ascii="Open Sans" w:hAnsi="Open Sans" w:cs="Open Sans"/>
          <w:color w:val="000000"/>
        </w:rPr>
        <w:t xml:space="preserve"> al mes), </w:t>
      </w:r>
      <w:r w:rsidRPr="00053AD0">
        <w:rPr>
          <w:rFonts w:ascii="Open Sans" w:hAnsi="Open Sans" w:cs="Open Sans"/>
          <w:color w:val="000000"/>
        </w:rPr>
        <w:t>País Vasco</w:t>
      </w:r>
      <w:r w:rsidR="00526C59">
        <w:rPr>
          <w:rFonts w:ascii="Open Sans" w:hAnsi="Open Sans" w:cs="Open Sans"/>
          <w:color w:val="000000"/>
        </w:rPr>
        <w:t xml:space="preserve"> (10,</w:t>
      </w:r>
      <w:r w:rsidR="00EE2583">
        <w:rPr>
          <w:rFonts w:ascii="Open Sans" w:hAnsi="Open Sans" w:cs="Open Sans"/>
          <w:color w:val="000000"/>
        </w:rPr>
        <w:t>94</w:t>
      </w:r>
      <w:r w:rsidR="00526C59">
        <w:rPr>
          <w:rFonts w:ascii="Open Sans" w:hAnsi="Open Sans" w:cs="Open Sans"/>
          <w:color w:val="000000"/>
        </w:rPr>
        <w:t xml:space="preserve"> €/m</w:t>
      </w:r>
      <w:r w:rsidR="00526C59" w:rsidRPr="00526C59">
        <w:rPr>
          <w:rFonts w:ascii="Open Sans" w:hAnsi="Open Sans" w:cs="Open Sans"/>
          <w:color w:val="000000"/>
          <w:vertAlign w:val="superscript"/>
        </w:rPr>
        <w:t>2</w:t>
      </w:r>
      <w:r w:rsidR="00526C59">
        <w:rPr>
          <w:rFonts w:ascii="Open Sans" w:hAnsi="Open Sans" w:cs="Open Sans"/>
          <w:color w:val="000000"/>
        </w:rPr>
        <w:t xml:space="preserve"> al mes), </w:t>
      </w:r>
      <w:r w:rsidRPr="00053AD0">
        <w:rPr>
          <w:rFonts w:ascii="Open Sans" w:hAnsi="Open Sans" w:cs="Open Sans"/>
          <w:color w:val="000000"/>
        </w:rPr>
        <w:t>Baleares</w:t>
      </w:r>
      <w:r w:rsidR="00526C59">
        <w:rPr>
          <w:rFonts w:ascii="Open Sans" w:hAnsi="Open Sans" w:cs="Open Sans"/>
          <w:color w:val="000000"/>
        </w:rPr>
        <w:t xml:space="preserve"> (</w:t>
      </w:r>
      <w:r w:rsidR="00EE2583">
        <w:rPr>
          <w:rFonts w:ascii="Open Sans" w:hAnsi="Open Sans" w:cs="Open Sans"/>
          <w:color w:val="000000"/>
        </w:rPr>
        <w:t>9,81</w:t>
      </w:r>
      <w:r w:rsidR="00526C59">
        <w:rPr>
          <w:rFonts w:ascii="Open Sans" w:hAnsi="Open Sans" w:cs="Open Sans"/>
          <w:color w:val="000000"/>
        </w:rPr>
        <w:t xml:space="preserve"> €/m</w:t>
      </w:r>
      <w:r w:rsidR="00526C59" w:rsidRPr="00526C59">
        <w:rPr>
          <w:rFonts w:ascii="Open Sans" w:hAnsi="Open Sans" w:cs="Open Sans"/>
          <w:color w:val="000000"/>
          <w:vertAlign w:val="superscript"/>
        </w:rPr>
        <w:t>2</w:t>
      </w:r>
      <w:r w:rsidR="00526C59">
        <w:rPr>
          <w:rFonts w:ascii="Open Sans" w:hAnsi="Open Sans" w:cs="Open Sans"/>
          <w:color w:val="000000"/>
        </w:rPr>
        <w:t xml:space="preserve"> al mes), </w:t>
      </w:r>
      <w:r w:rsidRPr="00053AD0">
        <w:rPr>
          <w:rFonts w:ascii="Open Sans" w:hAnsi="Open Sans" w:cs="Open Sans"/>
          <w:color w:val="000000"/>
        </w:rPr>
        <w:t>Cantabria</w:t>
      </w:r>
      <w:r w:rsidR="00526C59">
        <w:rPr>
          <w:rFonts w:ascii="Open Sans" w:hAnsi="Open Sans" w:cs="Open Sans"/>
          <w:color w:val="000000"/>
        </w:rPr>
        <w:t xml:space="preserve"> (</w:t>
      </w:r>
      <w:r w:rsidR="00EE2583">
        <w:rPr>
          <w:rFonts w:ascii="Open Sans" w:hAnsi="Open Sans" w:cs="Open Sans"/>
          <w:color w:val="000000"/>
        </w:rPr>
        <w:t>7,88</w:t>
      </w:r>
      <w:r w:rsidR="00526C59">
        <w:rPr>
          <w:rFonts w:ascii="Open Sans" w:hAnsi="Open Sans" w:cs="Open Sans"/>
          <w:color w:val="000000"/>
        </w:rPr>
        <w:t xml:space="preserve"> €/m</w:t>
      </w:r>
      <w:r w:rsidR="00526C59" w:rsidRPr="00526C59">
        <w:rPr>
          <w:rFonts w:ascii="Open Sans" w:hAnsi="Open Sans" w:cs="Open Sans"/>
          <w:color w:val="000000"/>
          <w:vertAlign w:val="superscript"/>
        </w:rPr>
        <w:t>2</w:t>
      </w:r>
      <w:r w:rsidR="00526C59">
        <w:rPr>
          <w:rFonts w:ascii="Open Sans" w:hAnsi="Open Sans" w:cs="Open Sans"/>
          <w:color w:val="000000"/>
        </w:rPr>
        <w:t xml:space="preserve"> al mes), </w:t>
      </w:r>
      <w:r w:rsidRPr="00053AD0">
        <w:rPr>
          <w:rFonts w:ascii="Open Sans" w:hAnsi="Open Sans" w:cs="Open Sans"/>
          <w:color w:val="000000"/>
        </w:rPr>
        <w:t>Canarias</w:t>
      </w:r>
      <w:r w:rsidR="00526C59">
        <w:rPr>
          <w:rFonts w:ascii="Open Sans" w:hAnsi="Open Sans" w:cs="Open Sans"/>
          <w:color w:val="000000"/>
        </w:rPr>
        <w:t xml:space="preserve"> (7,</w:t>
      </w:r>
      <w:r w:rsidR="00EE2583">
        <w:rPr>
          <w:rFonts w:ascii="Open Sans" w:hAnsi="Open Sans" w:cs="Open Sans"/>
          <w:color w:val="000000"/>
        </w:rPr>
        <w:t>77</w:t>
      </w:r>
      <w:r w:rsidR="00526C59">
        <w:rPr>
          <w:rFonts w:ascii="Open Sans" w:hAnsi="Open Sans" w:cs="Open Sans"/>
          <w:color w:val="000000"/>
        </w:rPr>
        <w:t xml:space="preserve"> €/m</w:t>
      </w:r>
      <w:r w:rsidR="00526C59" w:rsidRPr="00526C59">
        <w:rPr>
          <w:rFonts w:ascii="Open Sans" w:hAnsi="Open Sans" w:cs="Open Sans"/>
          <w:color w:val="000000"/>
          <w:vertAlign w:val="superscript"/>
        </w:rPr>
        <w:t>2</w:t>
      </w:r>
      <w:r w:rsidR="00526C59">
        <w:rPr>
          <w:rFonts w:ascii="Open Sans" w:hAnsi="Open Sans" w:cs="Open Sans"/>
          <w:color w:val="000000"/>
        </w:rPr>
        <w:t xml:space="preserve"> al mes), </w:t>
      </w:r>
      <w:proofErr w:type="spellStart"/>
      <w:r w:rsidRPr="00053AD0">
        <w:rPr>
          <w:rFonts w:ascii="Open Sans" w:hAnsi="Open Sans" w:cs="Open Sans"/>
          <w:color w:val="000000"/>
        </w:rPr>
        <w:t>Comunitat</w:t>
      </w:r>
      <w:proofErr w:type="spellEnd"/>
      <w:r w:rsidRPr="00053AD0">
        <w:rPr>
          <w:rFonts w:ascii="Open Sans" w:hAnsi="Open Sans" w:cs="Open Sans"/>
          <w:color w:val="000000"/>
        </w:rPr>
        <w:t xml:space="preserve"> Valenciana</w:t>
      </w:r>
      <w:r w:rsidR="00526C59">
        <w:rPr>
          <w:rFonts w:ascii="Open Sans" w:hAnsi="Open Sans" w:cs="Open Sans"/>
          <w:color w:val="000000"/>
        </w:rPr>
        <w:t xml:space="preserve"> (7,1</w:t>
      </w:r>
      <w:r w:rsidR="00EE2583">
        <w:rPr>
          <w:rFonts w:ascii="Open Sans" w:hAnsi="Open Sans" w:cs="Open Sans"/>
          <w:color w:val="000000"/>
        </w:rPr>
        <w:t>1</w:t>
      </w:r>
      <w:r w:rsidR="00526C59">
        <w:rPr>
          <w:rFonts w:ascii="Open Sans" w:hAnsi="Open Sans" w:cs="Open Sans"/>
          <w:color w:val="000000"/>
        </w:rPr>
        <w:t xml:space="preserve"> €/m</w:t>
      </w:r>
      <w:r w:rsidR="00526C59" w:rsidRPr="00526C59">
        <w:rPr>
          <w:rFonts w:ascii="Open Sans" w:hAnsi="Open Sans" w:cs="Open Sans"/>
          <w:color w:val="000000"/>
          <w:vertAlign w:val="superscript"/>
        </w:rPr>
        <w:t>2</w:t>
      </w:r>
      <w:r w:rsidR="00526C59">
        <w:rPr>
          <w:rFonts w:ascii="Open Sans" w:hAnsi="Open Sans" w:cs="Open Sans"/>
          <w:color w:val="000000"/>
        </w:rPr>
        <w:t xml:space="preserve"> al mes), </w:t>
      </w:r>
      <w:r w:rsidRPr="00053AD0">
        <w:rPr>
          <w:rFonts w:ascii="Open Sans" w:hAnsi="Open Sans" w:cs="Open Sans"/>
          <w:color w:val="000000"/>
        </w:rPr>
        <w:t>Andalucía</w:t>
      </w:r>
      <w:r w:rsidR="00526C59">
        <w:rPr>
          <w:rFonts w:ascii="Open Sans" w:hAnsi="Open Sans" w:cs="Open Sans"/>
          <w:color w:val="000000"/>
        </w:rPr>
        <w:t xml:space="preserve"> (6,</w:t>
      </w:r>
      <w:r w:rsidR="00EE2583">
        <w:rPr>
          <w:rFonts w:ascii="Open Sans" w:hAnsi="Open Sans" w:cs="Open Sans"/>
          <w:color w:val="000000"/>
        </w:rPr>
        <w:t>88</w:t>
      </w:r>
      <w:r w:rsidR="00526C59">
        <w:rPr>
          <w:rFonts w:ascii="Open Sans" w:hAnsi="Open Sans" w:cs="Open Sans"/>
          <w:color w:val="000000"/>
        </w:rPr>
        <w:t xml:space="preserve"> €/m</w:t>
      </w:r>
      <w:r w:rsidR="00526C59" w:rsidRPr="00526C59">
        <w:rPr>
          <w:rFonts w:ascii="Open Sans" w:hAnsi="Open Sans" w:cs="Open Sans"/>
          <w:color w:val="000000"/>
          <w:vertAlign w:val="superscript"/>
        </w:rPr>
        <w:t>2</w:t>
      </w:r>
      <w:r w:rsidR="00526C59">
        <w:rPr>
          <w:rFonts w:ascii="Open Sans" w:hAnsi="Open Sans" w:cs="Open Sans"/>
          <w:color w:val="000000"/>
        </w:rPr>
        <w:t xml:space="preserve"> al mes), </w:t>
      </w:r>
      <w:r w:rsidRPr="00053AD0">
        <w:rPr>
          <w:rFonts w:ascii="Open Sans" w:hAnsi="Open Sans" w:cs="Open Sans"/>
          <w:color w:val="000000"/>
        </w:rPr>
        <w:t>Aragón</w:t>
      </w:r>
      <w:r w:rsidR="00526C59">
        <w:rPr>
          <w:rFonts w:ascii="Open Sans" w:hAnsi="Open Sans" w:cs="Open Sans"/>
          <w:color w:val="000000"/>
        </w:rPr>
        <w:t xml:space="preserve"> (6,</w:t>
      </w:r>
      <w:r w:rsidR="00F80CC9">
        <w:rPr>
          <w:rFonts w:ascii="Open Sans" w:hAnsi="Open Sans" w:cs="Open Sans"/>
          <w:color w:val="000000"/>
        </w:rPr>
        <w:t>73</w:t>
      </w:r>
      <w:r w:rsidR="00B901AE">
        <w:rPr>
          <w:rFonts w:ascii="Open Sans" w:hAnsi="Open Sans" w:cs="Open Sans"/>
          <w:color w:val="000000"/>
        </w:rPr>
        <w:t xml:space="preserve"> </w:t>
      </w:r>
      <w:r w:rsidR="00526C59">
        <w:rPr>
          <w:rFonts w:ascii="Open Sans" w:hAnsi="Open Sans" w:cs="Open Sans"/>
          <w:color w:val="000000"/>
        </w:rPr>
        <w:t>€/m</w:t>
      </w:r>
      <w:r w:rsidR="00526C59" w:rsidRPr="00526C59">
        <w:rPr>
          <w:rFonts w:ascii="Open Sans" w:hAnsi="Open Sans" w:cs="Open Sans"/>
          <w:color w:val="000000"/>
          <w:vertAlign w:val="superscript"/>
        </w:rPr>
        <w:t>2</w:t>
      </w:r>
      <w:r w:rsidR="00526C59">
        <w:rPr>
          <w:rFonts w:ascii="Open Sans" w:hAnsi="Open Sans" w:cs="Open Sans"/>
          <w:color w:val="000000"/>
        </w:rPr>
        <w:t xml:space="preserve"> al mes), </w:t>
      </w:r>
      <w:r w:rsidRPr="00053AD0">
        <w:rPr>
          <w:rFonts w:ascii="Open Sans" w:hAnsi="Open Sans" w:cs="Open Sans"/>
          <w:color w:val="000000"/>
        </w:rPr>
        <w:t>Asturias</w:t>
      </w:r>
      <w:r w:rsidR="00526C59">
        <w:rPr>
          <w:rFonts w:ascii="Open Sans" w:hAnsi="Open Sans" w:cs="Open Sans"/>
          <w:color w:val="000000"/>
        </w:rPr>
        <w:t xml:space="preserve"> (6,</w:t>
      </w:r>
      <w:r w:rsidR="00F80CC9">
        <w:rPr>
          <w:rFonts w:ascii="Open Sans" w:hAnsi="Open Sans" w:cs="Open Sans"/>
          <w:color w:val="000000"/>
        </w:rPr>
        <w:t>69</w:t>
      </w:r>
      <w:r w:rsidR="00526C59">
        <w:rPr>
          <w:rFonts w:ascii="Open Sans" w:hAnsi="Open Sans" w:cs="Open Sans"/>
          <w:color w:val="000000"/>
        </w:rPr>
        <w:t xml:space="preserve"> €/m</w:t>
      </w:r>
      <w:r w:rsidR="00526C59" w:rsidRPr="00526C59">
        <w:rPr>
          <w:rFonts w:ascii="Open Sans" w:hAnsi="Open Sans" w:cs="Open Sans"/>
          <w:color w:val="000000"/>
          <w:vertAlign w:val="superscript"/>
        </w:rPr>
        <w:t>2</w:t>
      </w:r>
      <w:r w:rsidR="00526C59">
        <w:rPr>
          <w:rFonts w:ascii="Open Sans" w:hAnsi="Open Sans" w:cs="Open Sans"/>
          <w:color w:val="000000"/>
        </w:rPr>
        <w:t xml:space="preserve"> al mes), </w:t>
      </w:r>
      <w:r w:rsidRPr="00053AD0">
        <w:rPr>
          <w:rFonts w:ascii="Open Sans" w:hAnsi="Open Sans" w:cs="Open Sans"/>
          <w:color w:val="000000"/>
        </w:rPr>
        <w:t>Navarra</w:t>
      </w:r>
      <w:r w:rsidR="00526C59">
        <w:rPr>
          <w:rFonts w:ascii="Open Sans" w:hAnsi="Open Sans" w:cs="Open Sans"/>
          <w:color w:val="000000"/>
        </w:rPr>
        <w:t xml:space="preserve"> (</w:t>
      </w:r>
      <w:r w:rsidR="00F80CC9">
        <w:rPr>
          <w:rFonts w:ascii="Open Sans" w:hAnsi="Open Sans" w:cs="Open Sans"/>
          <w:color w:val="000000"/>
        </w:rPr>
        <w:t>5,88</w:t>
      </w:r>
      <w:r w:rsidR="00526C59">
        <w:rPr>
          <w:rFonts w:ascii="Open Sans" w:hAnsi="Open Sans" w:cs="Open Sans"/>
          <w:color w:val="000000"/>
        </w:rPr>
        <w:t xml:space="preserve"> €/m</w:t>
      </w:r>
      <w:r w:rsidR="00526C59" w:rsidRPr="00526C59">
        <w:rPr>
          <w:rFonts w:ascii="Open Sans" w:hAnsi="Open Sans" w:cs="Open Sans"/>
          <w:color w:val="000000"/>
          <w:vertAlign w:val="superscript"/>
        </w:rPr>
        <w:t>2</w:t>
      </w:r>
      <w:r w:rsidR="00526C59">
        <w:rPr>
          <w:rFonts w:ascii="Open Sans" w:hAnsi="Open Sans" w:cs="Open Sans"/>
          <w:color w:val="000000"/>
        </w:rPr>
        <w:t xml:space="preserve"> al mes), </w:t>
      </w:r>
      <w:r w:rsidRPr="00053AD0">
        <w:rPr>
          <w:rFonts w:ascii="Open Sans" w:hAnsi="Open Sans" w:cs="Open Sans"/>
          <w:color w:val="000000"/>
        </w:rPr>
        <w:t>Galicia</w:t>
      </w:r>
      <w:r w:rsidR="00526C59">
        <w:rPr>
          <w:rFonts w:ascii="Open Sans" w:hAnsi="Open Sans" w:cs="Open Sans"/>
          <w:color w:val="000000"/>
        </w:rPr>
        <w:t xml:space="preserve"> (</w:t>
      </w:r>
      <w:r w:rsidR="00F80CC9">
        <w:rPr>
          <w:rFonts w:ascii="Open Sans" w:hAnsi="Open Sans" w:cs="Open Sans"/>
          <w:color w:val="000000"/>
        </w:rPr>
        <w:t>5,86</w:t>
      </w:r>
      <w:r w:rsidR="00526C59">
        <w:rPr>
          <w:rFonts w:ascii="Open Sans" w:hAnsi="Open Sans" w:cs="Open Sans"/>
          <w:color w:val="000000"/>
        </w:rPr>
        <w:t xml:space="preserve"> €/m</w:t>
      </w:r>
      <w:r w:rsidR="00526C59" w:rsidRPr="00526C59">
        <w:rPr>
          <w:rFonts w:ascii="Open Sans" w:hAnsi="Open Sans" w:cs="Open Sans"/>
          <w:color w:val="000000"/>
          <w:vertAlign w:val="superscript"/>
        </w:rPr>
        <w:t>2</w:t>
      </w:r>
      <w:r w:rsidR="00526C59">
        <w:rPr>
          <w:rFonts w:ascii="Open Sans" w:hAnsi="Open Sans" w:cs="Open Sans"/>
          <w:color w:val="000000"/>
        </w:rPr>
        <w:t xml:space="preserve"> al mes), </w:t>
      </w:r>
      <w:r w:rsidRPr="00053AD0">
        <w:rPr>
          <w:rFonts w:ascii="Open Sans" w:hAnsi="Open Sans" w:cs="Open Sans"/>
          <w:color w:val="000000"/>
        </w:rPr>
        <w:t>Región de Murcia</w:t>
      </w:r>
      <w:r w:rsidR="00526C59">
        <w:rPr>
          <w:rFonts w:ascii="Open Sans" w:hAnsi="Open Sans" w:cs="Open Sans"/>
          <w:color w:val="000000"/>
        </w:rPr>
        <w:t xml:space="preserve"> (</w:t>
      </w:r>
      <w:r w:rsidR="00F80CC9">
        <w:rPr>
          <w:rFonts w:ascii="Open Sans" w:hAnsi="Open Sans" w:cs="Open Sans"/>
          <w:color w:val="000000"/>
        </w:rPr>
        <w:t>5,58</w:t>
      </w:r>
      <w:r w:rsidR="00526C59">
        <w:rPr>
          <w:rFonts w:ascii="Open Sans" w:hAnsi="Open Sans" w:cs="Open Sans"/>
          <w:color w:val="000000"/>
        </w:rPr>
        <w:t xml:space="preserve"> €/m</w:t>
      </w:r>
      <w:r w:rsidR="00526C59" w:rsidRPr="00526C59">
        <w:rPr>
          <w:rFonts w:ascii="Open Sans" w:hAnsi="Open Sans" w:cs="Open Sans"/>
          <w:color w:val="000000"/>
          <w:vertAlign w:val="superscript"/>
        </w:rPr>
        <w:t>2</w:t>
      </w:r>
      <w:r w:rsidR="00526C59">
        <w:rPr>
          <w:rFonts w:ascii="Open Sans" w:hAnsi="Open Sans" w:cs="Open Sans"/>
          <w:color w:val="000000"/>
        </w:rPr>
        <w:t xml:space="preserve"> al mes), </w:t>
      </w:r>
      <w:r w:rsidRPr="00053AD0">
        <w:rPr>
          <w:rFonts w:ascii="Open Sans" w:hAnsi="Open Sans" w:cs="Open Sans"/>
          <w:color w:val="000000"/>
        </w:rPr>
        <w:t>Castilla y León</w:t>
      </w:r>
      <w:r w:rsidR="00526C59">
        <w:rPr>
          <w:rFonts w:ascii="Open Sans" w:hAnsi="Open Sans" w:cs="Open Sans"/>
          <w:color w:val="000000"/>
        </w:rPr>
        <w:t xml:space="preserve"> (</w:t>
      </w:r>
      <w:r w:rsidR="00F80CC9">
        <w:rPr>
          <w:rFonts w:ascii="Open Sans" w:hAnsi="Open Sans" w:cs="Open Sans"/>
          <w:color w:val="000000"/>
        </w:rPr>
        <w:t>5,52</w:t>
      </w:r>
      <w:r w:rsidR="00526C59">
        <w:rPr>
          <w:rFonts w:ascii="Open Sans" w:hAnsi="Open Sans" w:cs="Open Sans"/>
          <w:color w:val="000000"/>
        </w:rPr>
        <w:t xml:space="preserve"> €/m</w:t>
      </w:r>
      <w:r w:rsidR="00526C59" w:rsidRPr="00526C59">
        <w:rPr>
          <w:rFonts w:ascii="Open Sans" w:hAnsi="Open Sans" w:cs="Open Sans"/>
          <w:color w:val="000000"/>
          <w:vertAlign w:val="superscript"/>
        </w:rPr>
        <w:t>2</w:t>
      </w:r>
      <w:r w:rsidR="00526C59">
        <w:rPr>
          <w:rFonts w:ascii="Open Sans" w:hAnsi="Open Sans" w:cs="Open Sans"/>
          <w:color w:val="000000"/>
        </w:rPr>
        <w:t xml:space="preserve"> al mes), </w:t>
      </w:r>
      <w:r w:rsidR="00F80CC9" w:rsidRPr="00053AD0">
        <w:rPr>
          <w:rFonts w:ascii="Open Sans" w:hAnsi="Open Sans" w:cs="Open Sans"/>
          <w:color w:val="000000"/>
        </w:rPr>
        <w:t>La Rioja</w:t>
      </w:r>
      <w:r w:rsidR="00F80CC9">
        <w:rPr>
          <w:rFonts w:ascii="Open Sans" w:hAnsi="Open Sans" w:cs="Open Sans"/>
          <w:color w:val="000000"/>
        </w:rPr>
        <w:t xml:space="preserve"> (4,93 €/m</w:t>
      </w:r>
      <w:r w:rsidR="00F80CC9" w:rsidRPr="00526C59">
        <w:rPr>
          <w:rFonts w:ascii="Open Sans" w:hAnsi="Open Sans" w:cs="Open Sans"/>
          <w:color w:val="000000"/>
          <w:vertAlign w:val="superscript"/>
        </w:rPr>
        <w:t>2</w:t>
      </w:r>
      <w:r w:rsidR="00F80CC9">
        <w:rPr>
          <w:rFonts w:ascii="Open Sans" w:hAnsi="Open Sans" w:cs="Open Sans"/>
          <w:color w:val="000000"/>
        </w:rPr>
        <w:t xml:space="preserve"> al mes), </w:t>
      </w:r>
      <w:r w:rsidRPr="00053AD0">
        <w:rPr>
          <w:rFonts w:ascii="Open Sans" w:hAnsi="Open Sans" w:cs="Open Sans"/>
          <w:color w:val="000000"/>
        </w:rPr>
        <w:t>Castilla-La Mancha</w:t>
      </w:r>
      <w:r w:rsidR="00526C59">
        <w:rPr>
          <w:rFonts w:ascii="Open Sans" w:hAnsi="Open Sans" w:cs="Open Sans"/>
          <w:color w:val="000000"/>
        </w:rPr>
        <w:t xml:space="preserve"> (4,</w:t>
      </w:r>
      <w:r w:rsidR="00F80CC9">
        <w:rPr>
          <w:rFonts w:ascii="Open Sans" w:hAnsi="Open Sans" w:cs="Open Sans"/>
          <w:color w:val="000000"/>
        </w:rPr>
        <w:t>84</w:t>
      </w:r>
      <w:r w:rsidR="00526C59">
        <w:rPr>
          <w:rFonts w:ascii="Open Sans" w:hAnsi="Open Sans" w:cs="Open Sans"/>
          <w:color w:val="000000"/>
        </w:rPr>
        <w:t xml:space="preserve"> €/m</w:t>
      </w:r>
      <w:r w:rsidR="00526C59" w:rsidRPr="00526C59">
        <w:rPr>
          <w:rFonts w:ascii="Open Sans" w:hAnsi="Open Sans" w:cs="Open Sans"/>
          <w:color w:val="000000"/>
          <w:vertAlign w:val="superscript"/>
        </w:rPr>
        <w:t>2</w:t>
      </w:r>
      <w:r w:rsidR="00526C59">
        <w:rPr>
          <w:rFonts w:ascii="Open Sans" w:hAnsi="Open Sans" w:cs="Open Sans"/>
          <w:color w:val="000000"/>
        </w:rPr>
        <w:t xml:space="preserve"> al mes), </w:t>
      </w:r>
      <w:r w:rsidRPr="00053AD0">
        <w:rPr>
          <w:rFonts w:ascii="Open Sans" w:hAnsi="Open Sans" w:cs="Open Sans"/>
          <w:color w:val="000000"/>
        </w:rPr>
        <w:t>Extremadura</w:t>
      </w:r>
      <w:r w:rsidR="00526C59">
        <w:rPr>
          <w:rFonts w:ascii="Open Sans" w:hAnsi="Open Sans" w:cs="Open Sans"/>
          <w:color w:val="000000"/>
        </w:rPr>
        <w:t xml:space="preserve"> (4,</w:t>
      </w:r>
      <w:r w:rsidR="00F80CC9">
        <w:rPr>
          <w:rFonts w:ascii="Open Sans" w:hAnsi="Open Sans" w:cs="Open Sans"/>
          <w:color w:val="000000"/>
        </w:rPr>
        <w:t>18</w:t>
      </w:r>
      <w:r w:rsidR="00526C59">
        <w:rPr>
          <w:rFonts w:ascii="Open Sans" w:hAnsi="Open Sans" w:cs="Open Sans"/>
          <w:color w:val="000000"/>
        </w:rPr>
        <w:t xml:space="preserve"> €/m</w:t>
      </w:r>
      <w:r w:rsidR="00526C59" w:rsidRPr="00526C59">
        <w:rPr>
          <w:rFonts w:ascii="Open Sans" w:hAnsi="Open Sans" w:cs="Open Sans"/>
          <w:color w:val="000000"/>
          <w:vertAlign w:val="superscript"/>
        </w:rPr>
        <w:t>2</w:t>
      </w:r>
      <w:r w:rsidR="00526C59">
        <w:rPr>
          <w:rFonts w:ascii="Open Sans" w:hAnsi="Open Sans" w:cs="Open Sans"/>
          <w:color w:val="000000"/>
        </w:rPr>
        <w:t xml:space="preserve"> al mes).</w:t>
      </w:r>
    </w:p>
    <w:p w14:paraId="584ED222" w14:textId="77777777" w:rsidR="0069670F" w:rsidRDefault="0069670F" w:rsidP="00C15353">
      <w:pPr>
        <w:spacing w:line="276" w:lineRule="auto"/>
        <w:ind w:right="-574"/>
        <w:jc w:val="both"/>
        <w:rPr>
          <w:rFonts w:ascii="Open Sans" w:hAnsi="Open Sans" w:cs="Open Sans"/>
          <w:color w:val="000000"/>
        </w:rPr>
      </w:pPr>
    </w:p>
    <w:p w14:paraId="1CDFCECC" w14:textId="77777777" w:rsidR="00210CEF" w:rsidRDefault="00210CEF" w:rsidP="00C15353">
      <w:pPr>
        <w:spacing w:line="276" w:lineRule="auto"/>
        <w:ind w:right="-574"/>
        <w:jc w:val="both"/>
        <w:rPr>
          <w:rFonts w:ascii="Open Sans" w:hAnsi="Open Sans" w:cs="Open Sans"/>
          <w:color w:val="000000"/>
          <w:highlight w:val="yellow"/>
        </w:rPr>
      </w:pPr>
    </w:p>
    <w:p w14:paraId="747D2900" w14:textId="77777777" w:rsidR="0067206B" w:rsidRDefault="0067206B" w:rsidP="00C15353">
      <w:pPr>
        <w:spacing w:line="276" w:lineRule="auto"/>
        <w:ind w:right="-574"/>
        <w:jc w:val="both"/>
        <w:rPr>
          <w:rFonts w:ascii="Open Sans" w:hAnsi="Open Sans" w:cs="Open Sans"/>
          <w:color w:val="000000"/>
          <w:highlight w:val="yellow"/>
        </w:rPr>
      </w:pPr>
    </w:p>
    <w:p w14:paraId="012D01D2" w14:textId="475EC88B" w:rsidR="009D2F6E" w:rsidRDefault="00EB5385" w:rsidP="00C15353">
      <w:pPr>
        <w:spacing w:line="276" w:lineRule="auto"/>
        <w:ind w:right="-574"/>
        <w:jc w:val="both"/>
        <w:rPr>
          <w:rFonts w:ascii="Open Sans" w:hAnsi="Open Sans" w:cs="Open Sans"/>
          <w:color w:val="000000"/>
        </w:rPr>
      </w:pPr>
      <w:r w:rsidRPr="00EB5385">
        <w:rPr>
          <w:rFonts w:ascii="Open Sans" w:hAnsi="Open Sans" w:cs="Open Sans"/>
          <w:color w:val="000000"/>
        </w:rPr>
        <w:lastRenderedPageBreak/>
        <w:t xml:space="preserve">“El Índice Inmobiliario Fotocasa sigue ofreciendo datos que reflejan la tendencia a la normalización del precio medio del alquiler. </w:t>
      </w:r>
      <w:r w:rsidR="009D2F6E">
        <w:rPr>
          <w:rFonts w:ascii="Open Sans" w:hAnsi="Open Sans" w:cs="Open Sans"/>
          <w:color w:val="000000"/>
        </w:rPr>
        <w:t>Si hace un año registrábamos subidas trimestrales en una comunidad, este trimestre sube en dos comunidades autónomas. Históricamente, el tercer trimestre del año acostumbra a ser un trimestre con variaciones negativas</w:t>
      </w:r>
      <w:r w:rsidR="00653529">
        <w:rPr>
          <w:rFonts w:ascii="Open Sans" w:hAnsi="Open Sans" w:cs="Open Sans"/>
          <w:color w:val="000000"/>
        </w:rPr>
        <w:t xml:space="preserve"> respecto al trimestre anterior. Si nos fijamos en la variación interanual (1,7%) nos muestra, una vez más, que el precio </w:t>
      </w:r>
      <w:r w:rsidR="009D2F6E">
        <w:rPr>
          <w:rFonts w:ascii="Open Sans" w:hAnsi="Open Sans" w:cs="Open Sans"/>
          <w:color w:val="000000"/>
        </w:rPr>
        <w:t xml:space="preserve">de la vivienda en alquiler se está moderando”, explican desde </w:t>
      </w:r>
      <w:hyperlink r:id="rId16" w:history="1">
        <w:r w:rsidR="009D2F6E" w:rsidRPr="00412AF8">
          <w:rPr>
            <w:rStyle w:val="Hipervnculo"/>
            <w:rFonts w:ascii="Open Sans" w:hAnsi="Open Sans" w:cs="Open Sans"/>
          </w:rPr>
          <w:t>Fotocasa</w:t>
        </w:r>
      </w:hyperlink>
      <w:r w:rsidR="009D2F6E">
        <w:rPr>
          <w:rFonts w:ascii="Open Sans" w:hAnsi="Open Sans" w:cs="Open Sans"/>
          <w:color w:val="000000"/>
        </w:rPr>
        <w:t xml:space="preserve">. </w:t>
      </w:r>
    </w:p>
    <w:p w14:paraId="49516718" w14:textId="77777777" w:rsidR="0017175E" w:rsidRDefault="0017175E" w:rsidP="00C15353">
      <w:pPr>
        <w:pStyle w:val="NormalWeb"/>
        <w:shd w:val="clear" w:color="auto" w:fill="FFFFFF"/>
        <w:spacing w:after="225" w:line="276" w:lineRule="auto"/>
        <w:ind w:right="-574"/>
        <w:jc w:val="both"/>
        <w:rPr>
          <w:rFonts w:ascii="Open Sans Light" w:hAnsi="Open Sans Light" w:cs="Open Sans Light"/>
          <w:b/>
          <w:iCs/>
          <w:color w:val="303AB2"/>
          <w:sz w:val="28"/>
          <w:szCs w:val="22"/>
        </w:rPr>
      </w:pPr>
    </w:p>
    <w:p w14:paraId="3BC491D8" w14:textId="2EC4A742" w:rsidR="005F60EE" w:rsidRDefault="00F80CC9" w:rsidP="00C15353">
      <w:pPr>
        <w:pStyle w:val="NormalWeb"/>
        <w:shd w:val="clear" w:color="auto" w:fill="FFFFFF"/>
        <w:spacing w:after="225" w:line="276" w:lineRule="auto"/>
        <w:ind w:right="-574"/>
        <w:jc w:val="both"/>
        <w:rPr>
          <w:rFonts w:ascii="Open Sans Light" w:hAnsi="Open Sans Light" w:cs="Open Sans Light"/>
          <w:b/>
          <w:iCs/>
          <w:color w:val="303AB2"/>
          <w:sz w:val="28"/>
          <w:szCs w:val="22"/>
        </w:rPr>
      </w:pPr>
      <w:r>
        <w:rPr>
          <w:rFonts w:ascii="Open Sans Light" w:hAnsi="Open Sans Light" w:cs="Open Sans Light"/>
          <w:b/>
          <w:iCs/>
          <w:color w:val="303AB2"/>
          <w:sz w:val="28"/>
          <w:szCs w:val="22"/>
        </w:rPr>
        <w:t xml:space="preserve">El alquiler </w:t>
      </w:r>
      <w:r w:rsidR="009D2F6E">
        <w:rPr>
          <w:rFonts w:ascii="Open Sans Light" w:hAnsi="Open Sans Light" w:cs="Open Sans Light"/>
          <w:b/>
          <w:iCs/>
          <w:color w:val="303AB2"/>
          <w:sz w:val="28"/>
          <w:szCs w:val="22"/>
        </w:rPr>
        <w:t>cae</w:t>
      </w:r>
      <w:r>
        <w:rPr>
          <w:rFonts w:ascii="Open Sans Light" w:hAnsi="Open Sans Light" w:cs="Open Sans Light"/>
          <w:b/>
          <w:iCs/>
          <w:color w:val="303AB2"/>
          <w:sz w:val="28"/>
          <w:szCs w:val="22"/>
        </w:rPr>
        <w:t xml:space="preserve"> </w:t>
      </w:r>
      <w:r w:rsidR="006311C3">
        <w:rPr>
          <w:rFonts w:ascii="Open Sans Light" w:hAnsi="Open Sans Light" w:cs="Open Sans Light"/>
          <w:b/>
          <w:iCs/>
          <w:color w:val="303AB2"/>
          <w:sz w:val="28"/>
          <w:szCs w:val="22"/>
        </w:rPr>
        <w:t>en</w:t>
      </w:r>
      <w:r w:rsidR="00E62608">
        <w:rPr>
          <w:rFonts w:ascii="Open Sans Light" w:hAnsi="Open Sans Light" w:cs="Open Sans Light"/>
          <w:b/>
          <w:iCs/>
          <w:color w:val="303AB2"/>
          <w:sz w:val="28"/>
          <w:szCs w:val="22"/>
        </w:rPr>
        <w:t xml:space="preserve"> </w:t>
      </w:r>
      <w:r>
        <w:rPr>
          <w:rFonts w:ascii="Open Sans Light" w:hAnsi="Open Sans Light" w:cs="Open Sans Light"/>
          <w:b/>
          <w:iCs/>
          <w:color w:val="303AB2"/>
          <w:sz w:val="28"/>
          <w:szCs w:val="22"/>
        </w:rPr>
        <w:t>34</w:t>
      </w:r>
      <w:r w:rsidR="00F60ED9">
        <w:rPr>
          <w:rFonts w:ascii="Open Sans Light" w:hAnsi="Open Sans Light" w:cs="Open Sans Light"/>
          <w:b/>
          <w:iCs/>
          <w:color w:val="303AB2"/>
          <w:sz w:val="28"/>
          <w:szCs w:val="22"/>
        </w:rPr>
        <w:t xml:space="preserve"> provincias</w:t>
      </w:r>
    </w:p>
    <w:p w14:paraId="4844B952" w14:textId="1A22B9C1" w:rsidR="006D20EE" w:rsidRDefault="00DB4EE8" w:rsidP="006D20EE">
      <w:pPr>
        <w:spacing w:line="276" w:lineRule="auto"/>
        <w:ind w:right="-574"/>
        <w:jc w:val="both"/>
        <w:rPr>
          <w:rFonts w:ascii="Open Sans" w:hAnsi="Open Sans" w:cs="Open Sans"/>
          <w:color w:val="000000"/>
        </w:rPr>
      </w:pPr>
      <w:r w:rsidRPr="003501F5">
        <w:rPr>
          <w:rFonts w:ascii="Open Sans" w:hAnsi="Open Sans" w:cs="Open Sans"/>
          <w:color w:val="000000"/>
        </w:rPr>
        <w:t xml:space="preserve">Los datos del Índice Inmobiliario </w:t>
      </w:r>
      <w:hyperlink r:id="rId17" w:history="1">
        <w:r w:rsidRPr="00F80CC9">
          <w:rPr>
            <w:rStyle w:val="Hipervnculo"/>
            <w:rFonts w:ascii="Open Sans" w:hAnsi="Open Sans" w:cs="Open Sans"/>
          </w:rPr>
          <w:t>Fotocasa</w:t>
        </w:r>
      </w:hyperlink>
      <w:r w:rsidRPr="003501F5">
        <w:rPr>
          <w:rFonts w:ascii="Open Sans" w:hAnsi="Open Sans" w:cs="Open Sans"/>
          <w:color w:val="000000"/>
        </w:rPr>
        <w:t xml:space="preserve"> revelan también que </w:t>
      </w:r>
      <w:r w:rsidR="00925EFF">
        <w:rPr>
          <w:rFonts w:ascii="Open Sans" w:hAnsi="Open Sans" w:cs="Open Sans"/>
          <w:color w:val="000000"/>
        </w:rPr>
        <w:t xml:space="preserve">en </w:t>
      </w:r>
      <w:r w:rsidRPr="003501F5">
        <w:rPr>
          <w:rFonts w:ascii="Open Sans" w:hAnsi="Open Sans" w:cs="Open Sans"/>
          <w:color w:val="000000"/>
        </w:rPr>
        <w:t xml:space="preserve">el </w:t>
      </w:r>
      <w:r w:rsidR="00F10583">
        <w:rPr>
          <w:rFonts w:ascii="Open Sans" w:hAnsi="Open Sans" w:cs="Open Sans"/>
          <w:color w:val="000000"/>
        </w:rPr>
        <w:t>tercer trimestre</w:t>
      </w:r>
      <w:r w:rsidRPr="003501F5">
        <w:rPr>
          <w:rFonts w:ascii="Open Sans" w:hAnsi="Open Sans" w:cs="Open Sans"/>
          <w:color w:val="000000"/>
        </w:rPr>
        <w:t xml:space="preserve"> de 2019 el precio de la vivienda </w:t>
      </w:r>
      <w:r w:rsidR="009C0B2D">
        <w:rPr>
          <w:rFonts w:ascii="Open Sans" w:hAnsi="Open Sans" w:cs="Open Sans"/>
          <w:color w:val="000000"/>
        </w:rPr>
        <w:t xml:space="preserve">cae </w:t>
      </w:r>
      <w:r w:rsidRPr="003501F5">
        <w:rPr>
          <w:rFonts w:ascii="Open Sans" w:hAnsi="Open Sans" w:cs="Open Sans"/>
          <w:color w:val="000000"/>
        </w:rPr>
        <w:t xml:space="preserve">en </w:t>
      </w:r>
      <w:r w:rsidR="009C0B2D">
        <w:rPr>
          <w:rFonts w:ascii="Open Sans" w:hAnsi="Open Sans" w:cs="Open Sans"/>
          <w:color w:val="000000"/>
        </w:rPr>
        <w:t>34</w:t>
      </w:r>
      <w:r w:rsidRPr="003501F5">
        <w:rPr>
          <w:rFonts w:ascii="Open Sans" w:hAnsi="Open Sans" w:cs="Open Sans"/>
          <w:color w:val="000000"/>
        </w:rPr>
        <w:t xml:space="preserve"> de las 48 provincias de España.  </w:t>
      </w:r>
      <w:r w:rsidRPr="006D20EE">
        <w:rPr>
          <w:rFonts w:ascii="Open Sans" w:hAnsi="Open Sans" w:cs="Open Sans"/>
          <w:color w:val="000000"/>
        </w:rPr>
        <w:t xml:space="preserve">La provincia que más </w:t>
      </w:r>
      <w:r w:rsidR="009C0B2D" w:rsidRPr="006D20EE">
        <w:rPr>
          <w:rFonts w:ascii="Open Sans" w:hAnsi="Open Sans" w:cs="Open Sans"/>
          <w:color w:val="000000"/>
        </w:rPr>
        <w:t>descenso</w:t>
      </w:r>
      <w:r w:rsidRPr="006D20EE">
        <w:rPr>
          <w:rFonts w:ascii="Open Sans" w:hAnsi="Open Sans" w:cs="Open Sans"/>
          <w:color w:val="000000"/>
        </w:rPr>
        <w:t xml:space="preserve"> </w:t>
      </w:r>
      <w:r w:rsidR="00320D6E" w:rsidRPr="006D20EE">
        <w:rPr>
          <w:rFonts w:ascii="Open Sans" w:hAnsi="Open Sans" w:cs="Open Sans"/>
          <w:color w:val="000000"/>
        </w:rPr>
        <w:t>trimestral</w:t>
      </w:r>
      <w:r w:rsidRPr="006D20EE">
        <w:rPr>
          <w:rFonts w:ascii="Open Sans" w:hAnsi="Open Sans" w:cs="Open Sans"/>
          <w:color w:val="000000"/>
        </w:rPr>
        <w:t xml:space="preserve"> tiene en España es Huelva con un </w:t>
      </w:r>
      <w:r w:rsidR="009C0B2D" w:rsidRPr="006D20EE">
        <w:rPr>
          <w:rFonts w:ascii="Open Sans" w:hAnsi="Open Sans" w:cs="Open Sans"/>
          <w:color w:val="000000"/>
        </w:rPr>
        <w:t>-</w:t>
      </w:r>
      <w:r w:rsidRPr="006D20EE">
        <w:rPr>
          <w:rFonts w:ascii="Open Sans" w:hAnsi="Open Sans" w:cs="Open Sans"/>
          <w:color w:val="000000"/>
        </w:rPr>
        <w:t xml:space="preserve">26%, seguida de </w:t>
      </w:r>
      <w:r w:rsidR="009C0B2D" w:rsidRPr="006D20EE">
        <w:rPr>
          <w:rFonts w:ascii="Open Sans" w:hAnsi="Open Sans" w:cs="Open Sans"/>
          <w:color w:val="000000"/>
        </w:rPr>
        <w:t>Lugo</w:t>
      </w:r>
      <w:r w:rsidRPr="006D20EE">
        <w:rPr>
          <w:rFonts w:ascii="Open Sans" w:hAnsi="Open Sans" w:cs="Open Sans"/>
          <w:color w:val="000000"/>
        </w:rPr>
        <w:t xml:space="preserve"> (</w:t>
      </w:r>
      <w:r w:rsidR="009C0B2D" w:rsidRPr="006D20EE">
        <w:rPr>
          <w:rFonts w:ascii="Open Sans" w:hAnsi="Open Sans" w:cs="Open Sans"/>
          <w:color w:val="000000"/>
        </w:rPr>
        <w:t>-9,3</w:t>
      </w:r>
      <w:r w:rsidRPr="006D20EE">
        <w:rPr>
          <w:rFonts w:ascii="Open Sans" w:hAnsi="Open Sans" w:cs="Open Sans"/>
          <w:color w:val="000000"/>
        </w:rPr>
        <w:t xml:space="preserve">%), </w:t>
      </w:r>
      <w:r w:rsidR="009C0B2D" w:rsidRPr="006D20EE">
        <w:rPr>
          <w:rFonts w:ascii="Open Sans" w:hAnsi="Open Sans" w:cs="Open Sans"/>
          <w:color w:val="000000"/>
        </w:rPr>
        <w:t>Pontevedra</w:t>
      </w:r>
      <w:r w:rsidRPr="006D20EE">
        <w:rPr>
          <w:rFonts w:ascii="Open Sans" w:hAnsi="Open Sans" w:cs="Open Sans"/>
          <w:color w:val="000000"/>
        </w:rPr>
        <w:t xml:space="preserve"> (</w:t>
      </w:r>
      <w:r w:rsidR="009C0B2D" w:rsidRPr="006D20EE">
        <w:rPr>
          <w:rFonts w:ascii="Open Sans" w:hAnsi="Open Sans" w:cs="Open Sans"/>
          <w:color w:val="000000"/>
        </w:rPr>
        <w:t>-9</w:t>
      </w:r>
      <w:r w:rsidRPr="006D20EE">
        <w:rPr>
          <w:rFonts w:ascii="Open Sans" w:hAnsi="Open Sans" w:cs="Open Sans"/>
          <w:color w:val="000000"/>
        </w:rPr>
        <w:t>%), Segovia (</w:t>
      </w:r>
      <w:r w:rsidR="009C0B2D" w:rsidRPr="006D20EE">
        <w:rPr>
          <w:rFonts w:ascii="Open Sans" w:hAnsi="Open Sans" w:cs="Open Sans"/>
          <w:color w:val="000000"/>
        </w:rPr>
        <w:t>-7,3</w:t>
      </w:r>
      <w:r w:rsidRPr="006D20EE">
        <w:rPr>
          <w:rFonts w:ascii="Open Sans" w:hAnsi="Open Sans" w:cs="Open Sans"/>
          <w:color w:val="000000"/>
        </w:rPr>
        <w:t xml:space="preserve">%) y </w:t>
      </w:r>
      <w:r w:rsidR="009C0B2D" w:rsidRPr="006D20EE">
        <w:rPr>
          <w:rFonts w:ascii="Open Sans" w:hAnsi="Open Sans" w:cs="Open Sans"/>
          <w:color w:val="000000"/>
        </w:rPr>
        <w:t>Badajoz</w:t>
      </w:r>
      <w:r w:rsidRPr="006D20EE">
        <w:rPr>
          <w:rFonts w:ascii="Open Sans" w:hAnsi="Open Sans" w:cs="Open Sans"/>
          <w:color w:val="000000"/>
        </w:rPr>
        <w:t xml:space="preserve"> (</w:t>
      </w:r>
      <w:r w:rsidR="009C0B2D" w:rsidRPr="006D20EE">
        <w:rPr>
          <w:rFonts w:ascii="Open Sans" w:hAnsi="Open Sans" w:cs="Open Sans"/>
          <w:color w:val="000000"/>
        </w:rPr>
        <w:t>-6,5</w:t>
      </w:r>
      <w:r w:rsidRPr="006D20EE">
        <w:rPr>
          <w:rFonts w:ascii="Open Sans" w:hAnsi="Open Sans" w:cs="Open Sans"/>
          <w:color w:val="000000"/>
        </w:rPr>
        <w:t>%).</w:t>
      </w:r>
      <w:r w:rsidR="00925EFF">
        <w:rPr>
          <w:rFonts w:ascii="Open Sans" w:hAnsi="Open Sans" w:cs="Open Sans"/>
          <w:b/>
          <w:bCs/>
          <w:color w:val="000000"/>
        </w:rPr>
        <w:t xml:space="preserve"> </w:t>
      </w:r>
      <w:r w:rsidRPr="003501F5">
        <w:rPr>
          <w:rFonts w:ascii="Open Sans" w:hAnsi="Open Sans" w:cs="Open Sans"/>
          <w:color w:val="000000"/>
        </w:rPr>
        <w:t xml:space="preserve">Por otro lado, </w:t>
      </w:r>
      <w:r w:rsidR="00A80800">
        <w:rPr>
          <w:rFonts w:ascii="Open Sans" w:hAnsi="Open Sans" w:cs="Open Sans"/>
          <w:color w:val="000000"/>
        </w:rPr>
        <w:t>las cinco</w:t>
      </w:r>
      <w:r w:rsidRPr="003501F5">
        <w:rPr>
          <w:rFonts w:ascii="Open Sans" w:hAnsi="Open Sans" w:cs="Open Sans"/>
          <w:color w:val="000000"/>
        </w:rPr>
        <w:t xml:space="preserve"> provincias</w:t>
      </w:r>
      <w:r w:rsidR="00A80800">
        <w:rPr>
          <w:rFonts w:ascii="Open Sans" w:hAnsi="Open Sans" w:cs="Open Sans"/>
          <w:color w:val="000000"/>
        </w:rPr>
        <w:t xml:space="preserve"> </w:t>
      </w:r>
      <w:r w:rsidR="00925EFF">
        <w:rPr>
          <w:rFonts w:ascii="Open Sans" w:hAnsi="Open Sans" w:cs="Open Sans"/>
          <w:color w:val="000000"/>
        </w:rPr>
        <w:t xml:space="preserve">cuyo precio </w:t>
      </w:r>
      <w:r w:rsidR="009C0B2D">
        <w:rPr>
          <w:rFonts w:ascii="Open Sans" w:hAnsi="Open Sans" w:cs="Open Sans"/>
          <w:color w:val="000000"/>
        </w:rPr>
        <w:t>sube</w:t>
      </w:r>
      <w:r w:rsidR="00A80800">
        <w:rPr>
          <w:rFonts w:ascii="Open Sans" w:hAnsi="Open Sans" w:cs="Open Sans"/>
          <w:color w:val="000000"/>
        </w:rPr>
        <w:t xml:space="preserve"> en </w:t>
      </w:r>
      <w:r w:rsidR="00320D6E">
        <w:rPr>
          <w:rFonts w:ascii="Open Sans" w:hAnsi="Open Sans" w:cs="Open Sans"/>
          <w:color w:val="000000"/>
        </w:rPr>
        <w:t>septiembre</w:t>
      </w:r>
      <w:r w:rsidR="00A80800">
        <w:rPr>
          <w:rFonts w:ascii="Open Sans" w:hAnsi="Open Sans" w:cs="Open Sans"/>
          <w:color w:val="000000"/>
        </w:rPr>
        <w:t xml:space="preserve"> de 2019 respecto a </w:t>
      </w:r>
      <w:r w:rsidR="009C0B2D">
        <w:rPr>
          <w:rFonts w:ascii="Open Sans" w:hAnsi="Open Sans" w:cs="Open Sans"/>
          <w:color w:val="000000"/>
        </w:rPr>
        <w:t>junio</w:t>
      </w:r>
      <w:r w:rsidR="00A80800">
        <w:rPr>
          <w:rFonts w:ascii="Open Sans" w:hAnsi="Open Sans" w:cs="Open Sans"/>
          <w:color w:val="000000"/>
        </w:rPr>
        <w:t xml:space="preserve"> de 201</w:t>
      </w:r>
      <w:r w:rsidR="009C0B2D">
        <w:rPr>
          <w:rFonts w:ascii="Open Sans" w:hAnsi="Open Sans" w:cs="Open Sans"/>
          <w:color w:val="000000"/>
        </w:rPr>
        <w:t>9</w:t>
      </w:r>
      <w:r w:rsidR="00A80800">
        <w:rPr>
          <w:rFonts w:ascii="Open Sans" w:hAnsi="Open Sans" w:cs="Open Sans"/>
          <w:color w:val="000000"/>
        </w:rPr>
        <w:t xml:space="preserve"> son: </w:t>
      </w:r>
      <w:r w:rsidR="009C0B2D">
        <w:rPr>
          <w:rFonts w:ascii="Open Sans" w:hAnsi="Open Sans" w:cs="Open Sans"/>
          <w:color w:val="000000"/>
        </w:rPr>
        <w:t>León</w:t>
      </w:r>
      <w:r w:rsidR="00A80800">
        <w:rPr>
          <w:rFonts w:ascii="Open Sans" w:hAnsi="Open Sans" w:cs="Open Sans"/>
          <w:color w:val="000000"/>
        </w:rPr>
        <w:t xml:space="preserve"> (</w:t>
      </w:r>
      <w:r w:rsidR="009C0B2D">
        <w:rPr>
          <w:rFonts w:ascii="Open Sans" w:hAnsi="Open Sans" w:cs="Open Sans"/>
          <w:color w:val="000000"/>
        </w:rPr>
        <w:t>3,3</w:t>
      </w:r>
      <w:r w:rsidR="00A80800">
        <w:rPr>
          <w:rFonts w:ascii="Open Sans" w:hAnsi="Open Sans" w:cs="Open Sans"/>
          <w:color w:val="000000"/>
        </w:rPr>
        <w:t>%),</w:t>
      </w:r>
      <w:r w:rsidRPr="003501F5">
        <w:rPr>
          <w:rFonts w:ascii="Open Sans" w:hAnsi="Open Sans" w:cs="Open Sans"/>
          <w:color w:val="000000"/>
        </w:rPr>
        <w:t xml:space="preserve"> </w:t>
      </w:r>
      <w:r w:rsidR="009C0B2D">
        <w:rPr>
          <w:rFonts w:ascii="Open Sans" w:hAnsi="Open Sans" w:cs="Open Sans"/>
          <w:color w:val="000000"/>
        </w:rPr>
        <w:t>Girona</w:t>
      </w:r>
      <w:r w:rsidRPr="003501F5">
        <w:rPr>
          <w:rFonts w:ascii="Open Sans" w:hAnsi="Open Sans" w:cs="Open Sans"/>
          <w:color w:val="000000"/>
        </w:rPr>
        <w:t xml:space="preserve"> </w:t>
      </w:r>
      <w:r w:rsidR="00A80800">
        <w:rPr>
          <w:rFonts w:ascii="Open Sans" w:hAnsi="Open Sans" w:cs="Open Sans"/>
          <w:color w:val="000000"/>
        </w:rPr>
        <w:t>(</w:t>
      </w:r>
      <w:r w:rsidR="009C0B2D">
        <w:rPr>
          <w:rFonts w:ascii="Open Sans" w:hAnsi="Open Sans" w:cs="Open Sans"/>
          <w:color w:val="000000"/>
        </w:rPr>
        <w:t>3,1</w:t>
      </w:r>
      <w:r w:rsidR="00A80800">
        <w:rPr>
          <w:rFonts w:ascii="Open Sans" w:hAnsi="Open Sans" w:cs="Open Sans"/>
          <w:color w:val="000000"/>
        </w:rPr>
        <w:t xml:space="preserve">%), </w:t>
      </w:r>
      <w:r w:rsidR="009C0B2D">
        <w:rPr>
          <w:rFonts w:ascii="Open Sans" w:hAnsi="Open Sans" w:cs="Open Sans"/>
          <w:color w:val="000000"/>
        </w:rPr>
        <w:t>Lleida</w:t>
      </w:r>
      <w:r w:rsidR="00A80800">
        <w:rPr>
          <w:rFonts w:ascii="Open Sans" w:hAnsi="Open Sans" w:cs="Open Sans"/>
          <w:color w:val="000000"/>
        </w:rPr>
        <w:t xml:space="preserve"> (</w:t>
      </w:r>
      <w:r w:rsidR="009C0B2D">
        <w:rPr>
          <w:rFonts w:ascii="Open Sans" w:hAnsi="Open Sans" w:cs="Open Sans"/>
          <w:color w:val="000000"/>
        </w:rPr>
        <w:t>2,9</w:t>
      </w:r>
      <w:r w:rsidR="00A80800">
        <w:rPr>
          <w:rFonts w:ascii="Open Sans" w:hAnsi="Open Sans" w:cs="Open Sans"/>
          <w:color w:val="000000"/>
        </w:rPr>
        <w:t xml:space="preserve">%), </w:t>
      </w:r>
      <w:r w:rsidR="009C0B2D">
        <w:rPr>
          <w:rFonts w:ascii="Open Sans" w:hAnsi="Open Sans" w:cs="Open Sans"/>
          <w:color w:val="000000"/>
        </w:rPr>
        <w:t>Alicante</w:t>
      </w:r>
      <w:r w:rsidR="00A80800">
        <w:rPr>
          <w:rFonts w:ascii="Open Sans" w:hAnsi="Open Sans" w:cs="Open Sans"/>
          <w:color w:val="000000"/>
        </w:rPr>
        <w:t xml:space="preserve"> (</w:t>
      </w:r>
      <w:r w:rsidR="009C0B2D">
        <w:rPr>
          <w:rFonts w:ascii="Open Sans" w:hAnsi="Open Sans" w:cs="Open Sans"/>
          <w:color w:val="000000"/>
        </w:rPr>
        <w:t>2,8</w:t>
      </w:r>
      <w:r w:rsidR="00A80800">
        <w:rPr>
          <w:rFonts w:ascii="Open Sans" w:hAnsi="Open Sans" w:cs="Open Sans"/>
          <w:color w:val="000000"/>
        </w:rPr>
        <w:t xml:space="preserve">%) y </w:t>
      </w:r>
      <w:r w:rsidR="009C0B2D">
        <w:rPr>
          <w:rFonts w:ascii="Open Sans" w:hAnsi="Open Sans" w:cs="Open Sans"/>
          <w:color w:val="000000"/>
        </w:rPr>
        <w:t>Zaragoza</w:t>
      </w:r>
      <w:r w:rsidR="00A80800">
        <w:rPr>
          <w:rFonts w:ascii="Open Sans" w:hAnsi="Open Sans" w:cs="Open Sans"/>
          <w:color w:val="000000"/>
        </w:rPr>
        <w:t xml:space="preserve"> (</w:t>
      </w:r>
      <w:r w:rsidR="009C0B2D">
        <w:rPr>
          <w:rFonts w:ascii="Open Sans" w:hAnsi="Open Sans" w:cs="Open Sans"/>
          <w:color w:val="000000"/>
        </w:rPr>
        <w:t>1,7</w:t>
      </w:r>
      <w:r w:rsidR="00A80800">
        <w:rPr>
          <w:rFonts w:ascii="Open Sans" w:hAnsi="Open Sans" w:cs="Open Sans"/>
          <w:color w:val="000000"/>
        </w:rPr>
        <w:t>%).</w:t>
      </w:r>
    </w:p>
    <w:p w14:paraId="3C299C1A" w14:textId="77777777" w:rsidR="00FA07E3" w:rsidRDefault="00FA07E3" w:rsidP="00FA07E3">
      <w:pPr>
        <w:spacing w:line="276" w:lineRule="auto"/>
        <w:ind w:right="-574"/>
        <w:jc w:val="center"/>
        <w:rPr>
          <w:rFonts w:ascii="Open Sans Light" w:hAnsi="Open Sans Light" w:cs="Open Sans Light"/>
          <w:b/>
          <w:iCs/>
          <w:color w:val="303AB2"/>
          <w:sz w:val="28"/>
          <w:szCs w:val="22"/>
        </w:rPr>
      </w:pPr>
    </w:p>
    <w:p w14:paraId="169D185E" w14:textId="0EE23CDF" w:rsidR="005F1ACA" w:rsidRDefault="00FA07E3" w:rsidP="00FA07E3">
      <w:pPr>
        <w:spacing w:line="276" w:lineRule="auto"/>
        <w:ind w:right="-574"/>
        <w:jc w:val="center"/>
        <w:rPr>
          <w:rFonts w:ascii="Open Sans" w:hAnsi="Open Sans" w:cs="Open Sans"/>
          <w:color w:val="000000"/>
        </w:rPr>
      </w:pPr>
      <w:r>
        <w:rPr>
          <w:rFonts w:ascii="Open Sans Light" w:hAnsi="Open Sans Light" w:cs="Open Sans Light"/>
          <w:b/>
          <w:iCs/>
          <w:color w:val="303AB2"/>
          <w:sz w:val="28"/>
          <w:szCs w:val="22"/>
        </w:rPr>
        <w:t>Provincias: variación trimestral de septiembre 2019</w:t>
      </w:r>
    </w:p>
    <w:p w14:paraId="6920668B" w14:textId="72798A37" w:rsidR="00FC511F" w:rsidRDefault="00FC511F" w:rsidP="006D20EE">
      <w:pPr>
        <w:spacing w:line="276" w:lineRule="auto"/>
        <w:ind w:right="-574"/>
        <w:jc w:val="both"/>
        <w:rPr>
          <w:rFonts w:ascii="Open Sans" w:hAnsi="Open Sans" w:cs="Open Sans"/>
          <w:color w:val="000000"/>
        </w:rPr>
      </w:pPr>
    </w:p>
    <w:p w14:paraId="3BB84270" w14:textId="6EC95DC9" w:rsidR="00FA07E3" w:rsidRDefault="00FA07E3" w:rsidP="006D20EE">
      <w:pPr>
        <w:spacing w:line="276" w:lineRule="auto"/>
        <w:ind w:right="-574"/>
        <w:jc w:val="both"/>
        <w:rPr>
          <w:rFonts w:ascii="Open Sans" w:hAnsi="Open Sans" w:cs="Open Sans"/>
          <w:color w:val="000000"/>
        </w:rPr>
      </w:pPr>
      <w:r>
        <w:rPr>
          <w:noProof/>
        </w:rPr>
        <w:drawing>
          <wp:inline distT="0" distB="0" distL="0" distR="0" wp14:anchorId="3307EE67" wp14:editId="5251C759">
            <wp:extent cx="5114925" cy="4019550"/>
            <wp:effectExtent l="0" t="0" r="9525" b="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1FDD6F" w14:textId="77777777" w:rsidR="00FA07E3" w:rsidRDefault="00FA07E3" w:rsidP="006D20EE">
      <w:pPr>
        <w:spacing w:line="276" w:lineRule="auto"/>
        <w:ind w:right="-574"/>
        <w:jc w:val="both"/>
        <w:rPr>
          <w:rFonts w:ascii="Open Sans" w:hAnsi="Open Sans" w:cs="Open Sans"/>
          <w:color w:val="000000"/>
        </w:rPr>
      </w:pPr>
    </w:p>
    <w:p w14:paraId="6CA8DF81" w14:textId="4403D822" w:rsidR="00FA07E3" w:rsidRDefault="00FA07E3" w:rsidP="00FA07E3">
      <w:pPr>
        <w:spacing w:line="276" w:lineRule="auto"/>
        <w:ind w:right="-574"/>
        <w:jc w:val="both"/>
        <w:rPr>
          <w:rFonts w:ascii="Open Sans" w:hAnsi="Open Sans" w:cs="Open Sans"/>
          <w:color w:val="000000"/>
        </w:rPr>
      </w:pPr>
      <w:r>
        <w:rPr>
          <w:rFonts w:ascii="Open Sans" w:hAnsi="Open Sans" w:cs="Open Sans"/>
          <w:color w:val="000000"/>
        </w:rPr>
        <w:lastRenderedPageBreak/>
        <w:t xml:space="preserve">Si </w:t>
      </w:r>
      <w:r w:rsidRPr="006F6BB2">
        <w:rPr>
          <w:rFonts w:ascii="Open Sans" w:hAnsi="Open Sans" w:cs="Open Sans"/>
          <w:color w:val="000000"/>
        </w:rPr>
        <w:t xml:space="preserve">analizamos el número de </w:t>
      </w:r>
      <w:r w:rsidR="00525F0B" w:rsidRPr="006F6BB2">
        <w:rPr>
          <w:rFonts w:ascii="Open Sans" w:hAnsi="Open Sans" w:cs="Open Sans"/>
          <w:color w:val="000000"/>
        </w:rPr>
        <w:t>incrementos</w:t>
      </w:r>
      <w:r w:rsidRPr="006F6BB2">
        <w:rPr>
          <w:rFonts w:ascii="Open Sans" w:hAnsi="Open Sans" w:cs="Open Sans"/>
          <w:color w:val="000000"/>
        </w:rPr>
        <w:t xml:space="preserve"> por periodos, vemos que, en el primer trimestre de 2019, el </w:t>
      </w:r>
      <w:r w:rsidR="00525F0B" w:rsidRPr="006F6BB2">
        <w:rPr>
          <w:rFonts w:ascii="Open Sans" w:hAnsi="Open Sans" w:cs="Open Sans"/>
          <w:color w:val="000000"/>
        </w:rPr>
        <w:t>7</w:t>
      </w:r>
      <w:r w:rsidR="00994018">
        <w:rPr>
          <w:rFonts w:ascii="Open Sans" w:hAnsi="Open Sans" w:cs="Open Sans"/>
          <w:color w:val="000000"/>
        </w:rPr>
        <w:t>7</w:t>
      </w:r>
      <w:r w:rsidRPr="006F6BB2">
        <w:rPr>
          <w:rFonts w:ascii="Open Sans" w:hAnsi="Open Sans" w:cs="Open Sans"/>
          <w:color w:val="000000"/>
        </w:rPr>
        <w:t xml:space="preserve">% de </w:t>
      </w:r>
      <w:r w:rsidR="00525F0B" w:rsidRPr="006F6BB2">
        <w:rPr>
          <w:rFonts w:ascii="Open Sans" w:hAnsi="Open Sans" w:cs="Open Sans"/>
          <w:color w:val="000000"/>
        </w:rPr>
        <w:t>provincias</w:t>
      </w:r>
      <w:r w:rsidRPr="006F6BB2">
        <w:rPr>
          <w:rFonts w:ascii="Open Sans" w:hAnsi="Open Sans" w:cs="Open Sans"/>
          <w:color w:val="000000"/>
        </w:rPr>
        <w:t xml:space="preserve"> de España </w:t>
      </w:r>
      <w:r w:rsidR="00525F0B" w:rsidRPr="006F6BB2">
        <w:rPr>
          <w:rFonts w:ascii="Open Sans" w:hAnsi="Open Sans" w:cs="Open Sans"/>
          <w:color w:val="000000"/>
        </w:rPr>
        <w:t>incrementaban</w:t>
      </w:r>
      <w:r w:rsidRPr="006F6BB2">
        <w:rPr>
          <w:rFonts w:ascii="Open Sans" w:hAnsi="Open Sans" w:cs="Open Sans"/>
          <w:color w:val="000000"/>
        </w:rPr>
        <w:t xml:space="preserve"> su valor y </w:t>
      </w:r>
      <w:r w:rsidR="00104D9B">
        <w:rPr>
          <w:rFonts w:ascii="Open Sans" w:hAnsi="Open Sans" w:cs="Open Sans"/>
          <w:color w:val="000000"/>
        </w:rPr>
        <w:t xml:space="preserve">en </w:t>
      </w:r>
      <w:r w:rsidRPr="006F6BB2">
        <w:rPr>
          <w:rFonts w:ascii="Open Sans" w:hAnsi="Open Sans" w:cs="Open Sans"/>
          <w:color w:val="000000"/>
        </w:rPr>
        <w:t xml:space="preserve">el segundo trimestre un </w:t>
      </w:r>
      <w:r w:rsidR="00525F0B" w:rsidRPr="006F6BB2">
        <w:rPr>
          <w:rFonts w:ascii="Open Sans" w:hAnsi="Open Sans" w:cs="Open Sans"/>
          <w:color w:val="000000"/>
        </w:rPr>
        <w:t>6</w:t>
      </w:r>
      <w:r w:rsidR="00994018">
        <w:rPr>
          <w:rFonts w:ascii="Open Sans" w:hAnsi="Open Sans" w:cs="Open Sans"/>
          <w:color w:val="000000"/>
        </w:rPr>
        <w:t>9</w:t>
      </w:r>
      <w:r w:rsidRPr="006F6BB2">
        <w:rPr>
          <w:rFonts w:ascii="Open Sans" w:hAnsi="Open Sans" w:cs="Open Sans"/>
          <w:color w:val="000000"/>
        </w:rPr>
        <w:t xml:space="preserve">%. En estos últimos tres meses, sin embargo, el precio de la vivienda en alquiler apenas ha subido en </w:t>
      </w:r>
      <w:r w:rsidR="00994018">
        <w:rPr>
          <w:rFonts w:ascii="Open Sans" w:hAnsi="Open Sans" w:cs="Open Sans"/>
          <w:color w:val="000000"/>
        </w:rPr>
        <w:t>14</w:t>
      </w:r>
      <w:r w:rsidRPr="006F6BB2">
        <w:rPr>
          <w:rFonts w:ascii="Open Sans" w:hAnsi="Open Sans" w:cs="Open Sans"/>
          <w:color w:val="000000"/>
        </w:rPr>
        <w:t xml:space="preserve"> </w:t>
      </w:r>
      <w:r w:rsidR="006F6BB2" w:rsidRPr="006F6BB2">
        <w:rPr>
          <w:rFonts w:ascii="Open Sans" w:hAnsi="Open Sans" w:cs="Open Sans"/>
          <w:color w:val="000000"/>
        </w:rPr>
        <w:t>provincias</w:t>
      </w:r>
      <w:r w:rsidRPr="006F6BB2">
        <w:rPr>
          <w:rFonts w:ascii="Open Sans" w:hAnsi="Open Sans" w:cs="Open Sans"/>
          <w:color w:val="000000"/>
        </w:rPr>
        <w:t>, es decir</w:t>
      </w:r>
      <w:r>
        <w:rPr>
          <w:rFonts w:ascii="Open Sans" w:hAnsi="Open Sans" w:cs="Open Sans"/>
          <w:color w:val="000000"/>
        </w:rPr>
        <w:t xml:space="preserve">, en un </w:t>
      </w:r>
      <w:r w:rsidR="00994018">
        <w:rPr>
          <w:rFonts w:ascii="Open Sans" w:hAnsi="Open Sans" w:cs="Open Sans"/>
          <w:color w:val="000000"/>
        </w:rPr>
        <w:t>29</w:t>
      </w:r>
      <w:r>
        <w:rPr>
          <w:rFonts w:ascii="Open Sans" w:hAnsi="Open Sans" w:cs="Open Sans"/>
          <w:color w:val="000000"/>
        </w:rPr>
        <w:t xml:space="preserve">% del total. </w:t>
      </w:r>
    </w:p>
    <w:p w14:paraId="51198430" w14:textId="77777777" w:rsidR="00FA07E3" w:rsidRDefault="00FA07E3" w:rsidP="006D20EE">
      <w:pPr>
        <w:spacing w:line="276" w:lineRule="auto"/>
        <w:ind w:right="-574"/>
        <w:jc w:val="both"/>
        <w:rPr>
          <w:rFonts w:ascii="Open Sans Light" w:hAnsi="Open Sans Light" w:cs="Open Sans Light"/>
          <w:b/>
          <w:iCs/>
          <w:color w:val="303AB2"/>
          <w:sz w:val="28"/>
          <w:szCs w:val="22"/>
        </w:rPr>
      </w:pPr>
    </w:p>
    <w:p w14:paraId="2B42F2CE" w14:textId="047127B5" w:rsidR="005F1ACA" w:rsidRDefault="00860D2F" w:rsidP="006D20EE">
      <w:pPr>
        <w:spacing w:line="276" w:lineRule="auto"/>
        <w:ind w:right="-574"/>
        <w:jc w:val="both"/>
        <w:rPr>
          <w:rFonts w:ascii="Open Sans Light" w:hAnsi="Open Sans Light" w:cs="Open Sans Light"/>
          <w:b/>
          <w:iCs/>
          <w:color w:val="303AB2"/>
          <w:sz w:val="28"/>
          <w:szCs w:val="22"/>
        </w:rPr>
      </w:pPr>
      <w:r>
        <w:rPr>
          <w:rFonts w:ascii="Open Sans Light" w:hAnsi="Open Sans Light" w:cs="Open Sans Light"/>
          <w:b/>
          <w:iCs/>
          <w:color w:val="303AB2"/>
          <w:sz w:val="28"/>
          <w:szCs w:val="22"/>
        </w:rPr>
        <w:t>Provincias</w:t>
      </w:r>
      <w:r w:rsidRPr="00860D2F">
        <w:rPr>
          <w:rFonts w:ascii="Open Sans Light" w:hAnsi="Open Sans Light" w:cs="Open Sans Light"/>
          <w:b/>
          <w:iCs/>
          <w:color w:val="303AB2"/>
          <w:sz w:val="28"/>
          <w:szCs w:val="22"/>
        </w:rPr>
        <w:t>: comparativa de la variación trimestral por</w:t>
      </w:r>
      <w:r>
        <w:rPr>
          <w:rFonts w:ascii="Open Sans Light" w:hAnsi="Open Sans Light" w:cs="Open Sans Light"/>
          <w:b/>
          <w:iCs/>
          <w:color w:val="303AB2"/>
          <w:sz w:val="28"/>
          <w:szCs w:val="22"/>
        </w:rPr>
        <w:t xml:space="preserve"> </w:t>
      </w:r>
      <w:r w:rsidR="00587399">
        <w:rPr>
          <w:rFonts w:ascii="Open Sans Light" w:hAnsi="Open Sans Light" w:cs="Open Sans Light"/>
          <w:b/>
          <w:iCs/>
          <w:color w:val="303AB2"/>
          <w:sz w:val="28"/>
          <w:szCs w:val="22"/>
        </w:rPr>
        <w:t>periodos en</w:t>
      </w:r>
      <w:r w:rsidR="009C0B2D">
        <w:rPr>
          <w:rFonts w:ascii="Open Sans Light" w:hAnsi="Open Sans Light" w:cs="Open Sans Light"/>
          <w:b/>
          <w:iCs/>
          <w:color w:val="303AB2"/>
          <w:sz w:val="28"/>
          <w:szCs w:val="22"/>
        </w:rPr>
        <w:t xml:space="preserve"> </w:t>
      </w:r>
      <w:r w:rsidRPr="00860D2F">
        <w:rPr>
          <w:rFonts w:ascii="Open Sans Light" w:hAnsi="Open Sans Light" w:cs="Open Sans Light"/>
          <w:b/>
          <w:iCs/>
          <w:color w:val="303AB2"/>
          <w:sz w:val="28"/>
          <w:szCs w:val="22"/>
        </w:rPr>
        <w:t>2019</w:t>
      </w:r>
    </w:p>
    <w:p w14:paraId="7C2CD261" w14:textId="6BB6CE6C" w:rsidR="005F1ACA" w:rsidRDefault="00860D2F" w:rsidP="006D20EE">
      <w:pPr>
        <w:spacing w:line="276" w:lineRule="auto"/>
        <w:ind w:right="-574"/>
        <w:jc w:val="both"/>
        <w:rPr>
          <w:noProof/>
        </w:rPr>
      </w:pPr>
      <w:r w:rsidRPr="00860D2F">
        <w:rPr>
          <w:noProof/>
        </w:rPr>
        <w:t xml:space="preserve"> </w:t>
      </w:r>
    </w:p>
    <w:p w14:paraId="2F2DB086" w14:textId="5F19FD91" w:rsidR="00295FD0" w:rsidRDefault="00FA07E3" w:rsidP="006D20EE">
      <w:pPr>
        <w:spacing w:line="276" w:lineRule="auto"/>
        <w:ind w:right="-574"/>
        <w:jc w:val="both"/>
        <w:rPr>
          <w:rFonts w:ascii="Open Sans Light" w:hAnsi="Open Sans Light" w:cs="Open Sans Light"/>
          <w:b/>
          <w:iCs/>
          <w:color w:val="303AB2"/>
          <w:sz w:val="28"/>
          <w:szCs w:val="22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5C615D9A" wp14:editId="4BA84950">
            <wp:simplePos x="0" y="0"/>
            <wp:positionH relativeFrom="column">
              <wp:posOffset>3667125</wp:posOffset>
            </wp:positionH>
            <wp:positionV relativeFrom="page">
              <wp:posOffset>3873500</wp:posOffset>
            </wp:positionV>
            <wp:extent cx="1495425" cy="942975"/>
            <wp:effectExtent l="0" t="0" r="9525" b="9525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20EE">
        <w:rPr>
          <w:noProof/>
        </w:rPr>
        <w:drawing>
          <wp:inline distT="0" distB="0" distL="0" distR="0" wp14:anchorId="7F5B94AF" wp14:editId="46775ED0">
            <wp:extent cx="2774118" cy="2160000"/>
            <wp:effectExtent l="0" t="0" r="7620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74118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20EE" w:rsidRPr="006D20EE">
        <w:rPr>
          <w:noProof/>
        </w:rPr>
        <w:t xml:space="preserve"> </w:t>
      </w:r>
      <w:r w:rsidR="006D20EE">
        <w:rPr>
          <w:noProof/>
        </w:rPr>
        <w:drawing>
          <wp:inline distT="0" distB="0" distL="0" distR="0" wp14:anchorId="5D3B6763" wp14:editId="4358BF3A">
            <wp:extent cx="2842666" cy="2160000"/>
            <wp:effectExtent l="0" t="0" r="0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842666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1ACA" w:rsidRPr="005F1ACA">
        <w:rPr>
          <w:noProof/>
        </w:rPr>
        <w:t xml:space="preserve"> </w:t>
      </w:r>
      <w:r w:rsidR="005F1ACA">
        <w:rPr>
          <w:noProof/>
        </w:rPr>
        <w:drawing>
          <wp:inline distT="0" distB="0" distL="0" distR="0" wp14:anchorId="4B35106E" wp14:editId="0FEA9B7E">
            <wp:extent cx="2845802" cy="2160000"/>
            <wp:effectExtent l="0" t="0" r="0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845802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FEDD87" w14:textId="77777777" w:rsidR="00FA07E3" w:rsidRDefault="00FA07E3" w:rsidP="005074F5">
      <w:pPr>
        <w:spacing w:line="276" w:lineRule="auto"/>
        <w:ind w:right="-574"/>
        <w:jc w:val="both"/>
        <w:rPr>
          <w:rFonts w:ascii="Open Sans Light" w:hAnsi="Open Sans Light" w:cs="Open Sans Light"/>
          <w:b/>
          <w:iCs/>
          <w:color w:val="303AB2"/>
          <w:sz w:val="28"/>
          <w:szCs w:val="22"/>
          <w:lang w:val="es-ES"/>
        </w:rPr>
      </w:pPr>
    </w:p>
    <w:p w14:paraId="4F1C227F" w14:textId="09FF4B6F" w:rsidR="00FA07E3" w:rsidRDefault="00FA07E3" w:rsidP="00FA07E3">
      <w:pPr>
        <w:spacing w:line="276" w:lineRule="auto"/>
        <w:ind w:right="-574"/>
        <w:jc w:val="both"/>
        <w:rPr>
          <w:rFonts w:ascii="Open Sans" w:hAnsi="Open Sans" w:cs="Open Sans"/>
          <w:color w:val="000000"/>
        </w:rPr>
      </w:pPr>
      <w:r w:rsidRPr="003501F5">
        <w:rPr>
          <w:rFonts w:ascii="Open Sans" w:hAnsi="Open Sans" w:cs="Open Sans"/>
          <w:color w:val="000000"/>
        </w:rPr>
        <w:t>En cuanto a los precios de las viviendas</w:t>
      </w:r>
      <w:r>
        <w:rPr>
          <w:rFonts w:ascii="Open Sans" w:hAnsi="Open Sans" w:cs="Open Sans"/>
          <w:color w:val="000000"/>
        </w:rPr>
        <w:t xml:space="preserve"> por provincias</w:t>
      </w:r>
      <w:r w:rsidRPr="003501F5">
        <w:rPr>
          <w:rFonts w:ascii="Open Sans" w:hAnsi="Open Sans" w:cs="Open Sans"/>
          <w:color w:val="000000"/>
        </w:rPr>
        <w:t>, Barcelona es la</w:t>
      </w:r>
      <w:r>
        <w:rPr>
          <w:rFonts w:ascii="Open Sans" w:hAnsi="Open Sans" w:cs="Open Sans"/>
          <w:color w:val="000000"/>
        </w:rPr>
        <w:t xml:space="preserve"> única</w:t>
      </w:r>
      <w:r w:rsidRPr="003501F5">
        <w:rPr>
          <w:rFonts w:ascii="Open Sans" w:hAnsi="Open Sans" w:cs="Open Sans"/>
          <w:color w:val="000000"/>
        </w:rPr>
        <w:t xml:space="preserve"> provincia </w:t>
      </w:r>
      <w:r>
        <w:rPr>
          <w:rFonts w:ascii="Open Sans" w:hAnsi="Open Sans" w:cs="Open Sans"/>
          <w:color w:val="000000"/>
        </w:rPr>
        <w:t>que supera los 14</w:t>
      </w:r>
      <w:r w:rsidR="00104D9B">
        <w:rPr>
          <w:rFonts w:ascii="Open Sans" w:hAnsi="Open Sans" w:cs="Open Sans"/>
          <w:color w:val="000000"/>
        </w:rPr>
        <w:t>,00</w:t>
      </w:r>
      <w:r>
        <w:rPr>
          <w:rFonts w:ascii="Open Sans" w:hAnsi="Open Sans" w:cs="Open Sans"/>
          <w:color w:val="000000"/>
        </w:rPr>
        <w:t xml:space="preserve"> </w:t>
      </w:r>
      <w:r w:rsidRPr="003501F5">
        <w:rPr>
          <w:rFonts w:ascii="Open Sans" w:hAnsi="Open Sans" w:cs="Open Sans"/>
          <w:color w:val="000000"/>
        </w:rPr>
        <w:t>€/m</w:t>
      </w:r>
      <w:r w:rsidRPr="003501F5">
        <w:rPr>
          <w:rFonts w:ascii="Open Sans" w:hAnsi="Open Sans" w:cs="Open Sans"/>
          <w:color w:val="000000"/>
          <w:vertAlign w:val="superscript"/>
        </w:rPr>
        <w:t xml:space="preserve">2 </w:t>
      </w:r>
      <w:r w:rsidRPr="003501F5">
        <w:rPr>
          <w:rFonts w:ascii="Open Sans" w:hAnsi="Open Sans" w:cs="Open Sans"/>
          <w:color w:val="000000"/>
        </w:rPr>
        <w:t>al mes</w:t>
      </w:r>
      <w:r>
        <w:rPr>
          <w:rFonts w:ascii="Open Sans" w:hAnsi="Open Sans" w:cs="Open Sans"/>
          <w:color w:val="000000"/>
        </w:rPr>
        <w:t xml:space="preserve">, en concreto, el precio es de 14,24 </w:t>
      </w:r>
      <w:r w:rsidRPr="003501F5">
        <w:rPr>
          <w:rFonts w:ascii="Open Sans" w:hAnsi="Open Sans" w:cs="Open Sans"/>
          <w:color w:val="000000"/>
        </w:rPr>
        <w:t>€/m</w:t>
      </w:r>
      <w:r w:rsidRPr="003501F5">
        <w:rPr>
          <w:rFonts w:ascii="Open Sans" w:hAnsi="Open Sans" w:cs="Open Sans"/>
          <w:color w:val="000000"/>
          <w:vertAlign w:val="superscript"/>
        </w:rPr>
        <w:t xml:space="preserve">2 </w:t>
      </w:r>
      <w:r w:rsidRPr="003501F5">
        <w:rPr>
          <w:rFonts w:ascii="Open Sans" w:hAnsi="Open Sans" w:cs="Open Sans"/>
          <w:color w:val="000000"/>
        </w:rPr>
        <w:t>al mes</w:t>
      </w:r>
      <w:r>
        <w:rPr>
          <w:rFonts w:ascii="Open Sans" w:hAnsi="Open Sans" w:cs="Open Sans"/>
          <w:color w:val="000000"/>
        </w:rPr>
        <w:t>. Le siguen Madrid y Bizkaia que son las siguientes en superar los 1</w:t>
      </w:r>
      <w:r w:rsidR="00104D9B">
        <w:rPr>
          <w:rFonts w:ascii="Open Sans" w:hAnsi="Open Sans" w:cs="Open Sans"/>
          <w:color w:val="000000"/>
        </w:rPr>
        <w:t>1,00</w:t>
      </w:r>
      <w:r>
        <w:rPr>
          <w:rFonts w:ascii="Open Sans" w:hAnsi="Open Sans" w:cs="Open Sans"/>
          <w:color w:val="000000"/>
        </w:rPr>
        <w:t xml:space="preserve"> </w:t>
      </w:r>
      <w:r w:rsidRPr="003501F5">
        <w:rPr>
          <w:rFonts w:ascii="Open Sans" w:hAnsi="Open Sans" w:cs="Open Sans"/>
          <w:color w:val="000000"/>
        </w:rPr>
        <w:t>€/m</w:t>
      </w:r>
      <w:r w:rsidRPr="003501F5">
        <w:rPr>
          <w:rFonts w:ascii="Open Sans" w:hAnsi="Open Sans" w:cs="Open Sans"/>
          <w:color w:val="000000"/>
          <w:vertAlign w:val="superscript"/>
        </w:rPr>
        <w:t xml:space="preserve">2 </w:t>
      </w:r>
      <w:r w:rsidRPr="003501F5">
        <w:rPr>
          <w:rFonts w:ascii="Open Sans" w:hAnsi="Open Sans" w:cs="Open Sans"/>
          <w:color w:val="000000"/>
        </w:rPr>
        <w:t>al mes</w:t>
      </w:r>
      <w:r>
        <w:rPr>
          <w:rFonts w:ascii="Open Sans" w:hAnsi="Open Sans" w:cs="Open Sans"/>
          <w:color w:val="000000"/>
        </w:rPr>
        <w:t xml:space="preserve"> con 13,30 </w:t>
      </w:r>
      <w:r w:rsidRPr="003501F5">
        <w:rPr>
          <w:rFonts w:ascii="Open Sans" w:hAnsi="Open Sans" w:cs="Open Sans"/>
          <w:color w:val="000000"/>
        </w:rPr>
        <w:t>€/m</w:t>
      </w:r>
      <w:r w:rsidRPr="003501F5">
        <w:rPr>
          <w:rFonts w:ascii="Open Sans" w:hAnsi="Open Sans" w:cs="Open Sans"/>
          <w:color w:val="000000"/>
          <w:vertAlign w:val="superscript"/>
        </w:rPr>
        <w:t xml:space="preserve">2 </w:t>
      </w:r>
      <w:r w:rsidRPr="003501F5">
        <w:rPr>
          <w:rFonts w:ascii="Open Sans" w:hAnsi="Open Sans" w:cs="Open Sans"/>
          <w:color w:val="000000"/>
        </w:rPr>
        <w:t>al mes</w:t>
      </w:r>
      <w:r>
        <w:rPr>
          <w:rFonts w:ascii="Open Sans" w:hAnsi="Open Sans" w:cs="Open Sans"/>
          <w:color w:val="000000"/>
        </w:rPr>
        <w:t xml:space="preserve"> y 11,50 </w:t>
      </w:r>
      <w:r w:rsidRPr="003501F5">
        <w:rPr>
          <w:rFonts w:ascii="Open Sans" w:hAnsi="Open Sans" w:cs="Open Sans"/>
          <w:color w:val="000000"/>
        </w:rPr>
        <w:t>€/m</w:t>
      </w:r>
      <w:r w:rsidRPr="003501F5">
        <w:rPr>
          <w:rFonts w:ascii="Open Sans" w:hAnsi="Open Sans" w:cs="Open Sans"/>
          <w:color w:val="000000"/>
          <w:vertAlign w:val="superscript"/>
        </w:rPr>
        <w:t xml:space="preserve">2 </w:t>
      </w:r>
      <w:r w:rsidRPr="003501F5">
        <w:rPr>
          <w:rFonts w:ascii="Open Sans" w:hAnsi="Open Sans" w:cs="Open Sans"/>
          <w:color w:val="000000"/>
        </w:rPr>
        <w:t>al mes</w:t>
      </w:r>
      <w:r>
        <w:rPr>
          <w:rFonts w:ascii="Open Sans" w:hAnsi="Open Sans" w:cs="Open Sans"/>
          <w:color w:val="000000"/>
        </w:rPr>
        <w:t xml:space="preserve">, respectivamente. El precio de los alquileres del resto de las provincias oscila entre los 10,31 </w:t>
      </w:r>
      <w:r w:rsidRPr="003501F5">
        <w:rPr>
          <w:rFonts w:ascii="Open Sans" w:hAnsi="Open Sans" w:cs="Open Sans"/>
          <w:color w:val="000000"/>
        </w:rPr>
        <w:t>€/m</w:t>
      </w:r>
      <w:r w:rsidRPr="003501F5">
        <w:rPr>
          <w:rFonts w:ascii="Open Sans" w:hAnsi="Open Sans" w:cs="Open Sans"/>
          <w:color w:val="000000"/>
          <w:vertAlign w:val="superscript"/>
        </w:rPr>
        <w:t xml:space="preserve">2 </w:t>
      </w:r>
      <w:r w:rsidRPr="003501F5">
        <w:rPr>
          <w:rFonts w:ascii="Open Sans" w:hAnsi="Open Sans" w:cs="Open Sans"/>
          <w:color w:val="000000"/>
        </w:rPr>
        <w:t>al mes</w:t>
      </w:r>
      <w:r>
        <w:rPr>
          <w:rFonts w:ascii="Open Sans" w:hAnsi="Open Sans" w:cs="Open Sans"/>
          <w:color w:val="000000"/>
        </w:rPr>
        <w:t xml:space="preserve"> de </w:t>
      </w:r>
      <w:r w:rsidRPr="00FC511F">
        <w:rPr>
          <w:rFonts w:ascii="Open Sans" w:hAnsi="Open Sans" w:cs="Open Sans"/>
          <w:color w:val="000000"/>
        </w:rPr>
        <w:t>Illes Balears</w:t>
      </w:r>
      <w:r>
        <w:rPr>
          <w:rFonts w:ascii="Open Sans" w:hAnsi="Open Sans" w:cs="Open Sans"/>
          <w:color w:val="000000"/>
        </w:rPr>
        <w:t xml:space="preserve"> y los 3,73 </w:t>
      </w:r>
      <w:r w:rsidRPr="003501F5">
        <w:rPr>
          <w:rFonts w:ascii="Open Sans" w:hAnsi="Open Sans" w:cs="Open Sans"/>
          <w:color w:val="000000"/>
        </w:rPr>
        <w:t>€/m</w:t>
      </w:r>
      <w:r w:rsidRPr="003501F5">
        <w:rPr>
          <w:rFonts w:ascii="Open Sans" w:hAnsi="Open Sans" w:cs="Open Sans"/>
          <w:color w:val="000000"/>
          <w:vertAlign w:val="superscript"/>
        </w:rPr>
        <w:t xml:space="preserve">2 </w:t>
      </w:r>
      <w:r w:rsidRPr="003501F5">
        <w:rPr>
          <w:rFonts w:ascii="Open Sans" w:hAnsi="Open Sans" w:cs="Open Sans"/>
          <w:color w:val="000000"/>
        </w:rPr>
        <w:t>al mes</w:t>
      </w:r>
      <w:r>
        <w:rPr>
          <w:rFonts w:ascii="Open Sans" w:hAnsi="Open Sans" w:cs="Open Sans"/>
          <w:color w:val="000000"/>
        </w:rPr>
        <w:t xml:space="preserve"> de Lugo. </w:t>
      </w:r>
    </w:p>
    <w:p w14:paraId="7F6B36A4" w14:textId="77777777" w:rsidR="00FA07E3" w:rsidRDefault="00FA07E3" w:rsidP="005074F5">
      <w:pPr>
        <w:spacing w:line="276" w:lineRule="auto"/>
        <w:ind w:right="-574"/>
        <w:jc w:val="both"/>
        <w:rPr>
          <w:rFonts w:ascii="Open Sans Light" w:hAnsi="Open Sans Light" w:cs="Open Sans Light"/>
          <w:b/>
          <w:iCs/>
          <w:color w:val="303AB2"/>
          <w:sz w:val="28"/>
          <w:szCs w:val="22"/>
          <w:lang w:val="es-ES"/>
        </w:rPr>
      </w:pPr>
    </w:p>
    <w:p w14:paraId="7917A4E4" w14:textId="4BE8438A" w:rsidR="00C15353" w:rsidRPr="00753088" w:rsidRDefault="00D71585" w:rsidP="005074F5">
      <w:pPr>
        <w:spacing w:line="276" w:lineRule="auto"/>
        <w:ind w:right="-574"/>
        <w:jc w:val="both"/>
        <w:rPr>
          <w:rFonts w:ascii="Open Sans Light" w:hAnsi="Open Sans Light" w:cs="Open Sans Light"/>
          <w:b/>
          <w:iCs/>
          <w:color w:val="303AB2"/>
          <w:sz w:val="28"/>
          <w:szCs w:val="22"/>
          <w:lang w:val="es-ES"/>
        </w:rPr>
      </w:pPr>
      <w:r>
        <w:rPr>
          <w:rFonts w:ascii="Open Sans Light" w:hAnsi="Open Sans Light" w:cs="Open Sans Light"/>
          <w:b/>
          <w:iCs/>
          <w:color w:val="303AB2"/>
          <w:sz w:val="28"/>
          <w:szCs w:val="22"/>
          <w:lang w:val="es-ES"/>
        </w:rPr>
        <w:t>Girona</w:t>
      </w:r>
      <w:r w:rsidR="005074F5">
        <w:rPr>
          <w:rFonts w:ascii="Open Sans Light" w:hAnsi="Open Sans Light" w:cs="Open Sans Light"/>
          <w:b/>
          <w:iCs/>
          <w:color w:val="303AB2"/>
          <w:sz w:val="28"/>
          <w:szCs w:val="22"/>
          <w:lang w:val="es-ES"/>
        </w:rPr>
        <w:t xml:space="preserve">, la ciudad </w:t>
      </w:r>
      <w:r w:rsidR="00CA12E0">
        <w:rPr>
          <w:rFonts w:ascii="Open Sans Light" w:hAnsi="Open Sans Light" w:cs="Open Sans Light"/>
          <w:b/>
          <w:iCs/>
          <w:color w:val="303AB2"/>
          <w:sz w:val="28"/>
          <w:szCs w:val="22"/>
          <w:lang w:val="es-ES"/>
        </w:rPr>
        <w:t xml:space="preserve">que más </w:t>
      </w:r>
      <w:r w:rsidR="00401FB6">
        <w:rPr>
          <w:rFonts w:ascii="Open Sans Light" w:hAnsi="Open Sans Light" w:cs="Open Sans Light"/>
          <w:b/>
          <w:iCs/>
          <w:color w:val="303AB2"/>
          <w:sz w:val="28"/>
          <w:szCs w:val="22"/>
          <w:lang w:val="es-ES"/>
        </w:rPr>
        <w:t>crece</w:t>
      </w:r>
      <w:r w:rsidR="00CA12E0">
        <w:rPr>
          <w:rFonts w:ascii="Open Sans Light" w:hAnsi="Open Sans Light" w:cs="Open Sans Light"/>
          <w:b/>
          <w:iCs/>
          <w:color w:val="303AB2"/>
          <w:sz w:val="28"/>
          <w:szCs w:val="22"/>
          <w:lang w:val="es-ES"/>
        </w:rPr>
        <w:t xml:space="preserve"> </w:t>
      </w:r>
    </w:p>
    <w:p w14:paraId="5DC30080" w14:textId="629F6D32" w:rsidR="00401FB6" w:rsidRDefault="00401FB6" w:rsidP="002A619A">
      <w:pPr>
        <w:spacing w:line="276" w:lineRule="auto"/>
        <w:ind w:right="-574"/>
        <w:jc w:val="both"/>
        <w:rPr>
          <w:rFonts w:ascii="Open Sans" w:hAnsi="Open Sans" w:cs="Open Sans"/>
          <w:color w:val="000000"/>
        </w:rPr>
      </w:pPr>
    </w:p>
    <w:p w14:paraId="033D91B9" w14:textId="51E9136A" w:rsidR="002A619A" w:rsidRDefault="00401FB6" w:rsidP="002A619A">
      <w:pPr>
        <w:spacing w:line="276" w:lineRule="auto"/>
        <w:ind w:right="-574"/>
        <w:jc w:val="both"/>
        <w:rPr>
          <w:rFonts w:ascii="Open Sans" w:hAnsi="Open Sans" w:cs="Open Sans"/>
          <w:color w:val="000000"/>
        </w:rPr>
      </w:pPr>
      <w:r>
        <w:rPr>
          <w:rFonts w:ascii="Open Sans" w:hAnsi="Open Sans" w:cs="Open Sans"/>
          <w:color w:val="000000"/>
        </w:rPr>
        <w:t>En</w:t>
      </w:r>
      <w:r w:rsidR="00B01FD5" w:rsidRPr="003501F5">
        <w:rPr>
          <w:rFonts w:ascii="Open Sans" w:hAnsi="Open Sans" w:cs="Open Sans"/>
          <w:color w:val="000000"/>
        </w:rPr>
        <w:t xml:space="preserve"> el </w:t>
      </w:r>
      <w:r w:rsidR="00F10583">
        <w:rPr>
          <w:rFonts w:ascii="Open Sans" w:hAnsi="Open Sans" w:cs="Open Sans"/>
          <w:color w:val="000000"/>
        </w:rPr>
        <w:t>tercer trimestre</w:t>
      </w:r>
      <w:r w:rsidR="00B01FD5" w:rsidRPr="003501F5">
        <w:rPr>
          <w:rFonts w:ascii="Open Sans" w:hAnsi="Open Sans" w:cs="Open Sans"/>
          <w:color w:val="000000"/>
        </w:rPr>
        <w:t xml:space="preserve"> de 2019 el precio de la vivienda </w:t>
      </w:r>
      <w:r>
        <w:rPr>
          <w:rFonts w:ascii="Open Sans" w:hAnsi="Open Sans" w:cs="Open Sans"/>
          <w:color w:val="000000"/>
        </w:rPr>
        <w:t xml:space="preserve">en alquiler </w:t>
      </w:r>
      <w:r w:rsidR="00B01FD5" w:rsidRPr="003501F5">
        <w:rPr>
          <w:rFonts w:ascii="Open Sans" w:hAnsi="Open Sans" w:cs="Open Sans"/>
          <w:color w:val="000000"/>
        </w:rPr>
        <w:t xml:space="preserve">se incrementa en </w:t>
      </w:r>
      <w:r w:rsidR="00D71585">
        <w:rPr>
          <w:rFonts w:ascii="Open Sans" w:hAnsi="Open Sans" w:cs="Open Sans"/>
          <w:color w:val="000000"/>
        </w:rPr>
        <w:t>28</w:t>
      </w:r>
      <w:r w:rsidR="00B01FD5" w:rsidRPr="003501F5">
        <w:rPr>
          <w:rFonts w:ascii="Open Sans" w:hAnsi="Open Sans" w:cs="Open Sans"/>
          <w:color w:val="000000"/>
        </w:rPr>
        <w:t xml:space="preserve"> de las </w:t>
      </w:r>
      <w:r w:rsidR="00CA12E0" w:rsidRPr="003501F5">
        <w:rPr>
          <w:rFonts w:ascii="Open Sans" w:hAnsi="Open Sans" w:cs="Open Sans"/>
          <w:color w:val="000000"/>
        </w:rPr>
        <w:t>45</w:t>
      </w:r>
      <w:r w:rsidR="00B01FD5" w:rsidRPr="003501F5">
        <w:rPr>
          <w:rFonts w:ascii="Open Sans" w:hAnsi="Open Sans" w:cs="Open Sans"/>
          <w:color w:val="000000"/>
        </w:rPr>
        <w:t xml:space="preserve"> capitales de provincia de España</w:t>
      </w:r>
      <w:r w:rsidR="00CA12E0" w:rsidRPr="003501F5">
        <w:rPr>
          <w:rFonts w:ascii="Open Sans" w:hAnsi="Open Sans" w:cs="Open Sans"/>
          <w:color w:val="000000"/>
        </w:rPr>
        <w:t xml:space="preserve"> analizadas.</w:t>
      </w:r>
      <w:r w:rsidR="00B01FD5" w:rsidRPr="003501F5">
        <w:rPr>
          <w:rFonts w:ascii="Open Sans" w:hAnsi="Open Sans" w:cs="Open Sans"/>
          <w:color w:val="000000"/>
        </w:rPr>
        <w:t xml:space="preserve"> La ciudad que más incremento </w:t>
      </w:r>
      <w:r w:rsidR="00320D6E">
        <w:rPr>
          <w:rFonts w:ascii="Open Sans" w:hAnsi="Open Sans" w:cs="Open Sans"/>
          <w:color w:val="000000"/>
        </w:rPr>
        <w:t>trimestral</w:t>
      </w:r>
      <w:r w:rsidR="00B01FD5" w:rsidRPr="003501F5">
        <w:rPr>
          <w:rFonts w:ascii="Open Sans" w:hAnsi="Open Sans" w:cs="Open Sans"/>
          <w:color w:val="000000"/>
        </w:rPr>
        <w:t xml:space="preserve"> tiene en España es </w:t>
      </w:r>
      <w:r w:rsidR="00D71585">
        <w:rPr>
          <w:rFonts w:ascii="Open Sans" w:hAnsi="Open Sans" w:cs="Open Sans"/>
          <w:color w:val="000000"/>
        </w:rPr>
        <w:t>Girona</w:t>
      </w:r>
      <w:r w:rsidR="00B01FD5" w:rsidRPr="003501F5">
        <w:rPr>
          <w:rFonts w:ascii="Open Sans" w:hAnsi="Open Sans" w:cs="Open Sans"/>
          <w:color w:val="000000"/>
        </w:rPr>
        <w:t xml:space="preserve"> con un </w:t>
      </w:r>
      <w:r w:rsidR="00D71585">
        <w:rPr>
          <w:rFonts w:ascii="Open Sans" w:hAnsi="Open Sans" w:cs="Open Sans"/>
          <w:color w:val="000000"/>
        </w:rPr>
        <w:t>7,6</w:t>
      </w:r>
      <w:r w:rsidR="00B01FD5" w:rsidRPr="003501F5">
        <w:rPr>
          <w:rFonts w:ascii="Open Sans" w:hAnsi="Open Sans" w:cs="Open Sans"/>
          <w:color w:val="000000"/>
        </w:rPr>
        <w:t>%</w:t>
      </w:r>
      <w:r w:rsidR="00CA12E0" w:rsidRPr="003501F5">
        <w:rPr>
          <w:rFonts w:ascii="Open Sans" w:hAnsi="Open Sans" w:cs="Open Sans"/>
          <w:color w:val="000000"/>
        </w:rPr>
        <w:t xml:space="preserve">, seguida de </w:t>
      </w:r>
      <w:r w:rsidR="00D71585">
        <w:rPr>
          <w:rFonts w:ascii="Open Sans" w:hAnsi="Open Sans" w:cs="Open Sans"/>
          <w:color w:val="000000"/>
        </w:rPr>
        <w:t>Logroño</w:t>
      </w:r>
      <w:r w:rsidR="00CA12E0" w:rsidRPr="003501F5">
        <w:rPr>
          <w:rFonts w:ascii="Open Sans" w:hAnsi="Open Sans" w:cs="Open Sans"/>
          <w:color w:val="000000"/>
        </w:rPr>
        <w:t xml:space="preserve"> (</w:t>
      </w:r>
      <w:r w:rsidR="004F556B" w:rsidRPr="003501F5">
        <w:rPr>
          <w:rFonts w:ascii="Open Sans" w:hAnsi="Open Sans" w:cs="Open Sans"/>
          <w:color w:val="000000"/>
        </w:rPr>
        <w:t>7</w:t>
      </w:r>
      <w:r w:rsidR="00D71585">
        <w:rPr>
          <w:rFonts w:ascii="Open Sans" w:hAnsi="Open Sans" w:cs="Open Sans"/>
          <w:color w:val="000000"/>
        </w:rPr>
        <w:t>,3</w:t>
      </w:r>
      <w:r w:rsidR="004F556B" w:rsidRPr="003501F5">
        <w:rPr>
          <w:rFonts w:ascii="Open Sans" w:hAnsi="Open Sans" w:cs="Open Sans"/>
          <w:color w:val="000000"/>
        </w:rPr>
        <w:t>%</w:t>
      </w:r>
      <w:r w:rsidR="00CA12E0" w:rsidRPr="003501F5">
        <w:rPr>
          <w:rFonts w:ascii="Open Sans" w:hAnsi="Open Sans" w:cs="Open Sans"/>
          <w:color w:val="000000"/>
        </w:rPr>
        <w:t xml:space="preserve">), </w:t>
      </w:r>
      <w:r w:rsidR="00D71585">
        <w:rPr>
          <w:rFonts w:ascii="Open Sans" w:hAnsi="Open Sans" w:cs="Open Sans"/>
          <w:color w:val="000000"/>
        </w:rPr>
        <w:lastRenderedPageBreak/>
        <w:t>Tarragona</w:t>
      </w:r>
      <w:r w:rsidR="00CA12E0" w:rsidRPr="003501F5">
        <w:rPr>
          <w:rFonts w:ascii="Open Sans" w:hAnsi="Open Sans" w:cs="Open Sans"/>
          <w:color w:val="000000"/>
        </w:rPr>
        <w:t xml:space="preserve"> (</w:t>
      </w:r>
      <w:r w:rsidR="00D71585">
        <w:rPr>
          <w:rFonts w:ascii="Open Sans" w:hAnsi="Open Sans" w:cs="Open Sans"/>
          <w:color w:val="000000"/>
        </w:rPr>
        <w:t>5,7</w:t>
      </w:r>
      <w:r w:rsidR="004F556B" w:rsidRPr="003501F5">
        <w:rPr>
          <w:rFonts w:ascii="Open Sans" w:hAnsi="Open Sans" w:cs="Open Sans"/>
          <w:color w:val="000000"/>
        </w:rPr>
        <w:t>%</w:t>
      </w:r>
      <w:r w:rsidR="00CA12E0" w:rsidRPr="003501F5">
        <w:rPr>
          <w:rFonts w:ascii="Open Sans" w:hAnsi="Open Sans" w:cs="Open Sans"/>
          <w:color w:val="000000"/>
        </w:rPr>
        <w:t>),</w:t>
      </w:r>
      <w:r w:rsidR="004F556B" w:rsidRPr="003501F5">
        <w:rPr>
          <w:rFonts w:ascii="Open Sans" w:hAnsi="Open Sans" w:cs="Open Sans"/>
          <w:color w:val="000000"/>
        </w:rPr>
        <w:t xml:space="preserve"> </w:t>
      </w:r>
      <w:r w:rsidR="00D71585" w:rsidRPr="00D71585">
        <w:rPr>
          <w:rFonts w:ascii="Open Sans" w:hAnsi="Open Sans" w:cs="Open Sans"/>
          <w:color w:val="000000"/>
        </w:rPr>
        <w:t xml:space="preserve">Castellón de la Plana </w:t>
      </w:r>
      <w:r w:rsidR="004F556B" w:rsidRPr="003501F5">
        <w:rPr>
          <w:rFonts w:ascii="Open Sans" w:hAnsi="Open Sans" w:cs="Open Sans"/>
          <w:color w:val="000000"/>
        </w:rPr>
        <w:t>(</w:t>
      </w:r>
      <w:r w:rsidR="00D71585">
        <w:rPr>
          <w:rFonts w:ascii="Open Sans" w:hAnsi="Open Sans" w:cs="Open Sans"/>
          <w:color w:val="000000"/>
        </w:rPr>
        <w:t>5,5</w:t>
      </w:r>
      <w:r w:rsidR="004F556B" w:rsidRPr="003501F5">
        <w:rPr>
          <w:rFonts w:ascii="Open Sans" w:hAnsi="Open Sans" w:cs="Open Sans"/>
          <w:color w:val="000000"/>
        </w:rPr>
        <w:t xml:space="preserve">%) y </w:t>
      </w:r>
      <w:r w:rsidR="00D71585" w:rsidRPr="00D71585">
        <w:rPr>
          <w:rFonts w:ascii="Open Sans" w:hAnsi="Open Sans" w:cs="Open Sans"/>
          <w:color w:val="000000"/>
        </w:rPr>
        <w:t xml:space="preserve">León Capital </w:t>
      </w:r>
      <w:r w:rsidR="004F556B" w:rsidRPr="003501F5">
        <w:rPr>
          <w:rFonts w:ascii="Open Sans" w:hAnsi="Open Sans" w:cs="Open Sans"/>
          <w:color w:val="000000"/>
        </w:rPr>
        <w:t>(</w:t>
      </w:r>
      <w:r w:rsidR="00D71585">
        <w:rPr>
          <w:rFonts w:ascii="Open Sans" w:hAnsi="Open Sans" w:cs="Open Sans"/>
          <w:color w:val="000000"/>
        </w:rPr>
        <w:t>5,1</w:t>
      </w:r>
      <w:r w:rsidR="004F556B" w:rsidRPr="003501F5">
        <w:rPr>
          <w:rFonts w:ascii="Open Sans" w:hAnsi="Open Sans" w:cs="Open Sans"/>
          <w:color w:val="000000"/>
        </w:rPr>
        <w:t>%).</w:t>
      </w:r>
      <w:r w:rsidR="00364D97" w:rsidRPr="003501F5">
        <w:rPr>
          <w:rFonts w:ascii="Open Sans" w:hAnsi="Open Sans" w:cs="Open Sans"/>
          <w:color w:val="000000"/>
        </w:rPr>
        <w:t xml:space="preserve"> </w:t>
      </w:r>
      <w:r w:rsidR="00CA12E0" w:rsidRPr="003501F5">
        <w:rPr>
          <w:rFonts w:ascii="Open Sans" w:hAnsi="Open Sans" w:cs="Open Sans"/>
          <w:color w:val="000000"/>
        </w:rPr>
        <w:t xml:space="preserve">Por otro lado, las </w:t>
      </w:r>
      <w:r w:rsidR="002A619A" w:rsidRPr="003501F5">
        <w:rPr>
          <w:rFonts w:ascii="Open Sans" w:hAnsi="Open Sans" w:cs="Open Sans"/>
          <w:color w:val="000000"/>
        </w:rPr>
        <w:t xml:space="preserve">capitales </w:t>
      </w:r>
      <w:r w:rsidR="00CA12E0" w:rsidRPr="003501F5">
        <w:rPr>
          <w:rFonts w:ascii="Open Sans" w:hAnsi="Open Sans" w:cs="Open Sans"/>
          <w:color w:val="000000"/>
        </w:rPr>
        <w:t xml:space="preserve">de </w:t>
      </w:r>
      <w:r w:rsidR="00D71585">
        <w:rPr>
          <w:rFonts w:ascii="Open Sans" w:hAnsi="Open Sans" w:cs="Open Sans"/>
          <w:color w:val="000000"/>
        </w:rPr>
        <w:t>Burgos</w:t>
      </w:r>
      <w:r w:rsidR="002A619A" w:rsidRPr="003501F5">
        <w:rPr>
          <w:rFonts w:ascii="Open Sans" w:hAnsi="Open Sans" w:cs="Open Sans"/>
          <w:color w:val="000000"/>
        </w:rPr>
        <w:t xml:space="preserve"> y </w:t>
      </w:r>
      <w:r w:rsidR="00D71585">
        <w:rPr>
          <w:rFonts w:ascii="Open Sans" w:hAnsi="Open Sans" w:cs="Open Sans"/>
          <w:color w:val="000000"/>
        </w:rPr>
        <w:t>Segovia</w:t>
      </w:r>
      <w:r w:rsidR="00CA12E0" w:rsidRPr="003501F5">
        <w:rPr>
          <w:rFonts w:ascii="Open Sans" w:hAnsi="Open Sans" w:cs="Open Sans"/>
          <w:color w:val="000000"/>
        </w:rPr>
        <w:t xml:space="preserve"> son las que más descienden su precio </w:t>
      </w:r>
      <w:r w:rsidR="00320D6E">
        <w:rPr>
          <w:rFonts w:ascii="Open Sans" w:hAnsi="Open Sans" w:cs="Open Sans"/>
          <w:color w:val="000000"/>
        </w:rPr>
        <w:t>trimestral</w:t>
      </w:r>
      <w:r w:rsidR="00CA12E0" w:rsidRPr="003501F5">
        <w:rPr>
          <w:rFonts w:ascii="Open Sans" w:hAnsi="Open Sans" w:cs="Open Sans"/>
          <w:color w:val="000000"/>
        </w:rPr>
        <w:t xml:space="preserve"> en </w:t>
      </w:r>
      <w:r w:rsidR="00320D6E">
        <w:rPr>
          <w:rFonts w:ascii="Open Sans" w:hAnsi="Open Sans" w:cs="Open Sans"/>
          <w:color w:val="000000"/>
        </w:rPr>
        <w:t>septiembre</w:t>
      </w:r>
      <w:r w:rsidR="00CA12E0" w:rsidRPr="003501F5">
        <w:rPr>
          <w:rFonts w:ascii="Open Sans" w:hAnsi="Open Sans" w:cs="Open Sans"/>
          <w:color w:val="000000"/>
        </w:rPr>
        <w:t xml:space="preserve"> con un -</w:t>
      </w:r>
      <w:r w:rsidR="00D71585">
        <w:rPr>
          <w:rFonts w:ascii="Open Sans" w:hAnsi="Open Sans" w:cs="Open Sans"/>
          <w:color w:val="000000"/>
        </w:rPr>
        <w:t>6,3</w:t>
      </w:r>
      <w:r w:rsidR="00CA12E0" w:rsidRPr="003501F5">
        <w:rPr>
          <w:rFonts w:ascii="Open Sans" w:hAnsi="Open Sans" w:cs="Open Sans"/>
          <w:color w:val="000000"/>
        </w:rPr>
        <w:t xml:space="preserve">% y un </w:t>
      </w:r>
      <w:r w:rsidR="00CD1EA4" w:rsidRPr="003501F5">
        <w:rPr>
          <w:rFonts w:ascii="Open Sans" w:hAnsi="Open Sans" w:cs="Open Sans"/>
          <w:color w:val="000000"/>
        </w:rPr>
        <w:t>-</w:t>
      </w:r>
      <w:r w:rsidR="00D71585">
        <w:rPr>
          <w:rFonts w:ascii="Open Sans" w:hAnsi="Open Sans" w:cs="Open Sans"/>
          <w:color w:val="000000"/>
        </w:rPr>
        <w:t>4,9</w:t>
      </w:r>
      <w:r w:rsidR="00CA12E0" w:rsidRPr="003501F5">
        <w:rPr>
          <w:rFonts w:ascii="Open Sans" w:hAnsi="Open Sans" w:cs="Open Sans"/>
          <w:color w:val="000000"/>
        </w:rPr>
        <w:t xml:space="preserve">%, respectivamente. </w:t>
      </w:r>
      <w:r w:rsidR="002A619A" w:rsidRPr="003501F5">
        <w:rPr>
          <w:rFonts w:ascii="Open Sans" w:hAnsi="Open Sans" w:cs="Open Sans"/>
          <w:color w:val="000000"/>
        </w:rPr>
        <w:t>En el resto de las capitales que descienden (</w:t>
      </w:r>
      <w:r w:rsidR="00D71585">
        <w:rPr>
          <w:rFonts w:ascii="Open Sans" w:hAnsi="Open Sans" w:cs="Open Sans"/>
          <w:color w:val="000000"/>
        </w:rPr>
        <w:t>15</w:t>
      </w:r>
      <w:r w:rsidR="002A619A" w:rsidRPr="003501F5">
        <w:rPr>
          <w:rFonts w:ascii="Open Sans" w:hAnsi="Open Sans" w:cs="Open Sans"/>
          <w:color w:val="000000"/>
        </w:rPr>
        <w:t xml:space="preserve">) los valores están por </w:t>
      </w:r>
      <w:r w:rsidR="00D71585">
        <w:rPr>
          <w:rFonts w:ascii="Open Sans" w:hAnsi="Open Sans" w:cs="Open Sans"/>
          <w:color w:val="000000"/>
        </w:rPr>
        <w:t>encima</w:t>
      </w:r>
      <w:r w:rsidR="002A619A" w:rsidRPr="003501F5">
        <w:rPr>
          <w:rFonts w:ascii="Open Sans" w:hAnsi="Open Sans" w:cs="Open Sans"/>
          <w:color w:val="000000"/>
        </w:rPr>
        <w:t xml:space="preserve"> de</w:t>
      </w:r>
      <w:r w:rsidR="00D71585">
        <w:rPr>
          <w:rFonts w:ascii="Open Sans" w:hAnsi="Open Sans" w:cs="Open Sans"/>
          <w:color w:val="000000"/>
        </w:rPr>
        <w:t xml:space="preserve"> </w:t>
      </w:r>
      <w:r w:rsidR="002A619A" w:rsidRPr="003501F5">
        <w:rPr>
          <w:rFonts w:ascii="Open Sans" w:hAnsi="Open Sans" w:cs="Open Sans"/>
          <w:color w:val="000000"/>
        </w:rPr>
        <w:t>l</w:t>
      </w:r>
      <w:r w:rsidR="00D71585">
        <w:rPr>
          <w:rFonts w:ascii="Open Sans" w:hAnsi="Open Sans" w:cs="Open Sans"/>
          <w:color w:val="000000"/>
        </w:rPr>
        <w:t>os</w:t>
      </w:r>
      <w:r w:rsidR="002A619A" w:rsidRPr="003501F5">
        <w:rPr>
          <w:rFonts w:ascii="Open Sans" w:hAnsi="Open Sans" w:cs="Open Sans"/>
          <w:color w:val="000000"/>
        </w:rPr>
        <w:t xml:space="preserve"> -</w:t>
      </w:r>
      <w:r w:rsidR="00D71585">
        <w:rPr>
          <w:rFonts w:ascii="Open Sans" w:hAnsi="Open Sans" w:cs="Open Sans"/>
          <w:color w:val="000000"/>
        </w:rPr>
        <w:t>3</w:t>
      </w:r>
      <w:r w:rsidR="002A619A" w:rsidRPr="003501F5">
        <w:rPr>
          <w:rFonts w:ascii="Open Sans" w:hAnsi="Open Sans" w:cs="Open Sans"/>
          <w:color w:val="000000"/>
        </w:rPr>
        <w:t xml:space="preserve">%. </w:t>
      </w:r>
    </w:p>
    <w:p w14:paraId="759AB1BB" w14:textId="77777777" w:rsidR="0017175E" w:rsidRDefault="0017175E" w:rsidP="002A619A">
      <w:pPr>
        <w:spacing w:line="276" w:lineRule="auto"/>
        <w:ind w:right="-574"/>
        <w:jc w:val="both"/>
        <w:rPr>
          <w:rFonts w:ascii="Open Sans" w:hAnsi="Open Sans" w:cs="Open Sans"/>
          <w:color w:val="000000"/>
        </w:rPr>
      </w:pPr>
    </w:p>
    <w:p w14:paraId="2FC7FADC" w14:textId="77777777" w:rsidR="00B833DC" w:rsidRDefault="00B833DC" w:rsidP="002A619A">
      <w:pPr>
        <w:spacing w:line="276" w:lineRule="auto"/>
        <w:ind w:right="-574"/>
        <w:jc w:val="both"/>
        <w:rPr>
          <w:rFonts w:ascii="Open Sans" w:hAnsi="Open Sans" w:cs="Open Sans"/>
          <w:color w:val="000000"/>
        </w:rPr>
      </w:pPr>
    </w:p>
    <w:p w14:paraId="16CDAD73" w14:textId="3C48FF76" w:rsidR="00B833DC" w:rsidRDefault="00B833DC" w:rsidP="00B833DC">
      <w:pPr>
        <w:spacing w:line="276" w:lineRule="auto"/>
        <w:ind w:right="-574"/>
        <w:jc w:val="center"/>
        <w:rPr>
          <w:rFonts w:ascii="Open Sans" w:hAnsi="Open Sans" w:cs="Open Sans"/>
          <w:color w:val="000000"/>
        </w:rPr>
      </w:pPr>
      <w:r>
        <w:rPr>
          <w:rFonts w:ascii="Open Sans Light" w:hAnsi="Open Sans Light" w:cs="Open Sans Light"/>
          <w:b/>
          <w:iCs/>
          <w:color w:val="303AB2"/>
          <w:sz w:val="28"/>
          <w:szCs w:val="22"/>
        </w:rPr>
        <w:t xml:space="preserve">Capitales de </w:t>
      </w:r>
      <w:r w:rsidR="00587399">
        <w:rPr>
          <w:rFonts w:ascii="Open Sans Light" w:hAnsi="Open Sans Light" w:cs="Open Sans Light"/>
          <w:b/>
          <w:iCs/>
          <w:color w:val="303AB2"/>
          <w:sz w:val="28"/>
          <w:szCs w:val="22"/>
        </w:rPr>
        <w:t>p</w:t>
      </w:r>
      <w:r>
        <w:rPr>
          <w:rFonts w:ascii="Open Sans Light" w:hAnsi="Open Sans Light" w:cs="Open Sans Light"/>
          <w:b/>
          <w:iCs/>
          <w:color w:val="303AB2"/>
          <w:sz w:val="28"/>
          <w:szCs w:val="22"/>
        </w:rPr>
        <w:t>rovincia: variación trimestral de septiembre 2019</w:t>
      </w:r>
    </w:p>
    <w:p w14:paraId="2270334A" w14:textId="5AB2370D" w:rsidR="005074F5" w:rsidRDefault="005074F5" w:rsidP="002A619A">
      <w:pPr>
        <w:spacing w:line="276" w:lineRule="auto"/>
        <w:ind w:right="-574"/>
        <w:jc w:val="both"/>
        <w:rPr>
          <w:rFonts w:ascii="Open Sans" w:hAnsi="Open Sans" w:cs="Open Sans"/>
          <w:color w:val="000000"/>
        </w:rPr>
      </w:pPr>
    </w:p>
    <w:p w14:paraId="01F6C971" w14:textId="01F06938" w:rsidR="00FA07E3" w:rsidRDefault="00FA07E3" w:rsidP="002A619A">
      <w:pPr>
        <w:spacing w:line="276" w:lineRule="auto"/>
        <w:ind w:right="-574"/>
        <w:jc w:val="both"/>
        <w:rPr>
          <w:rFonts w:ascii="Open Sans" w:hAnsi="Open Sans" w:cs="Open Sans"/>
          <w:color w:val="000000"/>
        </w:rPr>
      </w:pPr>
      <w:r>
        <w:rPr>
          <w:noProof/>
        </w:rPr>
        <w:drawing>
          <wp:inline distT="0" distB="0" distL="0" distR="0" wp14:anchorId="43C2CC72" wp14:editId="232A045D">
            <wp:extent cx="5086350" cy="3800475"/>
            <wp:effectExtent l="0" t="0" r="0" b="9525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013FD0" w14:textId="77777777" w:rsidR="00FA07E3" w:rsidRPr="003501F5" w:rsidRDefault="00FA07E3" w:rsidP="002A619A">
      <w:pPr>
        <w:spacing w:line="276" w:lineRule="auto"/>
        <w:ind w:right="-574"/>
        <w:jc w:val="both"/>
        <w:rPr>
          <w:rFonts w:ascii="Open Sans" w:hAnsi="Open Sans" w:cs="Open Sans"/>
          <w:color w:val="000000"/>
        </w:rPr>
      </w:pPr>
    </w:p>
    <w:p w14:paraId="5C92C3D6" w14:textId="4753F43F" w:rsidR="0037588A" w:rsidRDefault="0037588A" w:rsidP="0037588A">
      <w:pPr>
        <w:spacing w:line="276" w:lineRule="auto"/>
        <w:ind w:right="-574"/>
        <w:jc w:val="both"/>
        <w:rPr>
          <w:rFonts w:ascii="Open Sans" w:hAnsi="Open Sans" w:cs="Open Sans"/>
          <w:color w:val="000000"/>
        </w:rPr>
      </w:pPr>
      <w:r w:rsidRPr="003501F5">
        <w:rPr>
          <w:rFonts w:ascii="Open Sans" w:hAnsi="Open Sans" w:cs="Open Sans"/>
          <w:color w:val="000000"/>
        </w:rPr>
        <w:t>En cuanto a los precios de las viviendas</w:t>
      </w:r>
      <w:r>
        <w:rPr>
          <w:rFonts w:ascii="Open Sans" w:hAnsi="Open Sans" w:cs="Open Sans"/>
          <w:color w:val="000000"/>
        </w:rPr>
        <w:t xml:space="preserve"> por </w:t>
      </w:r>
      <w:r w:rsidR="00A90F87">
        <w:rPr>
          <w:rFonts w:ascii="Open Sans" w:hAnsi="Open Sans" w:cs="Open Sans"/>
          <w:color w:val="000000"/>
        </w:rPr>
        <w:t>capitales de provincia</w:t>
      </w:r>
      <w:r w:rsidRPr="003501F5">
        <w:rPr>
          <w:rFonts w:ascii="Open Sans" w:hAnsi="Open Sans" w:cs="Open Sans"/>
          <w:color w:val="000000"/>
        </w:rPr>
        <w:t>, Barcelona es la</w:t>
      </w:r>
      <w:r>
        <w:rPr>
          <w:rFonts w:ascii="Open Sans" w:hAnsi="Open Sans" w:cs="Open Sans"/>
          <w:color w:val="000000"/>
        </w:rPr>
        <w:t xml:space="preserve"> única</w:t>
      </w:r>
      <w:r w:rsidRPr="003501F5">
        <w:rPr>
          <w:rFonts w:ascii="Open Sans" w:hAnsi="Open Sans" w:cs="Open Sans"/>
          <w:color w:val="000000"/>
        </w:rPr>
        <w:t xml:space="preserve"> </w:t>
      </w:r>
      <w:r>
        <w:rPr>
          <w:rFonts w:ascii="Open Sans" w:hAnsi="Open Sans" w:cs="Open Sans"/>
          <w:color w:val="000000"/>
        </w:rPr>
        <w:t>ciudad</w:t>
      </w:r>
      <w:r w:rsidRPr="003501F5">
        <w:rPr>
          <w:rFonts w:ascii="Open Sans" w:hAnsi="Open Sans" w:cs="Open Sans"/>
          <w:color w:val="000000"/>
        </w:rPr>
        <w:t xml:space="preserve"> </w:t>
      </w:r>
      <w:r>
        <w:rPr>
          <w:rFonts w:ascii="Open Sans" w:hAnsi="Open Sans" w:cs="Open Sans"/>
          <w:color w:val="000000"/>
        </w:rPr>
        <w:t>que supera los 16</w:t>
      </w:r>
      <w:r w:rsidR="00B901AE">
        <w:rPr>
          <w:rFonts w:ascii="Open Sans" w:hAnsi="Open Sans" w:cs="Open Sans"/>
          <w:color w:val="000000"/>
        </w:rPr>
        <w:t>,00</w:t>
      </w:r>
      <w:r>
        <w:rPr>
          <w:rFonts w:ascii="Open Sans" w:hAnsi="Open Sans" w:cs="Open Sans"/>
          <w:color w:val="000000"/>
        </w:rPr>
        <w:t xml:space="preserve"> </w:t>
      </w:r>
      <w:r w:rsidRPr="003501F5">
        <w:rPr>
          <w:rFonts w:ascii="Open Sans" w:hAnsi="Open Sans" w:cs="Open Sans"/>
          <w:color w:val="000000"/>
        </w:rPr>
        <w:t>€/m</w:t>
      </w:r>
      <w:r w:rsidRPr="003501F5">
        <w:rPr>
          <w:rFonts w:ascii="Open Sans" w:hAnsi="Open Sans" w:cs="Open Sans"/>
          <w:color w:val="000000"/>
          <w:vertAlign w:val="superscript"/>
        </w:rPr>
        <w:t xml:space="preserve">2 </w:t>
      </w:r>
      <w:r w:rsidRPr="003501F5">
        <w:rPr>
          <w:rFonts w:ascii="Open Sans" w:hAnsi="Open Sans" w:cs="Open Sans"/>
          <w:color w:val="000000"/>
        </w:rPr>
        <w:t>al mes</w:t>
      </w:r>
      <w:r>
        <w:rPr>
          <w:rFonts w:ascii="Open Sans" w:hAnsi="Open Sans" w:cs="Open Sans"/>
          <w:color w:val="000000"/>
        </w:rPr>
        <w:t>, en concreto el precio es de 16,</w:t>
      </w:r>
      <w:r w:rsidR="00525F0B">
        <w:rPr>
          <w:rFonts w:ascii="Open Sans" w:hAnsi="Open Sans" w:cs="Open Sans"/>
          <w:color w:val="000000"/>
        </w:rPr>
        <w:t>0</w:t>
      </w:r>
      <w:r>
        <w:rPr>
          <w:rFonts w:ascii="Open Sans" w:hAnsi="Open Sans" w:cs="Open Sans"/>
          <w:color w:val="000000"/>
        </w:rPr>
        <w:t xml:space="preserve">9 </w:t>
      </w:r>
      <w:r w:rsidRPr="003501F5">
        <w:rPr>
          <w:rFonts w:ascii="Open Sans" w:hAnsi="Open Sans" w:cs="Open Sans"/>
          <w:color w:val="000000"/>
        </w:rPr>
        <w:t>€/m</w:t>
      </w:r>
      <w:r w:rsidRPr="003501F5">
        <w:rPr>
          <w:rFonts w:ascii="Open Sans" w:hAnsi="Open Sans" w:cs="Open Sans"/>
          <w:color w:val="000000"/>
          <w:vertAlign w:val="superscript"/>
        </w:rPr>
        <w:t xml:space="preserve">2 </w:t>
      </w:r>
      <w:r w:rsidRPr="003501F5">
        <w:rPr>
          <w:rFonts w:ascii="Open Sans" w:hAnsi="Open Sans" w:cs="Open Sans"/>
          <w:color w:val="000000"/>
        </w:rPr>
        <w:t>al mes</w:t>
      </w:r>
      <w:r>
        <w:rPr>
          <w:rFonts w:ascii="Open Sans" w:hAnsi="Open Sans" w:cs="Open Sans"/>
          <w:color w:val="000000"/>
        </w:rPr>
        <w:t>. Le siguen Madrid (15,</w:t>
      </w:r>
      <w:r w:rsidR="00525F0B">
        <w:rPr>
          <w:rFonts w:ascii="Open Sans" w:hAnsi="Open Sans" w:cs="Open Sans"/>
          <w:color w:val="000000"/>
        </w:rPr>
        <w:t>43</w:t>
      </w:r>
      <w:r>
        <w:rPr>
          <w:rFonts w:ascii="Open Sans" w:hAnsi="Open Sans" w:cs="Open Sans"/>
          <w:color w:val="000000"/>
        </w:rPr>
        <w:t xml:space="preserve"> </w:t>
      </w:r>
      <w:r w:rsidRPr="003501F5">
        <w:rPr>
          <w:rFonts w:ascii="Open Sans" w:hAnsi="Open Sans" w:cs="Open Sans"/>
          <w:color w:val="000000"/>
        </w:rPr>
        <w:t>€/m</w:t>
      </w:r>
      <w:r w:rsidRPr="003501F5">
        <w:rPr>
          <w:rFonts w:ascii="Open Sans" w:hAnsi="Open Sans" w:cs="Open Sans"/>
          <w:color w:val="000000"/>
          <w:vertAlign w:val="superscript"/>
        </w:rPr>
        <w:t xml:space="preserve">2 </w:t>
      </w:r>
      <w:r w:rsidRPr="003501F5">
        <w:rPr>
          <w:rFonts w:ascii="Open Sans" w:hAnsi="Open Sans" w:cs="Open Sans"/>
          <w:color w:val="000000"/>
        </w:rPr>
        <w:t>al mes</w:t>
      </w:r>
      <w:r>
        <w:rPr>
          <w:rFonts w:ascii="Open Sans" w:hAnsi="Open Sans" w:cs="Open Sans"/>
          <w:color w:val="000000"/>
        </w:rPr>
        <w:t xml:space="preserve">), </w:t>
      </w:r>
      <w:r w:rsidRPr="007D3D6B">
        <w:rPr>
          <w:rFonts w:ascii="Open Sans" w:hAnsi="Open Sans" w:cs="Open Sans"/>
          <w:color w:val="000000"/>
        </w:rPr>
        <w:t>Donostia - San Sebastián</w:t>
      </w:r>
      <w:r>
        <w:rPr>
          <w:rFonts w:ascii="Open Sans" w:hAnsi="Open Sans" w:cs="Open Sans"/>
          <w:color w:val="000000"/>
        </w:rPr>
        <w:t xml:space="preserve"> (12,</w:t>
      </w:r>
      <w:r w:rsidR="00525F0B">
        <w:rPr>
          <w:rFonts w:ascii="Open Sans" w:hAnsi="Open Sans" w:cs="Open Sans"/>
          <w:color w:val="000000"/>
        </w:rPr>
        <w:t>82</w:t>
      </w:r>
      <w:r>
        <w:rPr>
          <w:rFonts w:ascii="Open Sans" w:hAnsi="Open Sans" w:cs="Open Sans"/>
          <w:color w:val="000000"/>
        </w:rPr>
        <w:t xml:space="preserve"> </w:t>
      </w:r>
      <w:r w:rsidRPr="003501F5">
        <w:rPr>
          <w:rFonts w:ascii="Open Sans" w:hAnsi="Open Sans" w:cs="Open Sans"/>
          <w:color w:val="000000"/>
        </w:rPr>
        <w:t>€/m</w:t>
      </w:r>
      <w:r w:rsidRPr="003501F5">
        <w:rPr>
          <w:rFonts w:ascii="Open Sans" w:hAnsi="Open Sans" w:cs="Open Sans"/>
          <w:color w:val="000000"/>
          <w:vertAlign w:val="superscript"/>
        </w:rPr>
        <w:t xml:space="preserve">2 </w:t>
      </w:r>
      <w:r w:rsidRPr="003501F5">
        <w:rPr>
          <w:rFonts w:ascii="Open Sans" w:hAnsi="Open Sans" w:cs="Open Sans"/>
          <w:color w:val="000000"/>
        </w:rPr>
        <w:t>al mes</w:t>
      </w:r>
      <w:r>
        <w:rPr>
          <w:rFonts w:ascii="Open Sans" w:hAnsi="Open Sans" w:cs="Open Sans"/>
          <w:color w:val="000000"/>
        </w:rPr>
        <w:t>), Bilbao (12,</w:t>
      </w:r>
      <w:r w:rsidR="00525F0B">
        <w:rPr>
          <w:rFonts w:ascii="Open Sans" w:hAnsi="Open Sans" w:cs="Open Sans"/>
          <w:color w:val="000000"/>
        </w:rPr>
        <w:t>25</w:t>
      </w:r>
      <w:r>
        <w:rPr>
          <w:rFonts w:ascii="Open Sans" w:hAnsi="Open Sans" w:cs="Open Sans"/>
          <w:color w:val="000000"/>
        </w:rPr>
        <w:t xml:space="preserve"> </w:t>
      </w:r>
      <w:r w:rsidRPr="003501F5">
        <w:rPr>
          <w:rFonts w:ascii="Open Sans" w:hAnsi="Open Sans" w:cs="Open Sans"/>
          <w:color w:val="000000"/>
        </w:rPr>
        <w:t>€/m</w:t>
      </w:r>
      <w:r w:rsidRPr="003501F5">
        <w:rPr>
          <w:rFonts w:ascii="Open Sans" w:hAnsi="Open Sans" w:cs="Open Sans"/>
          <w:color w:val="000000"/>
          <w:vertAlign w:val="superscript"/>
        </w:rPr>
        <w:t xml:space="preserve">2 </w:t>
      </w:r>
      <w:r w:rsidRPr="003501F5">
        <w:rPr>
          <w:rFonts w:ascii="Open Sans" w:hAnsi="Open Sans" w:cs="Open Sans"/>
          <w:color w:val="000000"/>
        </w:rPr>
        <w:t>al mes</w:t>
      </w:r>
      <w:r>
        <w:rPr>
          <w:rFonts w:ascii="Open Sans" w:hAnsi="Open Sans" w:cs="Open Sans"/>
          <w:color w:val="000000"/>
        </w:rPr>
        <w:t>) y Palma de Mallorca (11,0</w:t>
      </w:r>
      <w:r w:rsidR="00525F0B">
        <w:rPr>
          <w:rFonts w:ascii="Open Sans" w:hAnsi="Open Sans" w:cs="Open Sans"/>
          <w:color w:val="000000"/>
        </w:rPr>
        <w:t xml:space="preserve">6 </w:t>
      </w:r>
      <w:r w:rsidRPr="003501F5">
        <w:rPr>
          <w:rFonts w:ascii="Open Sans" w:hAnsi="Open Sans" w:cs="Open Sans"/>
          <w:color w:val="000000"/>
        </w:rPr>
        <w:t>€/m</w:t>
      </w:r>
      <w:r w:rsidRPr="003501F5">
        <w:rPr>
          <w:rFonts w:ascii="Open Sans" w:hAnsi="Open Sans" w:cs="Open Sans"/>
          <w:color w:val="000000"/>
          <w:vertAlign w:val="superscript"/>
        </w:rPr>
        <w:t xml:space="preserve">2 </w:t>
      </w:r>
      <w:r w:rsidRPr="003501F5">
        <w:rPr>
          <w:rFonts w:ascii="Open Sans" w:hAnsi="Open Sans" w:cs="Open Sans"/>
          <w:color w:val="000000"/>
        </w:rPr>
        <w:t>al mes</w:t>
      </w:r>
      <w:r>
        <w:rPr>
          <w:rFonts w:ascii="Open Sans" w:hAnsi="Open Sans" w:cs="Open Sans"/>
          <w:color w:val="000000"/>
        </w:rPr>
        <w:t xml:space="preserve">) con precios que superan los 10 </w:t>
      </w:r>
      <w:r w:rsidRPr="003501F5">
        <w:rPr>
          <w:rFonts w:ascii="Open Sans" w:hAnsi="Open Sans" w:cs="Open Sans"/>
          <w:color w:val="000000"/>
        </w:rPr>
        <w:t>€/m</w:t>
      </w:r>
      <w:r w:rsidRPr="003501F5">
        <w:rPr>
          <w:rFonts w:ascii="Open Sans" w:hAnsi="Open Sans" w:cs="Open Sans"/>
          <w:color w:val="000000"/>
          <w:vertAlign w:val="superscript"/>
        </w:rPr>
        <w:t xml:space="preserve">2 </w:t>
      </w:r>
      <w:r w:rsidRPr="003501F5">
        <w:rPr>
          <w:rFonts w:ascii="Open Sans" w:hAnsi="Open Sans" w:cs="Open Sans"/>
          <w:color w:val="000000"/>
        </w:rPr>
        <w:t>al mes</w:t>
      </w:r>
      <w:r>
        <w:rPr>
          <w:rFonts w:ascii="Open Sans" w:hAnsi="Open Sans" w:cs="Open Sans"/>
          <w:color w:val="000000"/>
        </w:rPr>
        <w:t>. El resto de las ciudades oscilan entre los 3,9</w:t>
      </w:r>
      <w:r w:rsidR="00525F0B">
        <w:rPr>
          <w:rFonts w:ascii="Open Sans" w:hAnsi="Open Sans" w:cs="Open Sans"/>
          <w:color w:val="000000"/>
        </w:rPr>
        <w:t>4</w:t>
      </w:r>
      <w:r>
        <w:rPr>
          <w:rFonts w:ascii="Open Sans" w:hAnsi="Open Sans" w:cs="Open Sans"/>
          <w:color w:val="000000"/>
        </w:rPr>
        <w:t xml:space="preserve"> </w:t>
      </w:r>
      <w:r w:rsidRPr="003501F5">
        <w:rPr>
          <w:rFonts w:ascii="Open Sans" w:hAnsi="Open Sans" w:cs="Open Sans"/>
          <w:color w:val="000000"/>
        </w:rPr>
        <w:t>€/m</w:t>
      </w:r>
      <w:r w:rsidRPr="003501F5">
        <w:rPr>
          <w:rFonts w:ascii="Open Sans" w:hAnsi="Open Sans" w:cs="Open Sans"/>
          <w:color w:val="000000"/>
          <w:vertAlign w:val="superscript"/>
        </w:rPr>
        <w:t xml:space="preserve">2 </w:t>
      </w:r>
      <w:r w:rsidRPr="003501F5">
        <w:rPr>
          <w:rFonts w:ascii="Open Sans" w:hAnsi="Open Sans" w:cs="Open Sans"/>
          <w:color w:val="000000"/>
        </w:rPr>
        <w:t>al mes</w:t>
      </w:r>
      <w:r>
        <w:rPr>
          <w:rFonts w:ascii="Open Sans" w:hAnsi="Open Sans" w:cs="Open Sans"/>
          <w:color w:val="000000"/>
        </w:rPr>
        <w:t xml:space="preserve"> de Cáceres y los </w:t>
      </w:r>
      <w:r w:rsidR="00525F0B">
        <w:rPr>
          <w:rFonts w:ascii="Open Sans" w:hAnsi="Open Sans" w:cs="Open Sans"/>
          <w:color w:val="000000"/>
        </w:rPr>
        <w:t>9,08</w:t>
      </w:r>
      <w:r>
        <w:rPr>
          <w:rFonts w:ascii="Open Sans" w:hAnsi="Open Sans" w:cs="Open Sans"/>
          <w:color w:val="000000"/>
        </w:rPr>
        <w:t xml:space="preserve"> </w:t>
      </w:r>
      <w:r w:rsidRPr="003501F5">
        <w:rPr>
          <w:rFonts w:ascii="Open Sans" w:hAnsi="Open Sans" w:cs="Open Sans"/>
          <w:color w:val="000000"/>
        </w:rPr>
        <w:t>€/m</w:t>
      </w:r>
      <w:r w:rsidRPr="003501F5">
        <w:rPr>
          <w:rFonts w:ascii="Open Sans" w:hAnsi="Open Sans" w:cs="Open Sans"/>
          <w:color w:val="000000"/>
          <w:vertAlign w:val="superscript"/>
        </w:rPr>
        <w:t xml:space="preserve">2 </w:t>
      </w:r>
      <w:r w:rsidRPr="003501F5">
        <w:rPr>
          <w:rFonts w:ascii="Open Sans" w:hAnsi="Open Sans" w:cs="Open Sans"/>
          <w:color w:val="000000"/>
        </w:rPr>
        <w:t>al mes</w:t>
      </w:r>
      <w:r>
        <w:rPr>
          <w:rFonts w:ascii="Open Sans" w:hAnsi="Open Sans" w:cs="Open Sans"/>
          <w:color w:val="000000"/>
        </w:rPr>
        <w:t xml:space="preserve"> de </w:t>
      </w:r>
      <w:r w:rsidR="00525F0B">
        <w:rPr>
          <w:rFonts w:ascii="Open Sans" w:hAnsi="Open Sans" w:cs="Open Sans"/>
          <w:color w:val="000000"/>
        </w:rPr>
        <w:t>Valencia</w:t>
      </w:r>
      <w:r>
        <w:rPr>
          <w:rFonts w:ascii="Open Sans" w:hAnsi="Open Sans" w:cs="Open Sans"/>
          <w:color w:val="000000"/>
        </w:rPr>
        <w:t xml:space="preserve">. </w:t>
      </w:r>
    </w:p>
    <w:p w14:paraId="1E12D680" w14:textId="77777777" w:rsidR="00104D9B" w:rsidRDefault="00104D9B" w:rsidP="0037588A">
      <w:pPr>
        <w:spacing w:line="276" w:lineRule="auto"/>
        <w:ind w:right="-574"/>
        <w:jc w:val="both"/>
        <w:rPr>
          <w:rFonts w:ascii="Open Sans" w:hAnsi="Open Sans" w:cs="Open Sans"/>
          <w:color w:val="000000"/>
        </w:rPr>
      </w:pPr>
    </w:p>
    <w:p w14:paraId="79CD2DF3" w14:textId="40C376AF" w:rsidR="00104D9B" w:rsidRPr="00ED773B" w:rsidRDefault="00ED773B" w:rsidP="0037588A">
      <w:pPr>
        <w:spacing w:line="276" w:lineRule="auto"/>
        <w:ind w:right="-574"/>
        <w:jc w:val="both"/>
        <w:rPr>
          <w:rFonts w:ascii="Open Sans" w:hAnsi="Open Sans" w:cs="Open Sans"/>
          <w:b/>
          <w:bCs/>
          <w:color w:val="000000"/>
        </w:rPr>
      </w:pPr>
      <w:r w:rsidRPr="00ED773B">
        <w:rPr>
          <w:rFonts w:ascii="Open Sans" w:hAnsi="Open Sans" w:cs="Open Sans"/>
          <w:b/>
          <w:bCs/>
          <w:color w:val="000000"/>
        </w:rPr>
        <w:t>Respecto a</w:t>
      </w:r>
      <w:r>
        <w:rPr>
          <w:rFonts w:ascii="Open Sans" w:hAnsi="Open Sans" w:cs="Open Sans"/>
          <w:b/>
          <w:bCs/>
          <w:color w:val="000000"/>
        </w:rPr>
        <w:t>l</w:t>
      </w:r>
      <w:r w:rsidRPr="00ED773B">
        <w:rPr>
          <w:rFonts w:ascii="Open Sans" w:hAnsi="Open Sans" w:cs="Open Sans"/>
          <w:b/>
          <w:bCs/>
          <w:color w:val="000000"/>
        </w:rPr>
        <w:t xml:space="preserve"> costo </w:t>
      </w:r>
      <w:r w:rsidR="00B901AE">
        <w:rPr>
          <w:rFonts w:ascii="Open Sans" w:hAnsi="Open Sans" w:cs="Open Sans"/>
          <w:b/>
          <w:bCs/>
          <w:color w:val="000000"/>
        </w:rPr>
        <w:t>medio</w:t>
      </w:r>
      <w:r w:rsidRPr="00ED773B">
        <w:rPr>
          <w:rFonts w:ascii="Open Sans" w:hAnsi="Open Sans" w:cs="Open Sans"/>
          <w:b/>
          <w:bCs/>
          <w:color w:val="000000"/>
        </w:rPr>
        <w:t xml:space="preserve"> de una vivienda en alquiler, en Barcelona, la ciudad con el mayor precio por metro cuadrado se </w:t>
      </w:r>
      <w:r w:rsidR="00104D9B" w:rsidRPr="00ED773B">
        <w:rPr>
          <w:rFonts w:ascii="Open Sans" w:hAnsi="Open Sans" w:cs="Open Sans"/>
          <w:b/>
          <w:bCs/>
          <w:color w:val="000000"/>
        </w:rPr>
        <w:t xml:space="preserve">está pagando </w:t>
      </w:r>
      <w:r w:rsidRPr="00ED773B">
        <w:rPr>
          <w:rFonts w:ascii="Open Sans" w:hAnsi="Open Sans" w:cs="Open Sans"/>
          <w:b/>
          <w:bCs/>
          <w:color w:val="000000"/>
        </w:rPr>
        <w:t xml:space="preserve">como media </w:t>
      </w:r>
      <w:r w:rsidR="00104D9B" w:rsidRPr="00ED773B">
        <w:rPr>
          <w:rFonts w:ascii="Open Sans" w:hAnsi="Open Sans" w:cs="Open Sans"/>
          <w:b/>
          <w:bCs/>
          <w:color w:val="000000"/>
        </w:rPr>
        <w:t>por una vivienda de 80 metros 1.287 euros</w:t>
      </w:r>
      <w:r>
        <w:rPr>
          <w:rFonts w:ascii="Open Sans" w:hAnsi="Open Sans" w:cs="Open Sans"/>
          <w:b/>
          <w:bCs/>
          <w:color w:val="000000"/>
        </w:rPr>
        <w:t xml:space="preserve"> al mes</w:t>
      </w:r>
      <w:r w:rsidRPr="00ED773B">
        <w:rPr>
          <w:rFonts w:ascii="Open Sans" w:hAnsi="Open Sans" w:cs="Open Sans"/>
          <w:b/>
          <w:bCs/>
          <w:color w:val="000000"/>
        </w:rPr>
        <w:t>. Le sigue muy de cerca Madrid con una media de 1.234 euros al mes.</w:t>
      </w:r>
      <w:r w:rsidR="007D5A32">
        <w:rPr>
          <w:rFonts w:ascii="Open Sans" w:hAnsi="Open Sans" w:cs="Open Sans"/>
          <w:b/>
          <w:bCs/>
          <w:color w:val="000000"/>
        </w:rPr>
        <w:t xml:space="preserve"> Por otro lado, en la ciudad de Cáceres, la más económica de todas las capitales de provincia, se paga como media unos 315 euros al mes.</w:t>
      </w:r>
    </w:p>
    <w:p w14:paraId="7DFE1B6F" w14:textId="77777777" w:rsidR="00104D9B" w:rsidRDefault="00104D9B" w:rsidP="0037588A">
      <w:pPr>
        <w:spacing w:line="276" w:lineRule="auto"/>
        <w:ind w:right="-574"/>
        <w:jc w:val="both"/>
        <w:rPr>
          <w:rFonts w:ascii="Open Sans" w:hAnsi="Open Sans" w:cs="Open Sans"/>
          <w:b/>
          <w:bCs/>
          <w:color w:val="000000"/>
        </w:rPr>
      </w:pPr>
    </w:p>
    <w:p w14:paraId="220D3443" w14:textId="755B3262" w:rsidR="0011340C" w:rsidRDefault="0011340C" w:rsidP="0011340C">
      <w:pPr>
        <w:spacing w:line="276" w:lineRule="auto"/>
        <w:ind w:right="-574"/>
        <w:jc w:val="both"/>
        <w:rPr>
          <w:rFonts w:ascii="Open Sans" w:hAnsi="Open Sans" w:cs="Open Sans"/>
          <w:color w:val="000000"/>
        </w:rPr>
      </w:pPr>
      <w:r>
        <w:rPr>
          <w:rFonts w:ascii="Open Sans" w:hAnsi="Open Sans" w:cs="Open Sans"/>
          <w:color w:val="000000"/>
        </w:rPr>
        <w:lastRenderedPageBreak/>
        <w:t xml:space="preserve">Si </w:t>
      </w:r>
      <w:r w:rsidRPr="006F6BB2">
        <w:rPr>
          <w:rFonts w:ascii="Open Sans" w:hAnsi="Open Sans" w:cs="Open Sans"/>
          <w:color w:val="000000"/>
        </w:rPr>
        <w:t xml:space="preserve">analizamos el número de incrementos por periodos, vemos que, en el primer trimestre de 2019, el 71% de </w:t>
      </w:r>
      <w:r>
        <w:rPr>
          <w:rFonts w:ascii="Open Sans" w:hAnsi="Open Sans" w:cs="Open Sans"/>
          <w:color w:val="000000"/>
        </w:rPr>
        <w:t xml:space="preserve">las capitales de </w:t>
      </w:r>
      <w:r w:rsidRPr="006F6BB2">
        <w:rPr>
          <w:rFonts w:ascii="Open Sans" w:hAnsi="Open Sans" w:cs="Open Sans"/>
          <w:color w:val="000000"/>
        </w:rPr>
        <w:t xml:space="preserve">provincias de España incrementaban su valor y el segundo trimestre un 67%. En estos últimos tres meses, sin embargo, el precio de la vivienda en alquiler ha subido en 28 </w:t>
      </w:r>
      <w:r>
        <w:rPr>
          <w:rFonts w:ascii="Open Sans" w:hAnsi="Open Sans" w:cs="Open Sans"/>
          <w:color w:val="000000"/>
        </w:rPr>
        <w:t>ciudades</w:t>
      </w:r>
      <w:r w:rsidRPr="006F6BB2">
        <w:rPr>
          <w:rFonts w:ascii="Open Sans" w:hAnsi="Open Sans" w:cs="Open Sans"/>
          <w:color w:val="000000"/>
        </w:rPr>
        <w:t>, es decir</w:t>
      </w:r>
      <w:r>
        <w:rPr>
          <w:rFonts w:ascii="Open Sans" w:hAnsi="Open Sans" w:cs="Open Sans"/>
          <w:color w:val="000000"/>
        </w:rPr>
        <w:t xml:space="preserve">, en un </w:t>
      </w:r>
      <w:r w:rsidR="00007DCB">
        <w:rPr>
          <w:rFonts w:ascii="Open Sans" w:hAnsi="Open Sans" w:cs="Open Sans"/>
          <w:color w:val="000000"/>
        </w:rPr>
        <w:t>62</w:t>
      </w:r>
      <w:r>
        <w:rPr>
          <w:rFonts w:ascii="Open Sans" w:hAnsi="Open Sans" w:cs="Open Sans"/>
          <w:color w:val="000000"/>
        </w:rPr>
        <w:t xml:space="preserve">% del total. </w:t>
      </w:r>
    </w:p>
    <w:p w14:paraId="64139FDB" w14:textId="77777777" w:rsidR="0017175E" w:rsidRDefault="0017175E" w:rsidP="00587399">
      <w:pPr>
        <w:spacing w:line="276" w:lineRule="auto"/>
        <w:ind w:right="-574"/>
        <w:jc w:val="center"/>
        <w:rPr>
          <w:rFonts w:ascii="Open Sans Light" w:hAnsi="Open Sans Light" w:cs="Open Sans Light"/>
          <w:b/>
          <w:iCs/>
          <w:color w:val="303AB2"/>
          <w:sz w:val="28"/>
          <w:szCs w:val="22"/>
        </w:rPr>
      </w:pPr>
    </w:p>
    <w:p w14:paraId="73A667CD" w14:textId="77777777" w:rsidR="0017175E" w:rsidRDefault="0017175E" w:rsidP="00587399">
      <w:pPr>
        <w:spacing w:line="276" w:lineRule="auto"/>
        <w:ind w:right="-574"/>
        <w:jc w:val="center"/>
        <w:rPr>
          <w:rFonts w:ascii="Open Sans Light" w:hAnsi="Open Sans Light" w:cs="Open Sans Light"/>
          <w:b/>
          <w:iCs/>
          <w:color w:val="303AB2"/>
          <w:sz w:val="28"/>
          <w:szCs w:val="22"/>
        </w:rPr>
      </w:pPr>
    </w:p>
    <w:p w14:paraId="67F03379" w14:textId="5FE87391" w:rsidR="0000594E" w:rsidRDefault="009E704A" w:rsidP="00587399">
      <w:pPr>
        <w:spacing w:line="276" w:lineRule="auto"/>
        <w:ind w:right="-574"/>
        <w:jc w:val="center"/>
        <w:rPr>
          <w:rFonts w:ascii="Open Sans Light" w:hAnsi="Open Sans Light" w:cs="Open Sans Light"/>
          <w:b/>
          <w:iCs/>
          <w:color w:val="303AB2"/>
          <w:sz w:val="28"/>
          <w:szCs w:val="22"/>
        </w:rPr>
      </w:pPr>
      <w:r>
        <w:rPr>
          <w:rFonts w:ascii="Open Sans Light" w:hAnsi="Open Sans Light" w:cs="Open Sans Light"/>
          <w:b/>
          <w:iCs/>
          <w:color w:val="303AB2"/>
          <w:sz w:val="28"/>
          <w:szCs w:val="22"/>
        </w:rPr>
        <w:t>Capitales de provincia</w:t>
      </w:r>
      <w:r w:rsidRPr="00860D2F">
        <w:rPr>
          <w:rFonts w:ascii="Open Sans Light" w:hAnsi="Open Sans Light" w:cs="Open Sans Light"/>
          <w:b/>
          <w:iCs/>
          <w:color w:val="303AB2"/>
          <w:sz w:val="28"/>
          <w:szCs w:val="22"/>
        </w:rPr>
        <w:t>: comparativa de la variación trimestral</w:t>
      </w:r>
      <w:r w:rsidR="00587399">
        <w:rPr>
          <w:rFonts w:ascii="Open Sans Light" w:hAnsi="Open Sans Light" w:cs="Open Sans Light"/>
          <w:b/>
          <w:iCs/>
          <w:color w:val="303AB2"/>
          <w:sz w:val="28"/>
          <w:szCs w:val="22"/>
        </w:rPr>
        <w:t xml:space="preserve"> por</w:t>
      </w:r>
      <w:r w:rsidRPr="00860D2F">
        <w:rPr>
          <w:rFonts w:ascii="Open Sans Light" w:hAnsi="Open Sans Light" w:cs="Open Sans Light"/>
          <w:b/>
          <w:iCs/>
          <w:color w:val="303AB2"/>
          <w:sz w:val="28"/>
          <w:szCs w:val="22"/>
        </w:rPr>
        <w:t xml:space="preserve"> </w:t>
      </w:r>
      <w:r w:rsidR="00587399">
        <w:rPr>
          <w:rFonts w:ascii="Open Sans Light" w:hAnsi="Open Sans Light" w:cs="Open Sans Light"/>
          <w:b/>
          <w:iCs/>
          <w:color w:val="303AB2"/>
          <w:sz w:val="28"/>
          <w:szCs w:val="22"/>
        </w:rPr>
        <w:t xml:space="preserve">periodos en </w:t>
      </w:r>
      <w:r w:rsidR="00587399" w:rsidRPr="00860D2F">
        <w:rPr>
          <w:rFonts w:ascii="Open Sans Light" w:hAnsi="Open Sans Light" w:cs="Open Sans Light"/>
          <w:b/>
          <w:iCs/>
          <w:color w:val="303AB2"/>
          <w:sz w:val="28"/>
          <w:szCs w:val="22"/>
        </w:rPr>
        <w:t>2019</w:t>
      </w:r>
    </w:p>
    <w:p w14:paraId="034A0D87" w14:textId="1A66FB7D" w:rsidR="009E704A" w:rsidRDefault="003F64B2" w:rsidP="005074F5">
      <w:pPr>
        <w:spacing w:line="276" w:lineRule="auto"/>
        <w:ind w:right="-574"/>
        <w:jc w:val="both"/>
        <w:rPr>
          <w:rFonts w:ascii="Open Sans" w:hAnsi="Open Sans" w:cs="Open Sans"/>
          <w:b/>
          <w:bCs/>
          <w:color w:val="000000"/>
        </w:rPr>
      </w:pPr>
      <w:r>
        <w:rPr>
          <w:noProof/>
        </w:rPr>
        <w:drawing>
          <wp:inline distT="0" distB="0" distL="0" distR="0" wp14:anchorId="013920EF" wp14:editId="2BCC48F3">
            <wp:extent cx="2756248" cy="2016000"/>
            <wp:effectExtent l="0" t="0" r="6350" b="381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756248" cy="20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594E" w:rsidRPr="0000594E">
        <w:rPr>
          <w:noProof/>
        </w:rPr>
        <w:t xml:space="preserve"> </w:t>
      </w:r>
      <w:r w:rsidR="0000594E">
        <w:rPr>
          <w:noProof/>
        </w:rPr>
        <w:drawing>
          <wp:inline distT="0" distB="0" distL="0" distR="0" wp14:anchorId="5DBECC04" wp14:editId="3002A620">
            <wp:extent cx="2810969" cy="2016000"/>
            <wp:effectExtent l="0" t="0" r="8890" b="381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810969" cy="20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27FBCE" w14:textId="492DF627" w:rsidR="009E704A" w:rsidRPr="003501F5" w:rsidRDefault="00FA07E3" w:rsidP="005074F5">
      <w:pPr>
        <w:spacing w:line="276" w:lineRule="auto"/>
        <w:ind w:right="-574"/>
        <w:jc w:val="both"/>
        <w:rPr>
          <w:rFonts w:ascii="Open Sans" w:hAnsi="Open Sans" w:cs="Open Sans"/>
          <w:b/>
          <w:bCs/>
          <w:color w:val="000000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63D454D9" wp14:editId="4F5AE345">
            <wp:simplePos x="0" y="0"/>
            <wp:positionH relativeFrom="column">
              <wp:posOffset>3672234</wp:posOffset>
            </wp:positionH>
            <wp:positionV relativeFrom="paragraph">
              <wp:posOffset>533917</wp:posOffset>
            </wp:positionV>
            <wp:extent cx="1495425" cy="942975"/>
            <wp:effectExtent l="0" t="0" r="9525" b="9525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594E">
        <w:rPr>
          <w:noProof/>
        </w:rPr>
        <w:drawing>
          <wp:inline distT="0" distB="0" distL="0" distR="0" wp14:anchorId="029782DC" wp14:editId="0D40CD90">
            <wp:extent cx="2842875" cy="2052000"/>
            <wp:effectExtent l="0" t="0" r="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842875" cy="20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BDA27C" w14:textId="77777777" w:rsidR="0017175E" w:rsidRDefault="0017175E" w:rsidP="000B7824">
      <w:pPr>
        <w:pStyle w:val="NormalWeb"/>
        <w:shd w:val="clear" w:color="auto" w:fill="FFFFFF"/>
        <w:spacing w:after="225" w:line="276" w:lineRule="auto"/>
        <w:ind w:right="-574"/>
        <w:jc w:val="center"/>
        <w:rPr>
          <w:rFonts w:ascii="Open Sans Light" w:hAnsi="Open Sans Light" w:cs="Open Sans Light"/>
          <w:b/>
          <w:iCs/>
          <w:color w:val="303AB2"/>
          <w:sz w:val="28"/>
          <w:szCs w:val="22"/>
        </w:rPr>
      </w:pPr>
    </w:p>
    <w:p w14:paraId="3F239ED7" w14:textId="77777777" w:rsidR="0017175E" w:rsidRDefault="0017175E" w:rsidP="000B7824">
      <w:pPr>
        <w:pStyle w:val="NormalWeb"/>
        <w:shd w:val="clear" w:color="auto" w:fill="FFFFFF"/>
        <w:spacing w:after="225" w:line="276" w:lineRule="auto"/>
        <w:ind w:right="-574"/>
        <w:jc w:val="center"/>
        <w:rPr>
          <w:rFonts w:ascii="Open Sans Light" w:hAnsi="Open Sans Light" w:cs="Open Sans Light"/>
          <w:b/>
          <w:iCs/>
          <w:color w:val="303AB2"/>
          <w:sz w:val="28"/>
          <w:szCs w:val="22"/>
        </w:rPr>
      </w:pPr>
    </w:p>
    <w:p w14:paraId="6BA7D11A" w14:textId="77777777" w:rsidR="0017175E" w:rsidRDefault="0017175E" w:rsidP="000B7824">
      <w:pPr>
        <w:pStyle w:val="NormalWeb"/>
        <w:shd w:val="clear" w:color="auto" w:fill="FFFFFF"/>
        <w:spacing w:after="225" w:line="276" w:lineRule="auto"/>
        <w:ind w:right="-574"/>
        <w:jc w:val="center"/>
        <w:rPr>
          <w:rFonts w:ascii="Open Sans Light" w:hAnsi="Open Sans Light" w:cs="Open Sans Light"/>
          <w:b/>
          <w:iCs/>
          <w:color w:val="303AB2"/>
          <w:sz w:val="28"/>
          <w:szCs w:val="22"/>
        </w:rPr>
      </w:pPr>
    </w:p>
    <w:p w14:paraId="49FE6297" w14:textId="77777777" w:rsidR="0017175E" w:rsidRDefault="0017175E" w:rsidP="000B7824">
      <w:pPr>
        <w:pStyle w:val="NormalWeb"/>
        <w:shd w:val="clear" w:color="auto" w:fill="FFFFFF"/>
        <w:spacing w:after="225" w:line="276" w:lineRule="auto"/>
        <w:ind w:right="-574"/>
        <w:jc w:val="center"/>
        <w:rPr>
          <w:rFonts w:ascii="Open Sans Light" w:hAnsi="Open Sans Light" w:cs="Open Sans Light"/>
          <w:b/>
          <w:iCs/>
          <w:color w:val="303AB2"/>
          <w:sz w:val="28"/>
          <w:szCs w:val="22"/>
        </w:rPr>
      </w:pPr>
    </w:p>
    <w:p w14:paraId="4147164F" w14:textId="77777777" w:rsidR="0017175E" w:rsidRDefault="0017175E" w:rsidP="000B7824">
      <w:pPr>
        <w:pStyle w:val="NormalWeb"/>
        <w:shd w:val="clear" w:color="auto" w:fill="FFFFFF"/>
        <w:spacing w:after="225" w:line="276" w:lineRule="auto"/>
        <w:ind w:right="-574"/>
        <w:jc w:val="center"/>
        <w:rPr>
          <w:rFonts w:ascii="Open Sans Light" w:hAnsi="Open Sans Light" w:cs="Open Sans Light"/>
          <w:b/>
          <w:iCs/>
          <w:color w:val="303AB2"/>
          <w:sz w:val="28"/>
          <w:szCs w:val="22"/>
        </w:rPr>
      </w:pPr>
    </w:p>
    <w:p w14:paraId="4344D5EF" w14:textId="77777777" w:rsidR="0017175E" w:rsidRDefault="0017175E" w:rsidP="000B7824">
      <w:pPr>
        <w:pStyle w:val="NormalWeb"/>
        <w:shd w:val="clear" w:color="auto" w:fill="FFFFFF"/>
        <w:spacing w:after="225" w:line="276" w:lineRule="auto"/>
        <w:ind w:right="-574"/>
        <w:jc w:val="center"/>
        <w:rPr>
          <w:rFonts w:ascii="Open Sans Light" w:hAnsi="Open Sans Light" w:cs="Open Sans Light"/>
          <w:b/>
          <w:iCs/>
          <w:color w:val="303AB2"/>
          <w:sz w:val="28"/>
          <w:szCs w:val="22"/>
        </w:rPr>
      </w:pPr>
    </w:p>
    <w:p w14:paraId="42D9FF9A" w14:textId="42D00F56" w:rsidR="000B7824" w:rsidRDefault="000B7824" w:rsidP="000B7824">
      <w:pPr>
        <w:pStyle w:val="NormalWeb"/>
        <w:shd w:val="clear" w:color="auto" w:fill="FFFFFF"/>
        <w:spacing w:after="225" w:line="276" w:lineRule="auto"/>
        <w:ind w:right="-574"/>
        <w:jc w:val="center"/>
        <w:rPr>
          <w:rFonts w:ascii="Open Sans Light" w:hAnsi="Open Sans Light" w:cs="Open Sans Light"/>
          <w:b/>
          <w:iCs/>
          <w:color w:val="303AB2"/>
          <w:sz w:val="28"/>
          <w:szCs w:val="22"/>
        </w:rPr>
      </w:pPr>
      <w:r>
        <w:rPr>
          <w:rFonts w:ascii="Open Sans Light" w:hAnsi="Open Sans Light" w:cs="Open Sans Light"/>
          <w:b/>
          <w:iCs/>
          <w:color w:val="303AB2"/>
          <w:sz w:val="28"/>
          <w:szCs w:val="22"/>
        </w:rPr>
        <w:lastRenderedPageBreak/>
        <w:t>Precios del alquiler por metro cuadrado por capitales de provincias</w:t>
      </w:r>
    </w:p>
    <w:p w14:paraId="596F2F16" w14:textId="03EBAFE1" w:rsidR="00781585" w:rsidRDefault="00C63B94" w:rsidP="00781585">
      <w:pPr>
        <w:pStyle w:val="NormalWeb"/>
        <w:shd w:val="clear" w:color="auto" w:fill="FFFFFF"/>
        <w:spacing w:after="225" w:line="276" w:lineRule="auto"/>
        <w:ind w:right="-574"/>
        <w:jc w:val="center"/>
        <w:rPr>
          <w:rFonts w:ascii="Open Sans" w:hAnsi="Open Sans" w:cs="Open Sans"/>
          <w:color w:val="000000"/>
        </w:rPr>
      </w:pPr>
      <w:r w:rsidRPr="00C63B94">
        <w:rPr>
          <w:noProof/>
        </w:rPr>
        <w:drawing>
          <wp:inline distT="0" distB="0" distL="0" distR="0" wp14:anchorId="03C70C74" wp14:editId="32ACBEB2">
            <wp:extent cx="4596045" cy="3606800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637360" cy="3639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AD3FD" w14:textId="77777777" w:rsidR="0017175E" w:rsidRDefault="0017175E" w:rsidP="0001585E">
      <w:pPr>
        <w:spacing w:line="276" w:lineRule="auto"/>
        <w:ind w:right="-574"/>
        <w:jc w:val="both"/>
        <w:rPr>
          <w:rFonts w:ascii="Open Sans Light" w:hAnsi="Open Sans Light" w:cs="Open Sans Light"/>
          <w:b/>
          <w:iCs/>
          <w:color w:val="303AB2"/>
          <w:sz w:val="28"/>
          <w:szCs w:val="22"/>
          <w:lang w:val="es-ES"/>
        </w:rPr>
      </w:pPr>
    </w:p>
    <w:p w14:paraId="52C32699" w14:textId="396CDB03" w:rsidR="0001585E" w:rsidRDefault="0001585E" w:rsidP="0001585E">
      <w:pPr>
        <w:spacing w:line="276" w:lineRule="auto"/>
        <w:ind w:right="-574"/>
        <w:jc w:val="both"/>
        <w:rPr>
          <w:rFonts w:ascii="Open Sans Light" w:hAnsi="Open Sans Light" w:cs="Open Sans Light"/>
          <w:b/>
          <w:iCs/>
          <w:color w:val="303AB2"/>
          <w:sz w:val="28"/>
          <w:szCs w:val="22"/>
          <w:lang w:val="es-ES"/>
        </w:rPr>
      </w:pPr>
      <w:r>
        <w:rPr>
          <w:rFonts w:ascii="Open Sans Light" w:hAnsi="Open Sans Light" w:cs="Open Sans Light"/>
          <w:b/>
          <w:iCs/>
          <w:color w:val="303AB2"/>
          <w:sz w:val="28"/>
          <w:szCs w:val="22"/>
          <w:lang w:val="es-ES"/>
        </w:rPr>
        <w:t xml:space="preserve">El alquiler </w:t>
      </w:r>
      <w:r w:rsidR="00590939">
        <w:rPr>
          <w:rFonts w:ascii="Open Sans Light" w:hAnsi="Open Sans Light" w:cs="Open Sans Light"/>
          <w:b/>
          <w:iCs/>
          <w:color w:val="303AB2"/>
          <w:sz w:val="28"/>
          <w:szCs w:val="22"/>
          <w:lang w:val="es-ES"/>
        </w:rPr>
        <w:t>sigue subiendo</w:t>
      </w:r>
      <w:r>
        <w:rPr>
          <w:rFonts w:ascii="Open Sans Light" w:hAnsi="Open Sans Light" w:cs="Open Sans Light"/>
          <w:b/>
          <w:iCs/>
          <w:color w:val="303AB2"/>
          <w:sz w:val="28"/>
          <w:szCs w:val="22"/>
          <w:lang w:val="es-ES"/>
        </w:rPr>
        <w:t xml:space="preserve"> en Madrid</w:t>
      </w:r>
    </w:p>
    <w:p w14:paraId="23AC9366" w14:textId="77777777" w:rsidR="0001585E" w:rsidRDefault="0001585E" w:rsidP="0001585E">
      <w:pPr>
        <w:spacing w:line="276" w:lineRule="auto"/>
        <w:ind w:right="-574"/>
        <w:jc w:val="both"/>
        <w:rPr>
          <w:rFonts w:ascii="Open Sans Light" w:hAnsi="Open Sans Light" w:cs="Open Sans Light"/>
          <w:b/>
          <w:iCs/>
          <w:color w:val="303AB2"/>
          <w:sz w:val="28"/>
          <w:szCs w:val="22"/>
          <w:lang w:val="es-ES"/>
        </w:rPr>
      </w:pPr>
    </w:p>
    <w:p w14:paraId="2E9F8566" w14:textId="02E474B2" w:rsidR="0001585E" w:rsidRDefault="0001585E" w:rsidP="0001585E">
      <w:pPr>
        <w:spacing w:line="276" w:lineRule="auto"/>
        <w:ind w:right="-574"/>
        <w:jc w:val="both"/>
        <w:rPr>
          <w:rFonts w:ascii="Open Sans" w:hAnsi="Open Sans" w:cs="Open Sans"/>
          <w:color w:val="000000"/>
        </w:rPr>
      </w:pPr>
      <w:r>
        <w:rPr>
          <w:rFonts w:ascii="Open Sans" w:hAnsi="Open Sans" w:cs="Open Sans"/>
          <w:color w:val="000000"/>
        </w:rPr>
        <w:t xml:space="preserve">El precio del alquiler sube en </w:t>
      </w:r>
      <w:r w:rsidR="00590939">
        <w:rPr>
          <w:rFonts w:ascii="Open Sans" w:hAnsi="Open Sans" w:cs="Open Sans"/>
          <w:color w:val="000000"/>
        </w:rPr>
        <w:t>11</w:t>
      </w:r>
      <w:r>
        <w:rPr>
          <w:rFonts w:ascii="Open Sans" w:hAnsi="Open Sans" w:cs="Open Sans"/>
          <w:color w:val="000000"/>
        </w:rPr>
        <w:t xml:space="preserve"> de lo</w:t>
      </w:r>
      <w:r w:rsidRPr="00DB7E4F">
        <w:rPr>
          <w:rFonts w:ascii="Open Sans" w:hAnsi="Open Sans" w:cs="Open Sans"/>
          <w:color w:val="000000"/>
        </w:rPr>
        <w:t xml:space="preserve">s </w:t>
      </w:r>
      <w:r>
        <w:rPr>
          <w:rFonts w:ascii="Open Sans" w:hAnsi="Open Sans" w:cs="Open Sans"/>
          <w:color w:val="000000"/>
        </w:rPr>
        <w:t>15</w:t>
      </w:r>
      <w:r w:rsidRPr="00DB7E4F">
        <w:rPr>
          <w:rFonts w:ascii="Open Sans" w:hAnsi="Open Sans" w:cs="Open Sans"/>
          <w:color w:val="000000"/>
        </w:rPr>
        <w:t xml:space="preserve"> </w:t>
      </w:r>
      <w:r>
        <w:rPr>
          <w:rFonts w:ascii="Open Sans" w:hAnsi="Open Sans" w:cs="Open Sans"/>
          <w:color w:val="000000"/>
        </w:rPr>
        <w:t>distritos</w:t>
      </w:r>
      <w:r w:rsidRPr="00DB7E4F">
        <w:rPr>
          <w:rFonts w:ascii="Open Sans" w:hAnsi="Open Sans" w:cs="Open Sans"/>
          <w:color w:val="000000"/>
        </w:rPr>
        <w:t xml:space="preserve"> </w:t>
      </w:r>
      <w:r>
        <w:rPr>
          <w:rFonts w:ascii="Open Sans" w:hAnsi="Open Sans" w:cs="Open Sans"/>
          <w:color w:val="000000"/>
        </w:rPr>
        <w:t>analizados</w:t>
      </w:r>
      <w:r w:rsidR="00590939">
        <w:rPr>
          <w:rFonts w:ascii="Open Sans" w:hAnsi="Open Sans" w:cs="Open Sans"/>
          <w:color w:val="000000"/>
        </w:rPr>
        <w:t xml:space="preserve"> en Madrid</w:t>
      </w:r>
      <w:r>
        <w:rPr>
          <w:rFonts w:ascii="Open Sans" w:hAnsi="Open Sans" w:cs="Open Sans"/>
          <w:color w:val="000000"/>
        </w:rPr>
        <w:t xml:space="preserve">. El distrito con el mayor incremento mensual es </w:t>
      </w:r>
      <w:r w:rsidR="00590939">
        <w:rPr>
          <w:rFonts w:ascii="Open Sans" w:hAnsi="Open Sans" w:cs="Open Sans"/>
          <w:color w:val="000000"/>
        </w:rPr>
        <w:t>Tetuán</w:t>
      </w:r>
      <w:r w:rsidRPr="00C77405">
        <w:rPr>
          <w:rFonts w:ascii="Open Sans" w:hAnsi="Open Sans" w:cs="Open Sans"/>
          <w:color w:val="000000"/>
        </w:rPr>
        <w:t xml:space="preserve"> </w:t>
      </w:r>
      <w:r>
        <w:rPr>
          <w:rFonts w:ascii="Open Sans" w:hAnsi="Open Sans" w:cs="Open Sans"/>
          <w:color w:val="000000"/>
        </w:rPr>
        <w:t xml:space="preserve">con un </w:t>
      </w:r>
      <w:r w:rsidR="00590939">
        <w:rPr>
          <w:rFonts w:ascii="Open Sans" w:hAnsi="Open Sans" w:cs="Open Sans"/>
          <w:color w:val="000000"/>
        </w:rPr>
        <w:t>3</w:t>
      </w:r>
      <w:r>
        <w:rPr>
          <w:rFonts w:ascii="Open Sans" w:hAnsi="Open Sans" w:cs="Open Sans"/>
          <w:color w:val="000000"/>
        </w:rPr>
        <w:t xml:space="preserve">%, le sigue </w:t>
      </w:r>
      <w:r w:rsidR="00590939" w:rsidRPr="00590939">
        <w:rPr>
          <w:rFonts w:ascii="Open Sans" w:hAnsi="Open Sans" w:cs="Open Sans"/>
          <w:color w:val="000000"/>
        </w:rPr>
        <w:t xml:space="preserve">Fuencarral </w:t>
      </w:r>
      <w:r>
        <w:rPr>
          <w:rFonts w:ascii="Open Sans" w:hAnsi="Open Sans" w:cs="Open Sans"/>
          <w:color w:val="000000"/>
        </w:rPr>
        <w:t>(</w:t>
      </w:r>
      <w:r w:rsidR="00590939">
        <w:rPr>
          <w:rFonts w:ascii="Open Sans" w:hAnsi="Open Sans" w:cs="Open Sans"/>
          <w:color w:val="000000"/>
        </w:rPr>
        <w:t>2,2</w:t>
      </w:r>
      <w:r>
        <w:rPr>
          <w:rFonts w:ascii="Open Sans" w:hAnsi="Open Sans" w:cs="Open Sans"/>
          <w:color w:val="000000"/>
        </w:rPr>
        <w:t xml:space="preserve">%), </w:t>
      </w:r>
      <w:r w:rsidR="00590939" w:rsidRPr="00590939">
        <w:rPr>
          <w:rFonts w:ascii="Open Sans" w:hAnsi="Open Sans" w:cs="Open Sans"/>
          <w:color w:val="000000"/>
        </w:rPr>
        <w:t xml:space="preserve">Arganzuela </w:t>
      </w:r>
      <w:r>
        <w:rPr>
          <w:rFonts w:ascii="Open Sans" w:hAnsi="Open Sans" w:cs="Open Sans"/>
          <w:color w:val="000000"/>
        </w:rPr>
        <w:t>(</w:t>
      </w:r>
      <w:r w:rsidR="00590939">
        <w:rPr>
          <w:rFonts w:ascii="Open Sans" w:hAnsi="Open Sans" w:cs="Open Sans"/>
          <w:color w:val="000000"/>
        </w:rPr>
        <w:t>1,8</w:t>
      </w:r>
      <w:r>
        <w:rPr>
          <w:rFonts w:ascii="Open Sans" w:hAnsi="Open Sans" w:cs="Open Sans"/>
          <w:color w:val="000000"/>
        </w:rPr>
        <w:t xml:space="preserve">%), </w:t>
      </w:r>
      <w:r w:rsidR="00590939" w:rsidRPr="00590939">
        <w:rPr>
          <w:rFonts w:ascii="Open Sans" w:hAnsi="Open Sans" w:cs="Open Sans"/>
          <w:color w:val="000000"/>
        </w:rPr>
        <w:t xml:space="preserve">Chamberí </w:t>
      </w:r>
      <w:r>
        <w:rPr>
          <w:rFonts w:ascii="Open Sans" w:hAnsi="Open Sans" w:cs="Open Sans"/>
          <w:color w:val="000000"/>
        </w:rPr>
        <w:t>(</w:t>
      </w:r>
      <w:r w:rsidR="00590939">
        <w:rPr>
          <w:rFonts w:ascii="Open Sans" w:hAnsi="Open Sans" w:cs="Open Sans"/>
          <w:color w:val="000000"/>
        </w:rPr>
        <w:t>1,7</w:t>
      </w:r>
      <w:r>
        <w:rPr>
          <w:rFonts w:ascii="Open Sans" w:hAnsi="Open Sans" w:cs="Open Sans"/>
          <w:color w:val="000000"/>
        </w:rPr>
        <w:t xml:space="preserve">%), </w:t>
      </w:r>
      <w:r w:rsidR="00590939" w:rsidRPr="00590939">
        <w:rPr>
          <w:rFonts w:ascii="Open Sans" w:hAnsi="Open Sans" w:cs="Open Sans"/>
          <w:color w:val="000000"/>
        </w:rPr>
        <w:t xml:space="preserve">Carabanchel </w:t>
      </w:r>
      <w:r>
        <w:rPr>
          <w:rFonts w:ascii="Open Sans" w:hAnsi="Open Sans" w:cs="Open Sans"/>
          <w:color w:val="000000"/>
        </w:rPr>
        <w:t>(</w:t>
      </w:r>
      <w:r w:rsidR="00590939">
        <w:rPr>
          <w:rFonts w:ascii="Open Sans" w:hAnsi="Open Sans" w:cs="Open Sans"/>
          <w:color w:val="000000"/>
        </w:rPr>
        <w:t>1,4</w:t>
      </w:r>
      <w:r>
        <w:rPr>
          <w:rFonts w:ascii="Open Sans" w:hAnsi="Open Sans" w:cs="Open Sans"/>
          <w:color w:val="000000"/>
        </w:rPr>
        <w:t xml:space="preserve">%), </w:t>
      </w:r>
      <w:r w:rsidR="00590939" w:rsidRPr="00590939">
        <w:rPr>
          <w:rFonts w:ascii="Open Sans" w:hAnsi="Open Sans" w:cs="Open Sans"/>
          <w:color w:val="000000"/>
        </w:rPr>
        <w:t xml:space="preserve">Centro </w:t>
      </w:r>
      <w:r>
        <w:rPr>
          <w:rFonts w:ascii="Open Sans" w:hAnsi="Open Sans" w:cs="Open Sans"/>
          <w:color w:val="000000"/>
        </w:rPr>
        <w:t>(1</w:t>
      </w:r>
      <w:r w:rsidR="00590939">
        <w:rPr>
          <w:rFonts w:ascii="Open Sans" w:hAnsi="Open Sans" w:cs="Open Sans"/>
          <w:color w:val="000000"/>
        </w:rPr>
        <w:t>,2</w:t>
      </w:r>
      <w:r>
        <w:rPr>
          <w:rFonts w:ascii="Open Sans" w:hAnsi="Open Sans" w:cs="Open Sans"/>
          <w:color w:val="000000"/>
        </w:rPr>
        <w:t xml:space="preserve">%), </w:t>
      </w:r>
      <w:r w:rsidR="00590939" w:rsidRPr="00590939">
        <w:rPr>
          <w:rFonts w:ascii="Open Sans" w:hAnsi="Open Sans" w:cs="Open Sans"/>
          <w:color w:val="000000"/>
        </w:rPr>
        <w:t xml:space="preserve">San Blas </w:t>
      </w:r>
      <w:r>
        <w:rPr>
          <w:rFonts w:ascii="Open Sans" w:hAnsi="Open Sans" w:cs="Open Sans"/>
          <w:color w:val="000000"/>
        </w:rPr>
        <w:t>(1</w:t>
      </w:r>
      <w:r w:rsidR="00590939">
        <w:rPr>
          <w:rFonts w:ascii="Open Sans" w:hAnsi="Open Sans" w:cs="Open Sans"/>
          <w:color w:val="000000"/>
        </w:rPr>
        <w:t>,1</w:t>
      </w:r>
      <w:r>
        <w:rPr>
          <w:rFonts w:ascii="Open Sans" w:hAnsi="Open Sans" w:cs="Open Sans"/>
          <w:color w:val="000000"/>
        </w:rPr>
        <w:t xml:space="preserve">%), </w:t>
      </w:r>
      <w:r w:rsidRPr="00C77405">
        <w:rPr>
          <w:rFonts w:ascii="Open Sans" w:hAnsi="Open Sans" w:cs="Open Sans"/>
          <w:color w:val="000000"/>
        </w:rPr>
        <w:t xml:space="preserve">Chamartín </w:t>
      </w:r>
      <w:r>
        <w:rPr>
          <w:rFonts w:ascii="Open Sans" w:hAnsi="Open Sans" w:cs="Open Sans"/>
          <w:color w:val="000000"/>
        </w:rPr>
        <w:t xml:space="preserve">(0,8%) </w:t>
      </w:r>
      <w:r w:rsidR="00590939" w:rsidRPr="00590939">
        <w:rPr>
          <w:rFonts w:ascii="Open Sans" w:hAnsi="Open Sans" w:cs="Open Sans"/>
          <w:color w:val="000000"/>
        </w:rPr>
        <w:t xml:space="preserve">Ciudad Lineal </w:t>
      </w:r>
      <w:r>
        <w:rPr>
          <w:rFonts w:ascii="Open Sans" w:hAnsi="Open Sans" w:cs="Open Sans"/>
          <w:color w:val="000000"/>
        </w:rPr>
        <w:t>(0,</w:t>
      </w:r>
      <w:r w:rsidR="00590939">
        <w:rPr>
          <w:rFonts w:ascii="Open Sans" w:hAnsi="Open Sans" w:cs="Open Sans"/>
          <w:color w:val="000000"/>
        </w:rPr>
        <w:t>6</w:t>
      </w:r>
      <w:r>
        <w:rPr>
          <w:rFonts w:ascii="Open Sans" w:hAnsi="Open Sans" w:cs="Open Sans"/>
          <w:color w:val="000000"/>
        </w:rPr>
        <w:t>%)</w:t>
      </w:r>
      <w:r w:rsidR="00590939">
        <w:rPr>
          <w:rFonts w:ascii="Open Sans" w:hAnsi="Open Sans" w:cs="Open Sans"/>
          <w:color w:val="000000"/>
        </w:rPr>
        <w:t>,</w:t>
      </w:r>
      <w:r>
        <w:rPr>
          <w:rFonts w:ascii="Open Sans" w:hAnsi="Open Sans" w:cs="Open Sans"/>
          <w:color w:val="000000"/>
        </w:rPr>
        <w:t xml:space="preserve"> </w:t>
      </w:r>
      <w:r w:rsidRPr="00C77405">
        <w:rPr>
          <w:rFonts w:ascii="Open Sans" w:hAnsi="Open Sans" w:cs="Open Sans"/>
          <w:color w:val="000000"/>
        </w:rPr>
        <w:t xml:space="preserve">Salamanca </w:t>
      </w:r>
      <w:r>
        <w:rPr>
          <w:rFonts w:ascii="Open Sans" w:hAnsi="Open Sans" w:cs="Open Sans"/>
          <w:color w:val="000000"/>
        </w:rPr>
        <w:t>(0,</w:t>
      </w:r>
      <w:r w:rsidR="00590939">
        <w:rPr>
          <w:rFonts w:ascii="Open Sans" w:hAnsi="Open Sans" w:cs="Open Sans"/>
          <w:color w:val="000000"/>
        </w:rPr>
        <w:t>5</w:t>
      </w:r>
      <w:r>
        <w:rPr>
          <w:rFonts w:ascii="Open Sans" w:hAnsi="Open Sans" w:cs="Open Sans"/>
          <w:color w:val="000000"/>
        </w:rPr>
        <w:t>%)</w:t>
      </w:r>
      <w:r w:rsidR="00590939">
        <w:rPr>
          <w:rFonts w:ascii="Open Sans" w:hAnsi="Open Sans" w:cs="Open Sans"/>
          <w:color w:val="000000"/>
        </w:rPr>
        <w:t xml:space="preserve"> y Latina (0,3%).</w:t>
      </w:r>
      <w:r>
        <w:rPr>
          <w:rFonts w:ascii="Open Sans" w:hAnsi="Open Sans" w:cs="Open Sans"/>
          <w:color w:val="000000"/>
        </w:rPr>
        <w:t xml:space="preserve"> Por otro lado, los distritos con descenso mensual son: </w:t>
      </w:r>
      <w:r w:rsidR="00590939" w:rsidRPr="00590939">
        <w:rPr>
          <w:rFonts w:ascii="Open Sans" w:hAnsi="Open Sans" w:cs="Open Sans"/>
          <w:color w:val="000000"/>
        </w:rPr>
        <w:t xml:space="preserve">Hortaleza </w:t>
      </w:r>
      <w:r>
        <w:rPr>
          <w:rFonts w:ascii="Open Sans" w:hAnsi="Open Sans" w:cs="Open Sans"/>
          <w:color w:val="000000"/>
        </w:rPr>
        <w:t>(-</w:t>
      </w:r>
      <w:r w:rsidR="00590939">
        <w:rPr>
          <w:rFonts w:ascii="Open Sans" w:hAnsi="Open Sans" w:cs="Open Sans"/>
          <w:color w:val="000000"/>
        </w:rPr>
        <w:t>5,6</w:t>
      </w:r>
      <w:r>
        <w:rPr>
          <w:rFonts w:ascii="Open Sans" w:hAnsi="Open Sans" w:cs="Open Sans"/>
          <w:color w:val="000000"/>
        </w:rPr>
        <w:t xml:space="preserve">%), </w:t>
      </w:r>
      <w:r w:rsidR="00590939" w:rsidRPr="00590939">
        <w:rPr>
          <w:rFonts w:ascii="Open Sans" w:hAnsi="Open Sans" w:cs="Open Sans"/>
          <w:color w:val="000000"/>
        </w:rPr>
        <w:t xml:space="preserve">Puente de Vallecas </w:t>
      </w:r>
      <w:r>
        <w:rPr>
          <w:rFonts w:ascii="Open Sans" w:hAnsi="Open Sans" w:cs="Open Sans"/>
          <w:color w:val="000000"/>
        </w:rPr>
        <w:t>(-</w:t>
      </w:r>
      <w:r w:rsidR="00590939">
        <w:rPr>
          <w:rFonts w:ascii="Open Sans" w:hAnsi="Open Sans" w:cs="Open Sans"/>
          <w:color w:val="000000"/>
        </w:rPr>
        <w:t>3,3</w:t>
      </w:r>
      <w:r>
        <w:rPr>
          <w:rFonts w:ascii="Open Sans" w:hAnsi="Open Sans" w:cs="Open Sans"/>
          <w:color w:val="000000"/>
        </w:rPr>
        <w:t xml:space="preserve">%), </w:t>
      </w:r>
      <w:r w:rsidR="00590939" w:rsidRPr="00590939">
        <w:rPr>
          <w:rFonts w:ascii="Open Sans" w:hAnsi="Open Sans" w:cs="Open Sans"/>
          <w:color w:val="000000"/>
        </w:rPr>
        <w:t xml:space="preserve">Retiro </w:t>
      </w:r>
      <w:r>
        <w:rPr>
          <w:rFonts w:ascii="Open Sans" w:hAnsi="Open Sans" w:cs="Open Sans"/>
          <w:color w:val="000000"/>
        </w:rPr>
        <w:t>(-1,</w:t>
      </w:r>
      <w:r w:rsidR="00590939">
        <w:rPr>
          <w:rFonts w:ascii="Open Sans" w:hAnsi="Open Sans" w:cs="Open Sans"/>
          <w:color w:val="000000"/>
        </w:rPr>
        <w:t>3</w:t>
      </w:r>
      <w:r>
        <w:rPr>
          <w:rFonts w:ascii="Open Sans" w:hAnsi="Open Sans" w:cs="Open Sans"/>
          <w:color w:val="000000"/>
        </w:rPr>
        <w:t>%)</w:t>
      </w:r>
      <w:r w:rsidR="00590939">
        <w:rPr>
          <w:rFonts w:ascii="Open Sans" w:hAnsi="Open Sans" w:cs="Open Sans"/>
          <w:color w:val="000000"/>
        </w:rPr>
        <w:t xml:space="preserve"> </w:t>
      </w:r>
      <w:r>
        <w:rPr>
          <w:rFonts w:ascii="Open Sans" w:hAnsi="Open Sans" w:cs="Open Sans"/>
          <w:color w:val="000000"/>
        </w:rPr>
        <w:t xml:space="preserve">y </w:t>
      </w:r>
      <w:r w:rsidRPr="00C77405">
        <w:rPr>
          <w:rFonts w:ascii="Open Sans" w:hAnsi="Open Sans" w:cs="Open Sans"/>
          <w:color w:val="000000"/>
        </w:rPr>
        <w:t xml:space="preserve">Moncloa </w:t>
      </w:r>
      <w:r>
        <w:rPr>
          <w:rFonts w:ascii="Open Sans" w:hAnsi="Open Sans" w:cs="Open Sans"/>
          <w:color w:val="000000"/>
        </w:rPr>
        <w:t>(-</w:t>
      </w:r>
      <w:r w:rsidR="000B5755">
        <w:rPr>
          <w:rFonts w:ascii="Open Sans" w:hAnsi="Open Sans" w:cs="Open Sans"/>
          <w:color w:val="000000"/>
        </w:rPr>
        <w:t>0</w:t>
      </w:r>
      <w:r w:rsidR="00590939">
        <w:rPr>
          <w:rFonts w:ascii="Open Sans" w:hAnsi="Open Sans" w:cs="Open Sans"/>
          <w:color w:val="000000"/>
        </w:rPr>
        <w:t>,6</w:t>
      </w:r>
      <w:r>
        <w:rPr>
          <w:rFonts w:ascii="Open Sans" w:hAnsi="Open Sans" w:cs="Open Sans"/>
          <w:color w:val="000000"/>
        </w:rPr>
        <w:t>%).</w:t>
      </w:r>
    </w:p>
    <w:p w14:paraId="1B2BF99E" w14:textId="77777777" w:rsidR="00FE274A" w:rsidRDefault="00FE274A" w:rsidP="00FE274A">
      <w:pPr>
        <w:spacing w:line="276" w:lineRule="auto"/>
        <w:ind w:right="-574"/>
        <w:jc w:val="both"/>
        <w:rPr>
          <w:rFonts w:ascii="Open Sans" w:hAnsi="Open Sans" w:cs="Open Sans"/>
          <w:color w:val="000000"/>
        </w:rPr>
      </w:pPr>
    </w:p>
    <w:p w14:paraId="00304BE2" w14:textId="17D7BA28" w:rsidR="00FE274A" w:rsidRDefault="00FE274A" w:rsidP="00FE274A">
      <w:pPr>
        <w:spacing w:line="276" w:lineRule="auto"/>
        <w:ind w:right="-574"/>
        <w:jc w:val="both"/>
        <w:rPr>
          <w:rFonts w:ascii="Open Sans" w:hAnsi="Open Sans" w:cs="Open Sans"/>
          <w:color w:val="000000"/>
        </w:rPr>
      </w:pPr>
      <w:r>
        <w:rPr>
          <w:rFonts w:ascii="Open Sans" w:hAnsi="Open Sans" w:cs="Open Sans"/>
          <w:color w:val="000000"/>
        </w:rPr>
        <w:t xml:space="preserve">Si </w:t>
      </w:r>
      <w:r w:rsidRPr="006F6BB2">
        <w:rPr>
          <w:rFonts w:ascii="Open Sans" w:hAnsi="Open Sans" w:cs="Open Sans"/>
          <w:color w:val="000000"/>
        </w:rPr>
        <w:t xml:space="preserve">analizamos el número de incrementos por periodos, vemos que, en el primer </w:t>
      </w:r>
      <w:r w:rsidR="005F5987">
        <w:rPr>
          <w:rFonts w:ascii="Open Sans" w:hAnsi="Open Sans" w:cs="Open Sans"/>
          <w:color w:val="000000"/>
        </w:rPr>
        <w:t xml:space="preserve">y en el segundo </w:t>
      </w:r>
      <w:r w:rsidRPr="006F6BB2">
        <w:rPr>
          <w:rFonts w:ascii="Open Sans" w:hAnsi="Open Sans" w:cs="Open Sans"/>
          <w:color w:val="000000"/>
        </w:rPr>
        <w:t xml:space="preserve">trimestre de 2019, el </w:t>
      </w:r>
      <w:r w:rsidR="005F5987">
        <w:rPr>
          <w:rFonts w:ascii="Open Sans" w:hAnsi="Open Sans" w:cs="Open Sans"/>
          <w:color w:val="000000"/>
        </w:rPr>
        <w:t>56</w:t>
      </w:r>
      <w:r w:rsidRPr="006F6BB2">
        <w:rPr>
          <w:rFonts w:ascii="Open Sans" w:hAnsi="Open Sans" w:cs="Open Sans"/>
          <w:color w:val="000000"/>
        </w:rPr>
        <w:t xml:space="preserve">% de </w:t>
      </w:r>
      <w:r w:rsidR="005F5987">
        <w:rPr>
          <w:rFonts w:ascii="Open Sans" w:hAnsi="Open Sans" w:cs="Open Sans"/>
          <w:color w:val="000000"/>
        </w:rPr>
        <w:t>los distritos de Madrid</w:t>
      </w:r>
      <w:r w:rsidRPr="006F6BB2">
        <w:rPr>
          <w:rFonts w:ascii="Open Sans" w:hAnsi="Open Sans" w:cs="Open Sans"/>
          <w:color w:val="000000"/>
        </w:rPr>
        <w:t xml:space="preserve"> incrementaban su valor</w:t>
      </w:r>
      <w:r w:rsidR="005F5987">
        <w:rPr>
          <w:rFonts w:ascii="Open Sans" w:hAnsi="Open Sans" w:cs="Open Sans"/>
          <w:color w:val="000000"/>
        </w:rPr>
        <w:t xml:space="preserve"> y un 44% lo bajaba.</w:t>
      </w:r>
      <w:r w:rsidRPr="006F6BB2">
        <w:rPr>
          <w:rFonts w:ascii="Open Sans" w:hAnsi="Open Sans" w:cs="Open Sans"/>
          <w:color w:val="000000"/>
        </w:rPr>
        <w:t xml:space="preserve"> En estos últimos tres meses, sin embargo, el precio de la vivienda en alquiler ha subido en </w:t>
      </w:r>
      <w:r w:rsidR="005F5987">
        <w:rPr>
          <w:rFonts w:ascii="Open Sans" w:hAnsi="Open Sans" w:cs="Open Sans"/>
          <w:color w:val="000000"/>
        </w:rPr>
        <w:t>11 de los 15 distritos analizados</w:t>
      </w:r>
      <w:r w:rsidRPr="006F6BB2">
        <w:rPr>
          <w:rFonts w:ascii="Open Sans" w:hAnsi="Open Sans" w:cs="Open Sans"/>
          <w:color w:val="000000"/>
        </w:rPr>
        <w:t>, es decir</w:t>
      </w:r>
      <w:r>
        <w:rPr>
          <w:rFonts w:ascii="Open Sans" w:hAnsi="Open Sans" w:cs="Open Sans"/>
          <w:color w:val="000000"/>
        </w:rPr>
        <w:t xml:space="preserve">, en un </w:t>
      </w:r>
      <w:r w:rsidR="005F5987">
        <w:rPr>
          <w:rFonts w:ascii="Open Sans" w:hAnsi="Open Sans" w:cs="Open Sans"/>
          <w:color w:val="000000"/>
        </w:rPr>
        <w:t>73</w:t>
      </w:r>
      <w:r>
        <w:rPr>
          <w:rFonts w:ascii="Open Sans" w:hAnsi="Open Sans" w:cs="Open Sans"/>
          <w:color w:val="000000"/>
        </w:rPr>
        <w:t xml:space="preserve">% del total. </w:t>
      </w:r>
    </w:p>
    <w:p w14:paraId="57D10FC9" w14:textId="4AA1462C" w:rsidR="005F5987" w:rsidRDefault="005F5987" w:rsidP="009C37AF">
      <w:pPr>
        <w:spacing w:line="276" w:lineRule="auto"/>
        <w:ind w:right="-574"/>
        <w:jc w:val="both"/>
        <w:rPr>
          <w:rFonts w:ascii="Open Sans Light" w:hAnsi="Open Sans Light" w:cs="Open Sans Light"/>
          <w:b/>
          <w:iCs/>
          <w:color w:val="303AB2"/>
          <w:sz w:val="28"/>
          <w:szCs w:val="22"/>
        </w:rPr>
      </w:pPr>
    </w:p>
    <w:p w14:paraId="280DEDE9" w14:textId="404358D7" w:rsidR="0017175E" w:rsidRDefault="0017175E" w:rsidP="009C37AF">
      <w:pPr>
        <w:spacing w:line="276" w:lineRule="auto"/>
        <w:ind w:right="-574"/>
        <w:jc w:val="both"/>
        <w:rPr>
          <w:rFonts w:ascii="Open Sans Light" w:hAnsi="Open Sans Light" w:cs="Open Sans Light"/>
          <w:b/>
          <w:iCs/>
          <w:color w:val="303AB2"/>
          <w:sz w:val="28"/>
          <w:szCs w:val="22"/>
        </w:rPr>
      </w:pPr>
    </w:p>
    <w:p w14:paraId="72B41854" w14:textId="021641C2" w:rsidR="0017175E" w:rsidRDefault="0017175E" w:rsidP="009C37AF">
      <w:pPr>
        <w:spacing w:line="276" w:lineRule="auto"/>
        <w:ind w:right="-574"/>
        <w:jc w:val="both"/>
        <w:rPr>
          <w:rFonts w:ascii="Open Sans Light" w:hAnsi="Open Sans Light" w:cs="Open Sans Light"/>
          <w:b/>
          <w:iCs/>
          <w:color w:val="303AB2"/>
          <w:sz w:val="28"/>
          <w:szCs w:val="22"/>
        </w:rPr>
      </w:pPr>
    </w:p>
    <w:p w14:paraId="2AE5710A" w14:textId="77777777" w:rsidR="0017175E" w:rsidRDefault="0017175E" w:rsidP="009C37AF">
      <w:pPr>
        <w:spacing w:line="276" w:lineRule="auto"/>
        <w:ind w:right="-574"/>
        <w:jc w:val="both"/>
        <w:rPr>
          <w:rFonts w:ascii="Open Sans Light" w:hAnsi="Open Sans Light" w:cs="Open Sans Light"/>
          <w:b/>
          <w:iCs/>
          <w:color w:val="303AB2"/>
          <w:sz w:val="28"/>
          <w:szCs w:val="22"/>
        </w:rPr>
      </w:pPr>
    </w:p>
    <w:p w14:paraId="3D3B65D1" w14:textId="13E51E88" w:rsidR="009C37AF" w:rsidRDefault="009C37AF" w:rsidP="009C37AF">
      <w:pPr>
        <w:spacing w:line="276" w:lineRule="auto"/>
        <w:ind w:right="-574"/>
        <w:jc w:val="both"/>
        <w:rPr>
          <w:rFonts w:ascii="Open Sans" w:hAnsi="Open Sans" w:cs="Open Sans"/>
          <w:color w:val="000000"/>
        </w:rPr>
      </w:pPr>
      <w:r>
        <w:rPr>
          <w:rFonts w:ascii="Open Sans Light" w:hAnsi="Open Sans Light" w:cs="Open Sans Light"/>
          <w:b/>
          <w:iCs/>
          <w:color w:val="303AB2"/>
          <w:sz w:val="28"/>
          <w:szCs w:val="22"/>
        </w:rPr>
        <w:lastRenderedPageBreak/>
        <w:t>Distritos de Madrid</w:t>
      </w:r>
      <w:r w:rsidRPr="00860D2F">
        <w:rPr>
          <w:rFonts w:ascii="Open Sans Light" w:hAnsi="Open Sans Light" w:cs="Open Sans Light"/>
          <w:b/>
          <w:iCs/>
          <w:color w:val="303AB2"/>
          <w:sz w:val="28"/>
          <w:szCs w:val="22"/>
        </w:rPr>
        <w:t xml:space="preserve">: </w:t>
      </w:r>
      <w:r>
        <w:rPr>
          <w:rFonts w:ascii="Open Sans Light" w:hAnsi="Open Sans Light" w:cs="Open Sans Light"/>
          <w:b/>
          <w:iCs/>
          <w:color w:val="303AB2"/>
          <w:sz w:val="28"/>
          <w:szCs w:val="22"/>
        </w:rPr>
        <w:t xml:space="preserve">mapa </w:t>
      </w:r>
      <w:r w:rsidRPr="00860D2F">
        <w:rPr>
          <w:rFonts w:ascii="Open Sans Light" w:hAnsi="Open Sans Light" w:cs="Open Sans Light"/>
          <w:b/>
          <w:iCs/>
          <w:color w:val="303AB2"/>
          <w:sz w:val="28"/>
          <w:szCs w:val="22"/>
        </w:rPr>
        <w:t>comparati</w:t>
      </w:r>
      <w:r>
        <w:rPr>
          <w:rFonts w:ascii="Open Sans Light" w:hAnsi="Open Sans Light" w:cs="Open Sans Light"/>
          <w:b/>
          <w:iCs/>
          <w:color w:val="303AB2"/>
          <w:sz w:val="28"/>
          <w:szCs w:val="22"/>
        </w:rPr>
        <w:t>vo</w:t>
      </w:r>
      <w:r w:rsidRPr="00860D2F">
        <w:rPr>
          <w:rFonts w:ascii="Open Sans Light" w:hAnsi="Open Sans Light" w:cs="Open Sans Light"/>
          <w:b/>
          <w:iCs/>
          <w:color w:val="303AB2"/>
          <w:sz w:val="28"/>
          <w:szCs w:val="22"/>
        </w:rPr>
        <w:t xml:space="preserve"> de la variación trimestral por</w:t>
      </w:r>
      <w:r>
        <w:rPr>
          <w:rFonts w:ascii="Open Sans Light" w:hAnsi="Open Sans Light" w:cs="Open Sans Light"/>
          <w:b/>
          <w:iCs/>
          <w:color w:val="303AB2"/>
          <w:sz w:val="28"/>
          <w:szCs w:val="22"/>
        </w:rPr>
        <w:t xml:space="preserve"> tr</w:t>
      </w:r>
      <w:r w:rsidRPr="00860D2F">
        <w:rPr>
          <w:rFonts w:ascii="Open Sans Light" w:hAnsi="Open Sans Light" w:cs="Open Sans Light"/>
          <w:b/>
          <w:iCs/>
          <w:color w:val="303AB2"/>
          <w:sz w:val="28"/>
          <w:szCs w:val="22"/>
        </w:rPr>
        <w:t>imestres</w:t>
      </w:r>
      <w:r>
        <w:rPr>
          <w:rFonts w:ascii="Open Sans Light" w:hAnsi="Open Sans Light" w:cs="Open Sans Light"/>
          <w:b/>
          <w:iCs/>
          <w:color w:val="303AB2"/>
          <w:sz w:val="28"/>
          <w:szCs w:val="22"/>
        </w:rPr>
        <w:t>-</w:t>
      </w:r>
      <w:r w:rsidRPr="00860D2F">
        <w:rPr>
          <w:rFonts w:ascii="Open Sans Light" w:hAnsi="Open Sans Light" w:cs="Open Sans Light"/>
          <w:b/>
          <w:iCs/>
          <w:color w:val="303AB2"/>
          <w:sz w:val="28"/>
          <w:szCs w:val="22"/>
        </w:rPr>
        <w:t>2019</w:t>
      </w:r>
    </w:p>
    <w:p w14:paraId="01514504" w14:textId="77777777" w:rsidR="00C7394D" w:rsidRDefault="00C7394D" w:rsidP="00E706BB">
      <w:pPr>
        <w:spacing w:line="276" w:lineRule="auto"/>
        <w:ind w:right="-574"/>
        <w:jc w:val="both"/>
        <w:rPr>
          <w:rFonts w:ascii="Open Sans" w:hAnsi="Open Sans" w:cs="Open Sans"/>
          <w:color w:val="000000"/>
        </w:rPr>
      </w:pPr>
    </w:p>
    <w:p w14:paraId="1CF69D58" w14:textId="53754EB8" w:rsidR="005904E5" w:rsidRDefault="00970B96" w:rsidP="0011595F">
      <w:pPr>
        <w:spacing w:line="276" w:lineRule="auto"/>
        <w:ind w:right="-574"/>
        <w:rPr>
          <w:rFonts w:ascii="Open Sans" w:hAnsi="Open Sans" w:cs="Open Sans"/>
          <w:color w:val="000000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5CC3CFBD" wp14:editId="232B3B71">
            <wp:simplePos x="0" y="0"/>
            <wp:positionH relativeFrom="column">
              <wp:posOffset>4270375</wp:posOffset>
            </wp:positionH>
            <wp:positionV relativeFrom="paragraph">
              <wp:posOffset>382270</wp:posOffset>
            </wp:positionV>
            <wp:extent cx="1495425" cy="942975"/>
            <wp:effectExtent l="0" t="0" r="9525" b="9525"/>
            <wp:wrapNone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35FEF" w:rsidRPr="00735FEF">
        <w:rPr>
          <w:noProof/>
        </w:rPr>
        <w:t xml:space="preserve"> </w:t>
      </w:r>
      <w:r w:rsidR="00735FEF">
        <w:rPr>
          <w:noProof/>
        </w:rPr>
        <w:drawing>
          <wp:inline distT="0" distB="0" distL="0" distR="0" wp14:anchorId="0D60B55A" wp14:editId="6D7B98BE">
            <wp:extent cx="1377315" cy="162000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377315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5FEF" w:rsidRPr="00735FEF">
        <w:rPr>
          <w:noProof/>
        </w:rPr>
        <w:t xml:space="preserve"> </w:t>
      </w:r>
      <w:r w:rsidR="00735FEF">
        <w:rPr>
          <w:noProof/>
        </w:rPr>
        <w:drawing>
          <wp:inline distT="0" distB="0" distL="0" distR="0" wp14:anchorId="40B5D315" wp14:editId="3638F4CE">
            <wp:extent cx="1323509" cy="162000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323509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5FEF" w:rsidRPr="00735FEF">
        <w:rPr>
          <w:noProof/>
        </w:rPr>
        <w:t xml:space="preserve"> </w:t>
      </w:r>
      <w:r w:rsidR="00735FEF">
        <w:rPr>
          <w:noProof/>
        </w:rPr>
        <w:drawing>
          <wp:inline distT="0" distB="0" distL="0" distR="0" wp14:anchorId="22D65BB2" wp14:editId="7118030A">
            <wp:extent cx="1324335" cy="1620000"/>
            <wp:effectExtent l="0" t="0" r="9525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324335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41CBD3" w14:textId="77777777" w:rsidR="009C37AF" w:rsidRDefault="009C37AF" w:rsidP="005C141E">
      <w:pPr>
        <w:spacing w:line="276" w:lineRule="auto"/>
        <w:ind w:right="-574"/>
        <w:jc w:val="both"/>
        <w:rPr>
          <w:rFonts w:ascii="Open Sans Light" w:eastAsia="Times New Roman" w:hAnsi="Open Sans Light" w:cs="Open Sans Light"/>
          <w:b/>
          <w:iCs/>
          <w:color w:val="303AB2"/>
          <w:lang w:val="es-ES" w:eastAsia="es-ES_tradnl"/>
        </w:rPr>
      </w:pPr>
    </w:p>
    <w:p w14:paraId="0113D401" w14:textId="3F2E6400" w:rsidR="00FE274A" w:rsidRDefault="00FE274A" w:rsidP="00FE274A">
      <w:pPr>
        <w:pStyle w:val="NormalWeb"/>
        <w:spacing w:after="225" w:line="276" w:lineRule="auto"/>
        <w:ind w:right="-574"/>
        <w:jc w:val="both"/>
        <w:rPr>
          <w:rFonts w:ascii="Open Sans" w:hAnsi="Open Sans" w:cs="Open Sans"/>
          <w:color w:val="000000"/>
        </w:rPr>
      </w:pPr>
      <w:r>
        <w:rPr>
          <w:rFonts w:ascii="Open Sans" w:hAnsi="Open Sans" w:cs="Open Sans"/>
          <w:color w:val="000000"/>
        </w:rPr>
        <w:t xml:space="preserve">En cuanto al precio por metro cuadrado en septiembre, vemos que solo el distrito de </w:t>
      </w:r>
      <w:r w:rsidRPr="00C77405">
        <w:rPr>
          <w:rFonts w:ascii="Open Sans" w:hAnsi="Open Sans" w:cs="Open Sans"/>
          <w:color w:val="000000"/>
        </w:rPr>
        <w:t>Salamanca</w:t>
      </w:r>
      <w:r>
        <w:rPr>
          <w:rFonts w:ascii="Open Sans" w:hAnsi="Open Sans" w:cs="Open Sans"/>
          <w:color w:val="000000"/>
        </w:rPr>
        <w:t xml:space="preserve"> supera los 18,00 </w:t>
      </w:r>
      <w:r w:rsidRPr="006D0120">
        <w:rPr>
          <w:rFonts w:ascii="Open Sans" w:hAnsi="Open Sans" w:cs="Open Sans"/>
          <w:color w:val="000000"/>
        </w:rPr>
        <w:t>€/m</w:t>
      </w:r>
      <w:r w:rsidRPr="006D0120">
        <w:rPr>
          <w:rFonts w:ascii="Open Sans" w:hAnsi="Open Sans" w:cs="Open Sans"/>
          <w:color w:val="000000"/>
          <w:vertAlign w:val="superscript"/>
        </w:rPr>
        <w:t>2</w:t>
      </w:r>
      <w:r>
        <w:rPr>
          <w:rFonts w:ascii="Open Sans" w:hAnsi="Open Sans" w:cs="Open Sans"/>
          <w:color w:val="000000"/>
          <w:vertAlign w:val="superscript"/>
        </w:rPr>
        <w:t xml:space="preserve"> </w:t>
      </w:r>
      <w:r w:rsidRPr="00A1719F">
        <w:rPr>
          <w:rFonts w:ascii="Open Sans" w:hAnsi="Open Sans" w:cs="Open Sans"/>
          <w:color w:val="000000"/>
        </w:rPr>
        <w:t>al mes</w:t>
      </w:r>
      <w:r>
        <w:rPr>
          <w:rFonts w:ascii="Open Sans" w:hAnsi="Open Sans" w:cs="Open Sans"/>
          <w:color w:val="000000"/>
        </w:rPr>
        <w:t xml:space="preserve"> (18,23 </w:t>
      </w:r>
      <w:r w:rsidRPr="006D0120">
        <w:rPr>
          <w:rFonts w:ascii="Open Sans" w:hAnsi="Open Sans" w:cs="Open Sans"/>
          <w:color w:val="000000"/>
        </w:rPr>
        <w:t>€/m</w:t>
      </w:r>
      <w:r w:rsidRPr="006D0120">
        <w:rPr>
          <w:rFonts w:ascii="Open Sans" w:hAnsi="Open Sans" w:cs="Open Sans"/>
          <w:color w:val="000000"/>
          <w:vertAlign w:val="superscript"/>
        </w:rPr>
        <w:t>2</w:t>
      </w:r>
      <w:r>
        <w:rPr>
          <w:rFonts w:ascii="Open Sans" w:hAnsi="Open Sans" w:cs="Open Sans"/>
          <w:color w:val="000000"/>
          <w:vertAlign w:val="superscript"/>
        </w:rPr>
        <w:t xml:space="preserve"> </w:t>
      </w:r>
      <w:r w:rsidRPr="00A1719F">
        <w:rPr>
          <w:rFonts w:ascii="Open Sans" w:hAnsi="Open Sans" w:cs="Open Sans"/>
          <w:color w:val="000000"/>
        </w:rPr>
        <w:t>al mes</w:t>
      </w:r>
      <w:r>
        <w:rPr>
          <w:rFonts w:ascii="Open Sans" w:hAnsi="Open Sans" w:cs="Open Sans"/>
          <w:color w:val="000000"/>
        </w:rPr>
        <w:t xml:space="preserve">).  Por otro lado, los distritos que no superan los 12,00 </w:t>
      </w:r>
      <w:r w:rsidRPr="006D0120">
        <w:rPr>
          <w:rFonts w:ascii="Open Sans" w:hAnsi="Open Sans" w:cs="Open Sans"/>
          <w:color w:val="000000"/>
        </w:rPr>
        <w:t>€/m</w:t>
      </w:r>
      <w:r w:rsidRPr="006D0120">
        <w:rPr>
          <w:rFonts w:ascii="Open Sans" w:hAnsi="Open Sans" w:cs="Open Sans"/>
          <w:color w:val="000000"/>
          <w:vertAlign w:val="superscript"/>
        </w:rPr>
        <w:t>2</w:t>
      </w:r>
      <w:r>
        <w:rPr>
          <w:rFonts w:ascii="Open Sans" w:hAnsi="Open Sans" w:cs="Open Sans"/>
          <w:color w:val="000000"/>
          <w:vertAlign w:val="superscript"/>
        </w:rPr>
        <w:t xml:space="preserve"> </w:t>
      </w:r>
      <w:r w:rsidRPr="00A1719F">
        <w:rPr>
          <w:rFonts w:ascii="Open Sans" w:hAnsi="Open Sans" w:cs="Open Sans"/>
          <w:color w:val="000000"/>
        </w:rPr>
        <w:t>al mes</w:t>
      </w:r>
      <w:r>
        <w:rPr>
          <w:rFonts w:ascii="Open Sans" w:hAnsi="Open Sans" w:cs="Open Sans"/>
          <w:color w:val="000000"/>
        </w:rPr>
        <w:t xml:space="preserve"> son: </w:t>
      </w:r>
      <w:r w:rsidRPr="00590939">
        <w:rPr>
          <w:rFonts w:ascii="Open Sans" w:hAnsi="Open Sans" w:cs="Open Sans"/>
          <w:color w:val="000000"/>
        </w:rPr>
        <w:t>Carabanchel</w:t>
      </w:r>
      <w:r>
        <w:rPr>
          <w:rFonts w:ascii="Open Sans" w:hAnsi="Open Sans" w:cs="Open Sans"/>
          <w:color w:val="000000"/>
        </w:rPr>
        <w:t xml:space="preserve"> con 11,19 </w:t>
      </w:r>
      <w:r w:rsidRPr="006D0120">
        <w:rPr>
          <w:rFonts w:ascii="Open Sans" w:hAnsi="Open Sans" w:cs="Open Sans"/>
          <w:color w:val="000000"/>
        </w:rPr>
        <w:t>€/m</w:t>
      </w:r>
      <w:r w:rsidRPr="006D0120">
        <w:rPr>
          <w:rFonts w:ascii="Open Sans" w:hAnsi="Open Sans" w:cs="Open Sans"/>
          <w:color w:val="000000"/>
          <w:vertAlign w:val="superscript"/>
        </w:rPr>
        <w:t>2</w:t>
      </w:r>
      <w:r>
        <w:rPr>
          <w:rFonts w:ascii="Open Sans" w:hAnsi="Open Sans" w:cs="Open Sans"/>
          <w:color w:val="000000"/>
          <w:vertAlign w:val="superscript"/>
        </w:rPr>
        <w:t xml:space="preserve"> </w:t>
      </w:r>
      <w:r w:rsidRPr="00A1719F">
        <w:rPr>
          <w:rFonts w:ascii="Open Sans" w:hAnsi="Open Sans" w:cs="Open Sans"/>
          <w:color w:val="000000"/>
        </w:rPr>
        <w:t>al mes</w:t>
      </w:r>
      <w:r>
        <w:rPr>
          <w:rFonts w:ascii="Open Sans" w:hAnsi="Open Sans" w:cs="Open Sans"/>
          <w:color w:val="000000"/>
        </w:rPr>
        <w:t xml:space="preserve">, </w:t>
      </w:r>
      <w:r w:rsidRPr="00590939">
        <w:rPr>
          <w:rFonts w:ascii="Open Sans" w:hAnsi="Open Sans" w:cs="Open Sans"/>
          <w:color w:val="000000"/>
        </w:rPr>
        <w:t>Puente de Vallecas</w:t>
      </w:r>
      <w:r>
        <w:rPr>
          <w:rFonts w:ascii="Open Sans" w:hAnsi="Open Sans" w:cs="Open Sans"/>
          <w:color w:val="000000"/>
        </w:rPr>
        <w:t xml:space="preserve"> con 11,21 </w:t>
      </w:r>
      <w:r w:rsidRPr="006D0120">
        <w:rPr>
          <w:rFonts w:ascii="Open Sans" w:hAnsi="Open Sans" w:cs="Open Sans"/>
          <w:color w:val="000000"/>
        </w:rPr>
        <w:t>€/m</w:t>
      </w:r>
      <w:r w:rsidRPr="006D0120">
        <w:rPr>
          <w:rFonts w:ascii="Open Sans" w:hAnsi="Open Sans" w:cs="Open Sans"/>
          <w:color w:val="000000"/>
          <w:vertAlign w:val="superscript"/>
        </w:rPr>
        <w:t>2</w:t>
      </w:r>
      <w:r>
        <w:rPr>
          <w:rFonts w:ascii="Open Sans" w:hAnsi="Open Sans" w:cs="Open Sans"/>
          <w:color w:val="000000"/>
          <w:vertAlign w:val="superscript"/>
        </w:rPr>
        <w:t xml:space="preserve"> </w:t>
      </w:r>
      <w:r w:rsidRPr="00A1719F">
        <w:rPr>
          <w:rFonts w:ascii="Open Sans" w:hAnsi="Open Sans" w:cs="Open Sans"/>
          <w:color w:val="000000"/>
        </w:rPr>
        <w:t>al mes</w:t>
      </w:r>
      <w:r>
        <w:rPr>
          <w:rFonts w:ascii="Open Sans" w:hAnsi="Open Sans" w:cs="Open Sans"/>
          <w:color w:val="000000"/>
        </w:rPr>
        <w:t xml:space="preserve">, </w:t>
      </w:r>
      <w:r w:rsidRPr="00590939">
        <w:rPr>
          <w:rFonts w:ascii="Open Sans" w:hAnsi="Open Sans" w:cs="Open Sans"/>
          <w:color w:val="000000"/>
        </w:rPr>
        <w:t>Latina</w:t>
      </w:r>
      <w:r>
        <w:rPr>
          <w:rFonts w:ascii="Open Sans" w:hAnsi="Open Sans" w:cs="Open Sans"/>
          <w:color w:val="000000"/>
        </w:rPr>
        <w:t xml:space="preserve"> con 11,86 </w:t>
      </w:r>
      <w:r w:rsidRPr="006D0120">
        <w:rPr>
          <w:rFonts w:ascii="Open Sans" w:hAnsi="Open Sans" w:cs="Open Sans"/>
          <w:color w:val="000000"/>
        </w:rPr>
        <w:t>€/m</w:t>
      </w:r>
      <w:r w:rsidRPr="006D0120">
        <w:rPr>
          <w:rFonts w:ascii="Open Sans" w:hAnsi="Open Sans" w:cs="Open Sans"/>
          <w:color w:val="000000"/>
          <w:vertAlign w:val="superscript"/>
        </w:rPr>
        <w:t>2</w:t>
      </w:r>
      <w:r>
        <w:rPr>
          <w:rFonts w:ascii="Open Sans" w:hAnsi="Open Sans" w:cs="Open Sans"/>
          <w:color w:val="000000"/>
          <w:vertAlign w:val="superscript"/>
        </w:rPr>
        <w:t xml:space="preserve"> </w:t>
      </w:r>
      <w:r w:rsidRPr="00A1719F">
        <w:rPr>
          <w:rFonts w:ascii="Open Sans" w:hAnsi="Open Sans" w:cs="Open Sans"/>
          <w:color w:val="000000"/>
        </w:rPr>
        <w:t>al mes</w:t>
      </w:r>
      <w:r>
        <w:rPr>
          <w:rFonts w:ascii="Open Sans" w:hAnsi="Open Sans" w:cs="Open Sans"/>
          <w:color w:val="000000"/>
        </w:rPr>
        <w:t xml:space="preserve"> y </w:t>
      </w:r>
      <w:r w:rsidRPr="00590939">
        <w:rPr>
          <w:rFonts w:ascii="Open Sans" w:hAnsi="Open Sans" w:cs="Open Sans"/>
          <w:color w:val="000000"/>
        </w:rPr>
        <w:t>San Blas</w:t>
      </w:r>
      <w:r>
        <w:rPr>
          <w:rFonts w:ascii="Open Sans" w:hAnsi="Open Sans" w:cs="Open Sans"/>
          <w:color w:val="000000"/>
        </w:rPr>
        <w:t xml:space="preserve"> con 11,99 </w:t>
      </w:r>
      <w:r w:rsidRPr="006D0120">
        <w:rPr>
          <w:rFonts w:ascii="Open Sans" w:hAnsi="Open Sans" w:cs="Open Sans"/>
          <w:color w:val="000000"/>
        </w:rPr>
        <w:t>€/m</w:t>
      </w:r>
      <w:r w:rsidRPr="006D0120">
        <w:rPr>
          <w:rFonts w:ascii="Open Sans" w:hAnsi="Open Sans" w:cs="Open Sans"/>
          <w:color w:val="000000"/>
          <w:vertAlign w:val="superscript"/>
        </w:rPr>
        <w:t>2</w:t>
      </w:r>
      <w:r>
        <w:rPr>
          <w:rFonts w:ascii="Open Sans" w:hAnsi="Open Sans" w:cs="Open Sans"/>
          <w:color w:val="000000"/>
          <w:vertAlign w:val="superscript"/>
        </w:rPr>
        <w:t xml:space="preserve"> </w:t>
      </w:r>
      <w:r w:rsidRPr="00A1719F">
        <w:rPr>
          <w:rFonts w:ascii="Open Sans" w:hAnsi="Open Sans" w:cs="Open Sans"/>
          <w:color w:val="000000"/>
        </w:rPr>
        <w:t>al mes</w:t>
      </w:r>
      <w:r>
        <w:rPr>
          <w:rFonts w:ascii="Open Sans" w:hAnsi="Open Sans" w:cs="Open Sans"/>
          <w:color w:val="000000"/>
        </w:rPr>
        <w:t>.</w:t>
      </w:r>
    </w:p>
    <w:p w14:paraId="189E8D46" w14:textId="5E72D1E7" w:rsidR="00771468" w:rsidRDefault="00771468" w:rsidP="00771468">
      <w:pPr>
        <w:spacing w:line="276" w:lineRule="auto"/>
        <w:ind w:right="-574"/>
        <w:rPr>
          <w:rFonts w:ascii="Open Sans Light" w:hAnsi="Open Sans Light" w:cs="Open Sans Light"/>
          <w:b/>
          <w:iCs/>
          <w:color w:val="303AB2"/>
          <w:sz w:val="28"/>
          <w:szCs w:val="22"/>
          <w:lang w:val="es-ES"/>
        </w:rPr>
      </w:pPr>
      <w:r>
        <w:rPr>
          <w:rFonts w:ascii="Open Sans Light" w:hAnsi="Open Sans Light" w:cs="Open Sans Light"/>
          <w:b/>
          <w:iCs/>
          <w:color w:val="303AB2"/>
          <w:sz w:val="28"/>
          <w:szCs w:val="22"/>
          <w:lang w:val="es-ES"/>
        </w:rPr>
        <w:t xml:space="preserve">El alquiler </w:t>
      </w:r>
      <w:r w:rsidR="00003804">
        <w:rPr>
          <w:rFonts w:ascii="Open Sans Light" w:hAnsi="Open Sans Light" w:cs="Open Sans Light"/>
          <w:b/>
          <w:iCs/>
          <w:color w:val="303AB2"/>
          <w:sz w:val="28"/>
          <w:szCs w:val="22"/>
          <w:lang w:val="es-ES"/>
        </w:rPr>
        <w:t>baja en</w:t>
      </w:r>
      <w:r>
        <w:rPr>
          <w:rFonts w:ascii="Open Sans Light" w:hAnsi="Open Sans Light" w:cs="Open Sans Light"/>
          <w:b/>
          <w:iCs/>
          <w:color w:val="303AB2"/>
          <w:sz w:val="28"/>
          <w:szCs w:val="22"/>
          <w:lang w:val="es-ES"/>
        </w:rPr>
        <w:t xml:space="preserve"> </w:t>
      </w:r>
      <w:r w:rsidR="00003804">
        <w:rPr>
          <w:rFonts w:ascii="Open Sans Light" w:hAnsi="Open Sans Light" w:cs="Open Sans Light"/>
          <w:b/>
          <w:iCs/>
          <w:color w:val="303AB2"/>
          <w:sz w:val="28"/>
          <w:szCs w:val="22"/>
          <w:lang w:val="es-ES"/>
        </w:rPr>
        <w:t xml:space="preserve">los distritos de </w:t>
      </w:r>
      <w:r>
        <w:rPr>
          <w:rFonts w:ascii="Open Sans Light" w:hAnsi="Open Sans Light" w:cs="Open Sans Light"/>
          <w:b/>
          <w:iCs/>
          <w:color w:val="303AB2"/>
          <w:sz w:val="28"/>
          <w:szCs w:val="22"/>
          <w:lang w:val="es-ES"/>
        </w:rPr>
        <w:t>Barcelona</w:t>
      </w:r>
    </w:p>
    <w:p w14:paraId="159E699C" w14:textId="77777777" w:rsidR="00771468" w:rsidRDefault="00771468" w:rsidP="00771468">
      <w:pPr>
        <w:spacing w:line="276" w:lineRule="auto"/>
        <w:ind w:right="-574"/>
        <w:rPr>
          <w:rFonts w:ascii="Open Sans Light" w:hAnsi="Open Sans Light" w:cs="Open Sans Light"/>
          <w:b/>
          <w:iCs/>
          <w:color w:val="303AB2"/>
          <w:sz w:val="28"/>
          <w:szCs w:val="22"/>
          <w:lang w:val="es-ES"/>
        </w:rPr>
      </w:pPr>
    </w:p>
    <w:p w14:paraId="79463B78" w14:textId="46B4C227" w:rsidR="00771468" w:rsidRDefault="00771468" w:rsidP="00B901AE">
      <w:pPr>
        <w:spacing w:line="276" w:lineRule="auto"/>
        <w:ind w:right="-574"/>
        <w:jc w:val="both"/>
        <w:rPr>
          <w:rFonts w:ascii="Open Sans" w:hAnsi="Open Sans" w:cs="Open Sans"/>
          <w:color w:val="000000"/>
        </w:rPr>
      </w:pPr>
      <w:r>
        <w:rPr>
          <w:rFonts w:ascii="Open Sans" w:hAnsi="Open Sans" w:cs="Open Sans"/>
          <w:color w:val="000000"/>
        </w:rPr>
        <w:t xml:space="preserve">El precio del alquiler </w:t>
      </w:r>
      <w:r w:rsidR="00003804">
        <w:rPr>
          <w:rFonts w:ascii="Open Sans" w:hAnsi="Open Sans" w:cs="Open Sans"/>
          <w:color w:val="000000"/>
        </w:rPr>
        <w:t>baja</w:t>
      </w:r>
      <w:r>
        <w:rPr>
          <w:rFonts w:ascii="Open Sans" w:hAnsi="Open Sans" w:cs="Open Sans"/>
          <w:color w:val="000000"/>
        </w:rPr>
        <w:t xml:space="preserve"> en ocho de lo</w:t>
      </w:r>
      <w:r w:rsidRPr="00DB7E4F">
        <w:rPr>
          <w:rFonts w:ascii="Open Sans" w:hAnsi="Open Sans" w:cs="Open Sans"/>
          <w:color w:val="000000"/>
        </w:rPr>
        <w:t xml:space="preserve">s </w:t>
      </w:r>
      <w:r>
        <w:rPr>
          <w:rFonts w:ascii="Open Sans" w:hAnsi="Open Sans" w:cs="Open Sans"/>
          <w:color w:val="000000"/>
        </w:rPr>
        <w:t>diez</w:t>
      </w:r>
      <w:r w:rsidRPr="00DB7E4F">
        <w:rPr>
          <w:rFonts w:ascii="Open Sans" w:hAnsi="Open Sans" w:cs="Open Sans"/>
          <w:color w:val="000000"/>
        </w:rPr>
        <w:t xml:space="preserve"> </w:t>
      </w:r>
      <w:r>
        <w:rPr>
          <w:rFonts w:ascii="Open Sans" w:hAnsi="Open Sans" w:cs="Open Sans"/>
          <w:color w:val="000000"/>
        </w:rPr>
        <w:t>distritos</w:t>
      </w:r>
      <w:r w:rsidRPr="00DB7E4F">
        <w:rPr>
          <w:rFonts w:ascii="Open Sans" w:hAnsi="Open Sans" w:cs="Open Sans"/>
          <w:color w:val="000000"/>
        </w:rPr>
        <w:t xml:space="preserve"> </w:t>
      </w:r>
      <w:r>
        <w:rPr>
          <w:rFonts w:ascii="Open Sans" w:hAnsi="Open Sans" w:cs="Open Sans"/>
          <w:color w:val="000000"/>
        </w:rPr>
        <w:t xml:space="preserve">analizados. El distrito con el mayor </w:t>
      </w:r>
      <w:r w:rsidR="00003804">
        <w:rPr>
          <w:rFonts w:ascii="Open Sans" w:hAnsi="Open Sans" w:cs="Open Sans"/>
          <w:color w:val="000000"/>
        </w:rPr>
        <w:t>descenso trimestral</w:t>
      </w:r>
      <w:r>
        <w:rPr>
          <w:rFonts w:ascii="Open Sans" w:hAnsi="Open Sans" w:cs="Open Sans"/>
          <w:color w:val="000000"/>
        </w:rPr>
        <w:t xml:space="preserve"> es </w:t>
      </w:r>
      <w:r w:rsidR="00003804" w:rsidRPr="00003804">
        <w:rPr>
          <w:rFonts w:ascii="Open Sans" w:hAnsi="Open Sans" w:cs="Open Sans"/>
          <w:color w:val="000000"/>
        </w:rPr>
        <w:t xml:space="preserve">Nou </w:t>
      </w:r>
      <w:proofErr w:type="spellStart"/>
      <w:r w:rsidR="00003804" w:rsidRPr="00003804">
        <w:rPr>
          <w:rFonts w:ascii="Open Sans" w:hAnsi="Open Sans" w:cs="Open Sans"/>
          <w:color w:val="000000"/>
        </w:rPr>
        <w:t>Barris</w:t>
      </w:r>
      <w:proofErr w:type="spellEnd"/>
      <w:r w:rsidR="00003804">
        <w:rPr>
          <w:rFonts w:ascii="Open Sans" w:hAnsi="Open Sans" w:cs="Open Sans"/>
          <w:color w:val="000000"/>
        </w:rPr>
        <w:t xml:space="preserve"> </w:t>
      </w:r>
      <w:r>
        <w:rPr>
          <w:rFonts w:ascii="Open Sans" w:hAnsi="Open Sans" w:cs="Open Sans"/>
          <w:color w:val="000000"/>
        </w:rPr>
        <w:t xml:space="preserve">con un </w:t>
      </w:r>
      <w:r w:rsidR="00003804">
        <w:rPr>
          <w:rFonts w:ascii="Open Sans" w:hAnsi="Open Sans" w:cs="Open Sans"/>
          <w:color w:val="000000"/>
        </w:rPr>
        <w:t>-6</w:t>
      </w:r>
      <w:r>
        <w:rPr>
          <w:rFonts w:ascii="Open Sans" w:hAnsi="Open Sans" w:cs="Open Sans"/>
          <w:color w:val="000000"/>
        </w:rPr>
        <w:t xml:space="preserve">%, le sigue </w:t>
      </w:r>
      <w:r w:rsidR="00003804" w:rsidRPr="00003804">
        <w:rPr>
          <w:rFonts w:ascii="Open Sans" w:hAnsi="Open Sans" w:cs="Open Sans"/>
          <w:color w:val="000000"/>
        </w:rPr>
        <w:t xml:space="preserve">Sants - Montjuïc </w:t>
      </w:r>
      <w:r>
        <w:rPr>
          <w:rFonts w:ascii="Open Sans" w:hAnsi="Open Sans" w:cs="Open Sans"/>
          <w:color w:val="000000"/>
        </w:rPr>
        <w:t>(</w:t>
      </w:r>
      <w:r w:rsidR="00003804">
        <w:rPr>
          <w:rFonts w:ascii="Open Sans" w:hAnsi="Open Sans" w:cs="Open Sans"/>
          <w:color w:val="000000"/>
        </w:rPr>
        <w:t>-2,6</w:t>
      </w:r>
      <w:r>
        <w:rPr>
          <w:rFonts w:ascii="Open Sans" w:hAnsi="Open Sans" w:cs="Open Sans"/>
          <w:color w:val="000000"/>
        </w:rPr>
        <w:t xml:space="preserve">%), </w:t>
      </w:r>
      <w:r w:rsidR="00003804" w:rsidRPr="00003804">
        <w:rPr>
          <w:rFonts w:ascii="Open Sans" w:hAnsi="Open Sans" w:cs="Open Sans"/>
          <w:color w:val="000000"/>
        </w:rPr>
        <w:t xml:space="preserve">Eixample </w:t>
      </w:r>
      <w:r>
        <w:rPr>
          <w:rFonts w:ascii="Open Sans" w:hAnsi="Open Sans" w:cs="Open Sans"/>
          <w:color w:val="000000"/>
        </w:rPr>
        <w:t>(</w:t>
      </w:r>
      <w:r w:rsidR="00003804">
        <w:rPr>
          <w:rFonts w:ascii="Open Sans" w:hAnsi="Open Sans" w:cs="Open Sans"/>
          <w:color w:val="000000"/>
        </w:rPr>
        <w:t>-</w:t>
      </w:r>
      <w:r>
        <w:rPr>
          <w:rFonts w:ascii="Open Sans" w:hAnsi="Open Sans" w:cs="Open Sans"/>
          <w:color w:val="000000"/>
        </w:rPr>
        <w:t>2,6%</w:t>
      </w:r>
      <w:proofErr w:type="gramStart"/>
      <w:r>
        <w:rPr>
          <w:rFonts w:ascii="Open Sans" w:hAnsi="Open Sans" w:cs="Open Sans"/>
          <w:color w:val="000000"/>
        </w:rPr>
        <w:t xml:space="preserve">), </w:t>
      </w:r>
      <w:r w:rsidRPr="0010410E">
        <w:rPr>
          <w:rFonts w:ascii="Open Sans" w:hAnsi="Open Sans" w:cs="Open Sans"/>
          <w:color w:val="000000"/>
        </w:rPr>
        <w:t xml:space="preserve"> </w:t>
      </w:r>
      <w:r w:rsidR="00003804" w:rsidRPr="00003804">
        <w:rPr>
          <w:rFonts w:ascii="Open Sans" w:hAnsi="Open Sans" w:cs="Open Sans"/>
          <w:color w:val="000000"/>
        </w:rPr>
        <w:t>Gràcia</w:t>
      </w:r>
      <w:proofErr w:type="gramEnd"/>
      <w:r w:rsidR="00003804" w:rsidRPr="00003804">
        <w:rPr>
          <w:rFonts w:ascii="Open Sans" w:hAnsi="Open Sans" w:cs="Open Sans"/>
          <w:color w:val="000000"/>
        </w:rPr>
        <w:t xml:space="preserve"> </w:t>
      </w:r>
      <w:r>
        <w:rPr>
          <w:rFonts w:ascii="Open Sans" w:hAnsi="Open Sans" w:cs="Open Sans"/>
          <w:color w:val="000000"/>
        </w:rPr>
        <w:t>(</w:t>
      </w:r>
      <w:r w:rsidR="00003804">
        <w:rPr>
          <w:rFonts w:ascii="Open Sans" w:hAnsi="Open Sans" w:cs="Open Sans"/>
          <w:color w:val="000000"/>
        </w:rPr>
        <w:t>-2,4</w:t>
      </w:r>
      <w:r>
        <w:rPr>
          <w:rFonts w:ascii="Open Sans" w:hAnsi="Open Sans" w:cs="Open Sans"/>
          <w:color w:val="000000"/>
        </w:rPr>
        <w:t xml:space="preserve">%), </w:t>
      </w:r>
      <w:r w:rsidR="00003804" w:rsidRPr="00003804">
        <w:rPr>
          <w:rFonts w:ascii="Open Sans" w:hAnsi="Open Sans" w:cs="Open Sans"/>
          <w:color w:val="000000"/>
        </w:rPr>
        <w:t xml:space="preserve">Sant Martí </w:t>
      </w:r>
      <w:r>
        <w:rPr>
          <w:rFonts w:ascii="Open Sans" w:hAnsi="Open Sans" w:cs="Open Sans"/>
          <w:color w:val="000000"/>
        </w:rPr>
        <w:t>(</w:t>
      </w:r>
      <w:r w:rsidR="00003804">
        <w:rPr>
          <w:rFonts w:ascii="Open Sans" w:hAnsi="Open Sans" w:cs="Open Sans"/>
          <w:color w:val="000000"/>
        </w:rPr>
        <w:t>-</w:t>
      </w:r>
      <w:r>
        <w:rPr>
          <w:rFonts w:ascii="Open Sans" w:hAnsi="Open Sans" w:cs="Open Sans"/>
          <w:color w:val="000000"/>
        </w:rPr>
        <w:t xml:space="preserve">1%), </w:t>
      </w:r>
      <w:r w:rsidRPr="0010410E">
        <w:rPr>
          <w:rFonts w:ascii="Open Sans" w:hAnsi="Open Sans" w:cs="Open Sans"/>
          <w:color w:val="000000"/>
        </w:rPr>
        <w:t xml:space="preserve"> </w:t>
      </w:r>
      <w:r w:rsidR="00003804" w:rsidRPr="00003804">
        <w:rPr>
          <w:rFonts w:ascii="Open Sans" w:hAnsi="Open Sans" w:cs="Open Sans"/>
          <w:color w:val="000000"/>
        </w:rPr>
        <w:t xml:space="preserve">Sarrià - Sant Gervasi </w:t>
      </w:r>
      <w:r>
        <w:rPr>
          <w:rFonts w:ascii="Open Sans" w:hAnsi="Open Sans" w:cs="Open Sans"/>
          <w:color w:val="000000"/>
        </w:rPr>
        <w:t>(</w:t>
      </w:r>
      <w:r w:rsidR="00003804">
        <w:rPr>
          <w:rFonts w:ascii="Open Sans" w:hAnsi="Open Sans" w:cs="Open Sans"/>
          <w:color w:val="000000"/>
        </w:rPr>
        <w:t>-0,6</w:t>
      </w:r>
      <w:r>
        <w:rPr>
          <w:rFonts w:ascii="Open Sans" w:hAnsi="Open Sans" w:cs="Open Sans"/>
          <w:color w:val="000000"/>
        </w:rPr>
        <w:t xml:space="preserve">%), </w:t>
      </w:r>
      <w:proofErr w:type="spellStart"/>
      <w:r w:rsidR="00003804" w:rsidRPr="00003804">
        <w:rPr>
          <w:rFonts w:ascii="Open Sans" w:hAnsi="Open Sans" w:cs="Open Sans"/>
          <w:color w:val="000000"/>
        </w:rPr>
        <w:t>Ciutat</w:t>
      </w:r>
      <w:proofErr w:type="spellEnd"/>
      <w:r w:rsidR="00003804" w:rsidRPr="00003804">
        <w:rPr>
          <w:rFonts w:ascii="Open Sans" w:hAnsi="Open Sans" w:cs="Open Sans"/>
          <w:color w:val="000000"/>
        </w:rPr>
        <w:t xml:space="preserve"> Vella </w:t>
      </w:r>
      <w:r>
        <w:rPr>
          <w:rFonts w:ascii="Open Sans" w:hAnsi="Open Sans" w:cs="Open Sans"/>
          <w:color w:val="000000"/>
        </w:rPr>
        <w:t>(</w:t>
      </w:r>
      <w:r w:rsidR="00003804">
        <w:rPr>
          <w:rFonts w:ascii="Open Sans" w:hAnsi="Open Sans" w:cs="Open Sans"/>
          <w:color w:val="000000"/>
        </w:rPr>
        <w:t>-</w:t>
      </w:r>
      <w:r>
        <w:rPr>
          <w:rFonts w:ascii="Open Sans" w:hAnsi="Open Sans" w:cs="Open Sans"/>
          <w:color w:val="000000"/>
        </w:rPr>
        <w:t>0,</w:t>
      </w:r>
      <w:r w:rsidR="00003804">
        <w:rPr>
          <w:rFonts w:ascii="Open Sans" w:hAnsi="Open Sans" w:cs="Open Sans"/>
          <w:color w:val="000000"/>
        </w:rPr>
        <w:t>6</w:t>
      </w:r>
      <w:r>
        <w:rPr>
          <w:rFonts w:ascii="Open Sans" w:hAnsi="Open Sans" w:cs="Open Sans"/>
          <w:color w:val="000000"/>
        </w:rPr>
        <w:t xml:space="preserve">%) y </w:t>
      </w:r>
      <w:r w:rsidR="00003804" w:rsidRPr="00003804">
        <w:rPr>
          <w:rFonts w:ascii="Open Sans" w:hAnsi="Open Sans" w:cs="Open Sans"/>
          <w:color w:val="000000"/>
        </w:rPr>
        <w:t>Horta - Guinardó</w:t>
      </w:r>
      <w:r w:rsidRPr="00456A4C">
        <w:rPr>
          <w:rFonts w:ascii="Open Sans" w:hAnsi="Open Sans" w:cs="Open Sans"/>
          <w:color w:val="000000"/>
        </w:rPr>
        <w:t xml:space="preserve"> </w:t>
      </w:r>
      <w:r>
        <w:rPr>
          <w:rFonts w:ascii="Open Sans" w:hAnsi="Open Sans" w:cs="Open Sans"/>
          <w:color w:val="000000"/>
        </w:rPr>
        <w:t>(</w:t>
      </w:r>
      <w:r w:rsidR="00003804">
        <w:rPr>
          <w:rFonts w:ascii="Open Sans" w:hAnsi="Open Sans" w:cs="Open Sans"/>
          <w:color w:val="000000"/>
        </w:rPr>
        <w:t>-</w:t>
      </w:r>
      <w:r>
        <w:rPr>
          <w:rFonts w:ascii="Open Sans" w:hAnsi="Open Sans" w:cs="Open Sans"/>
          <w:color w:val="000000"/>
        </w:rPr>
        <w:t>0,</w:t>
      </w:r>
      <w:r w:rsidR="00003804">
        <w:rPr>
          <w:rFonts w:ascii="Open Sans" w:hAnsi="Open Sans" w:cs="Open Sans"/>
          <w:color w:val="000000"/>
        </w:rPr>
        <w:t>4</w:t>
      </w:r>
      <w:r>
        <w:rPr>
          <w:rFonts w:ascii="Open Sans" w:hAnsi="Open Sans" w:cs="Open Sans"/>
          <w:color w:val="000000"/>
        </w:rPr>
        <w:t xml:space="preserve">%). Por otro lado, los distritos con </w:t>
      </w:r>
      <w:r w:rsidR="00003804">
        <w:rPr>
          <w:rFonts w:ascii="Open Sans" w:hAnsi="Open Sans" w:cs="Open Sans"/>
          <w:color w:val="000000"/>
        </w:rPr>
        <w:t>incremento trimestral</w:t>
      </w:r>
      <w:r>
        <w:rPr>
          <w:rFonts w:ascii="Open Sans" w:hAnsi="Open Sans" w:cs="Open Sans"/>
          <w:color w:val="000000"/>
        </w:rPr>
        <w:t xml:space="preserve"> son:  </w:t>
      </w:r>
      <w:r w:rsidR="00003804" w:rsidRPr="00003804">
        <w:rPr>
          <w:rFonts w:ascii="Open Sans" w:hAnsi="Open Sans" w:cs="Open Sans"/>
          <w:color w:val="000000"/>
        </w:rPr>
        <w:t xml:space="preserve">Sant Andreu </w:t>
      </w:r>
      <w:r w:rsidR="00003804">
        <w:rPr>
          <w:rFonts w:ascii="Open Sans" w:hAnsi="Open Sans" w:cs="Open Sans"/>
          <w:color w:val="000000"/>
        </w:rPr>
        <w:t>(1,6</w:t>
      </w:r>
      <w:r>
        <w:rPr>
          <w:rFonts w:ascii="Open Sans" w:hAnsi="Open Sans" w:cs="Open Sans"/>
          <w:color w:val="000000"/>
        </w:rPr>
        <w:t xml:space="preserve">%) y </w:t>
      </w:r>
      <w:r w:rsidRPr="00456A4C">
        <w:rPr>
          <w:rFonts w:ascii="Open Sans" w:hAnsi="Open Sans" w:cs="Open Sans"/>
          <w:color w:val="000000"/>
        </w:rPr>
        <w:t xml:space="preserve">Les Corts </w:t>
      </w:r>
      <w:r>
        <w:rPr>
          <w:rFonts w:ascii="Open Sans" w:hAnsi="Open Sans" w:cs="Open Sans"/>
          <w:color w:val="000000"/>
        </w:rPr>
        <w:t>(0,</w:t>
      </w:r>
      <w:r w:rsidR="00003804">
        <w:rPr>
          <w:rFonts w:ascii="Open Sans" w:hAnsi="Open Sans" w:cs="Open Sans"/>
          <w:color w:val="000000"/>
        </w:rPr>
        <w:t>7</w:t>
      </w:r>
      <w:r>
        <w:rPr>
          <w:rFonts w:ascii="Open Sans" w:hAnsi="Open Sans" w:cs="Open Sans"/>
          <w:color w:val="000000"/>
        </w:rPr>
        <w:t>%).</w:t>
      </w:r>
    </w:p>
    <w:p w14:paraId="6DACAD72" w14:textId="77777777" w:rsidR="005F5987" w:rsidRDefault="005F5987" w:rsidP="00B901AE">
      <w:pPr>
        <w:spacing w:line="276" w:lineRule="auto"/>
        <w:ind w:right="-574"/>
        <w:jc w:val="both"/>
        <w:rPr>
          <w:rFonts w:ascii="Open Sans" w:hAnsi="Open Sans" w:cs="Open Sans"/>
          <w:color w:val="000000"/>
        </w:rPr>
      </w:pPr>
    </w:p>
    <w:p w14:paraId="649AE9C9" w14:textId="0DBEB73F" w:rsidR="00895AF4" w:rsidRDefault="00895AF4" w:rsidP="00B901AE">
      <w:pPr>
        <w:spacing w:line="276" w:lineRule="auto"/>
        <w:ind w:right="-574"/>
        <w:jc w:val="both"/>
        <w:rPr>
          <w:rFonts w:ascii="Open Sans" w:hAnsi="Open Sans" w:cs="Open Sans"/>
          <w:color w:val="000000"/>
        </w:rPr>
      </w:pPr>
      <w:r>
        <w:rPr>
          <w:rFonts w:ascii="Open Sans" w:hAnsi="Open Sans" w:cs="Open Sans"/>
          <w:color w:val="000000"/>
        </w:rPr>
        <w:t xml:space="preserve">Si </w:t>
      </w:r>
      <w:r w:rsidRPr="006F6BB2">
        <w:rPr>
          <w:rFonts w:ascii="Open Sans" w:hAnsi="Open Sans" w:cs="Open Sans"/>
          <w:color w:val="000000"/>
        </w:rPr>
        <w:t>analizamos el número de incrementos por periodos, vemos que, en el primer trimestre de 2019, el 7</w:t>
      </w:r>
      <w:r>
        <w:rPr>
          <w:rFonts w:ascii="Open Sans" w:hAnsi="Open Sans" w:cs="Open Sans"/>
          <w:color w:val="000000"/>
        </w:rPr>
        <w:t>0</w:t>
      </w:r>
      <w:r w:rsidRPr="006F6BB2">
        <w:rPr>
          <w:rFonts w:ascii="Open Sans" w:hAnsi="Open Sans" w:cs="Open Sans"/>
          <w:color w:val="000000"/>
        </w:rPr>
        <w:t>% de</w:t>
      </w:r>
      <w:r w:rsidR="00DC08C2">
        <w:rPr>
          <w:rFonts w:ascii="Open Sans" w:hAnsi="Open Sans" w:cs="Open Sans"/>
          <w:color w:val="000000"/>
        </w:rPr>
        <w:t xml:space="preserve"> los distritos de Barcelona subían el precio del alquiler y   en</w:t>
      </w:r>
      <w:r w:rsidRPr="006F6BB2">
        <w:rPr>
          <w:rFonts w:ascii="Open Sans" w:hAnsi="Open Sans" w:cs="Open Sans"/>
          <w:color w:val="000000"/>
        </w:rPr>
        <w:t xml:space="preserve"> el segundo trimestre un 6</w:t>
      </w:r>
      <w:r w:rsidR="00DC08C2">
        <w:rPr>
          <w:rFonts w:ascii="Open Sans" w:hAnsi="Open Sans" w:cs="Open Sans"/>
          <w:color w:val="000000"/>
        </w:rPr>
        <w:t>0</w:t>
      </w:r>
      <w:r w:rsidRPr="006F6BB2">
        <w:rPr>
          <w:rFonts w:ascii="Open Sans" w:hAnsi="Open Sans" w:cs="Open Sans"/>
          <w:color w:val="000000"/>
        </w:rPr>
        <w:t xml:space="preserve">%. En estos últimos tres meses, sin embargo, el precio de la vivienda en alquiler apenas ha subido en </w:t>
      </w:r>
      <w:r w:rsidR="00DC08C2">
        <w:rPr>
          <w:rFonts w:ascii="Open Sans" w:hAnsi="Open Sans" w:cs="Open Sans"/>
          <w:color w:val="000000"/>
        </w:rPr>
        <w:t>dos distritos</w:t>
      </w:r>
      <w:r w:rsidRPr="006F6BB2">
        <w:rPr>
          <w:rFonts w:ascii="Open Sans" w:hAnsi="Open Sans" w:cs="Open Sans"/>
          <w:color w:val="000000"/>
        </w:rPr>
        <w:t>, es decir</w:t>
      </w:r>
      <w:r>
        <w:rPr>
          <w:rFonts w:ascii="Open Sans" w:hAnsi="Open Sans" w:cs="Open Sans"/>
          <w:color w:val="000000"/>
        </w:rPr>
        <w:t xml:space="preserve">, en un </w:t>
      </w:r>
      <w:r w:rsidR="00DC08C2">
        <w:rPr>
          <w:rFonts w:ascii="Open Sans" w:hAnsi="Open Sans" w:cs="Open Sans"/>
          <w:color w:val="000000"/>
        </w:rPr>
        <w:t>20</w:t>
      </w:r>
      <w:r>
        <w:rPr>
          <w:rFonts w:ascii="Open Sans" w:hAnsi="Open Sans" w:cs="Open Sans"/>
          <w:color w:val="000000"/>
        </w:rPr>
        <w:t xml:space="preserve">% del total. </w:t>
      </w:r>
    </w:p>
    <w:p w14:paraId="20E71578" w14:textId="77777777" w:rsidR="0017175E" w:rsidRDefault="0017175E" w:rsidP="0017175E">
      <w:pPr>
        <w:pStyle w:val="NormalWeb"/>
        <w:spacing w:after="225" w:line="276" w:lineRule="auto"/>
        <w:ind w:right="-574"/>
        <w:jc w:val="both"/>
        <w:rPr>
          <w:rFonts w:ascii="Open Sans" w:hAnsi="Open Sans" w:cs="Open Sans"/>
          <w:color w:val="000000"/>
        </w:rPr>
      </w:pPr>
      <w:r>
        <w:rPr>
          <w:rFonts w:ascii="Open Sans" w:hAnsi="Open Sans" w:cs="Open Sans"/>
          <w:color w:val="000000"/>
        </w:rPr>
        <w:t xml:space="preserve">En cuanto al precio por metro cuadrado en septiembre, vemos que solo tres distritos sitúan su precio por debajo de los 15,00 </w:t>
      </w:r>
      <w:r w:rsidRPr="006D0120">
        <w:rPr>
          <w:rFonts w:ascii="Open Sans" w:hAnsi="Open Sans" w:cs="Open Sans"/>
          <w:color w:val="000000"/>
        </w:rPr>
        <w:t>€/m</w:t>
      </w:r>
      <w:r w:rsidRPr="006D0120">
        <w:rPr>
          <w:rFonts w:ascii="Open Sans" w:hAnsi="Open Sans" w:cs="Open Sans"/>
          <w:color w:val="000000"/>
          <w:vertAlign w:val="superscript"/>
        </w:rPr>
        <w:t>2</w:t>
      </w:r>
      <w:r>
        <w:rPr>
          <w:rFonts w:ascii="Open Sans" w:hAnsi="Open Sans" w:cs="Open Sans"/>
          <w:color w:val="000000"/>
          <w:vertAlign w:val="superscript"/>
        </w:rPr>
        <w:t xml:space="preserve"> </w:t>
      </w:r>
      <w:r w:rsidRPr="00A1719F">
        <w:rPr>
          <w:rFonts w:ascii="Open Sans" w:hAnsi="Open Sans" w:cs="Open Sans"/>
          <w:color w:val="000000"/>
        </w:rPr>
        <w:t>al mes</w:t>
      </w:r>
      <w:r>
        <w:rPr>
          <w:rFonts w:ascii="Open Sans" w:hAnsi="Open Sans" w:cs="Open Sans"/>
          <w:color w:val="000000"/>
        </w:rPr>
        <w:t xml:space="preserve"> y son: </w:t>
      </w:r>
      <w:r w:rsidRPr="00003804">
        <w:rPr>
          <w:rFonts w:ascii="Open Sans" w:hAnsi="Open Sans" w:cs="Open Sans"/>
          <w:color w:val="000000"/>
        </w:rPr>
        <w:t xml:space="preserve">Sants </w:t>
      </w:r>
      <w:r>
        <w:rPr>
          <w:rFonts w:ascii="Open Sans" w:hAnsi="Open Sans" w:cs="Open Sans"/>
          <w:color w:val="000000"/>
        </w:rPr>
        <w:t>–</w:t>
      </w:r>
      <w:r w:rsidRPr="00003804">
        <w:rPr>
          <w:rFonts w:ascii="Open Sans" w:hAnsi="Open Sans" w:cs="Open Sans"/>
          <w:color w:val="000000"/>
        </w:rPr>
        <w:t xml:space="preserve"> Montjuïc</w:t>
      </w:r>
      <w:r>
        <w:rPr>
          <w:rFonts w:ascii="Open Sans" w:hAnsi="Open Sans" w:cs="Open Sans"/>
          <w:color w:val="000000"/>
        </w:rPr>
        <w:t xml:space="preserve"> con 14,82 </w:t>
      </w:r>
      <w:r w:rsidRPr="006D0120">
        <w:rPr>
          <w:rFonts w:ascii="Open Sans" w:hAnsi="Open Sans" w:cs="Open Sans"/>
          <w:color w:val="000000"/>
        </w:rPr>
        <w:t>€/m</w:t>
      </w:r>
      <w:r w:rsidRPr="006D0120">
        <w:rPr>
          <w:rFonts w:ascii="Open Sans" w:hAnsi="Open Sans" w:cs="Open Sans"/>
          <w:color w:val="000000"/>
          <w:vertAlign w:val="superscript"/>
        </w:rPr>
        <w:t>2</w:t>
      </w:r>
      <w:r>
        <w:rPr>
          <w:rFonts w:ascii="Open Sans" w:hAnsi="Open Sans" w:cs="Open Sans"/>
          <w:color w:val="000000"/>
          <w:vertAlign w:val="superscript"/>
        </w:rPr>
        <w:t xml:space="preserve"> </w:t>
      </w:r>
      <w:r w:rsidRPr="00A1719F">
        <w:rPr>
          <w:rFonts w:ascii="Open Sans" w:hAnsi="Open Sans" w:cs="Open Sans"/>
          <w:color w:val="000000"/>
        </w:rPr>
        <w:t>al mes</w:t>
      </w:r>
      <w:r>
        <w:rPr>
          <w:rFonts w:ascii="Open Sans" w:hAnsi="Open Sans" w:cs="Open Sans"/>
          <w:color w:val="000000"/>
        </w:rPr>
        <w:t xml:space="preserve">, </w:t>
      </w:r>
      <w:r w:rsidRPr="00386A29">
        <w:rPr>
          <w:rFonts w:ascii="Open Sans" w:hAnsi="Open Sans" w:cs="Open Sans"/>
          <w:color w:val="000000"/>
        </w:rPr>
        <w:t xml:space="preserve">Horta </w:t>
      </w:r>
      <w:r>
        <w:rPr>
          <w:rFonts w:ascii="Open Sans" w:hAnsi="Open Sans" w:cs="Open Sans"/>
          <w:color w:val="000000"/>
        </w:rPr>
        <w:t>–</w:t>
      </w:r>
      <w:r w:rsidRPr="00386A29">
        <w:rPr>
          <w:rFonts w:ascii="Open Sans" w:hAnsi="Open Sans" w:cs="Open Sans"/>
          <w:color w:val="000000"/>
        </w:rPr>
        <w:t xml:space="preserve"> Guinardó</w:t>
      </w:r>
      <w:r>
        <w:rPr>
          <w:rFonts w:ascii="Open Sans" w:hAnsi="Open Sans" w:cs="Open Sans"/>
          <w:color w:val="000000"/>
        </w:rPr>
        <w:t xml:space="preserve"> con 13,32 </w:t>
      </w:r>
      <w:r w:rsidRPr="006D0120">
        <w:rPr>
          <w:rFonts w:ascii="Open Sans" w:hAnsi="Open Sans" w:cs="Open Sans"/>
          <w:color w:val="000000"/>
        </w:rPr>
        <w:t>€/m</w:t>
      </w:r>
      <w:r w:rsidRPr="006D0120">
        <w:rPr>
          <w:rFonts w:ascii="Open Sans" w:hAnsi="Open Sans" w:cs="Open Sans"/>
          <w:color w:val="000000"/>
          <w:vertAlign w:val="superscript"/>
        </w:rPr>
        <w:t>2</w:t>
      </w:r>
      <w:r>
        <w:rPr>
          <w:rFonts w:ascii="Open Sans" w:hAnsi="Open Sans" w:cs="Open Sans"/>
          <w:color w:val="000000"/>
          <w:vertAlign w:val="superscript"/>
        </w:rPr>
        <w:t xml:space="preserve"> </w:t>
      </w:r>
      <w:r w:rsidRPr="00A1719F">
        <w:rPr>
          <w:rFonts w:ascii="Open Sans" w:hAnsi="Open Sans" w:cs="Open Sans"/>
          <w:color w:val="000000"/>
        </w:rPr>
        <w:t>al mes</w:t>
      </w:r>
      <w:r>
        <w:rPr>
          <w:rFonts w:ascii="Open Sans" w:hAnsi="Open Sans" w:cs="Open Sans"/>
          <w:color w:val="000000"/>
        </w:rPr>
        <w:t xml:space="preserve"> y </w:t>
      </w:r>
      <w:r w:rsidRPr="00386A29">
        <w:rPr>
          <w:rFonts w:ascii="Open Sans" w:hAnsi="Open Sans" w:cs="Open Sans"/>
          <w:color w:val="000000"/>
        </w:rPr>
        <w:t xml:space="preserve">Nou </w:t>
      </w:r>
      <w:proofErr w:type="spellStart"/>
      <w:r w:rsidRPr="00386A29">
        <w:rPr>
          <w:rFonts w:ascii="Open Sans" w:hAnsi="Open Sans" w:cs="Open Sans"/>
          <w:color w:val="000000"/>
        </w:rPr>
        <w:t>Barris</w:t>
      </w:r>
      <w:proofErr w:type="spellEnd"/>
      <w:r>
        <w:rPr>
          <w:rFonts w:ascii="Open Sans" w:hAnsi="Open Sans" w:cs="Open Sans"/>
          <w:color w:val="000000"/>
        </w:rPr>
        <w:t xml:space="preserve"> con 12,44 </w:t>
      </w:r>
      <w:r w:rsidRPr="006D0120">
        <w:rPr>
          <w:rFonts w:ascii="Open Sans" w:hAnsi="Open Sans" w:cs="Open Sans"/>
          <w:color w:val="000000"/>
        </w:rPr>
        <w:t>€/m</w:t>
      </w:r>
      <w:r w:rsidRPr="006D0120">
        <w:rPr>
          <w:rFonts w:ascii="Open Sans" w:hAnsi="Open Sans" w:cs="Open Sans"/>
          <w:color w:val="000000"/>
          <w:vertAlign w:val="superscript"/>
        </w:rPr>
        <w:t>2</w:t>
      </w:r>
      <w:r>
        <w:rPr>
          <w:rFonts w:ascii="Open Sans" w:hAnsi="Open Sans" w:cs="Open Sans"/>
          <w:color w:val="000000"/>
          <w:vertAlign w:val="superscript"/>
        </w:rPr>
        <w:t xml:space="preserve"> </w:t>
      </w:r>
      <w:r w:rsidRPr="00A1719F">
        <w:rPr>
          <w:rFonts w:ascii="Open Sans" w:hAnsi="Open Sans" w:cs="Open Sans"/>
          <w:color w:val="000000"/>
        </w:rPr>
        <w:t>al mes</w:t>
      </w:r>
      <w:r>
        <w:rPr>
          <w:rFonts w:ascii="Open Sans" w:hAnsi="Open Sans" w:cs="Open Sans"/>
          <w:color w:val="000000"/>
        </w:rPr>
        <w:t>.</w:t>
      </w:r>
    </w:p>
    <w:p w14:paraId="3B49FFCC" w14:textId="77777777" w:rsidR="0017175E" w:rsidRDefault="0017175E" w:rsidP="00B901AE">
      <w:pPr>
        <w:spacing w:line="276" w:lineRule="auto"/>
        <w:ind w:right="-574"/>
        <w:jc w:val="both"/>
        <w:rPr>
          <w:rFonts w:ascii="Open Sans" w:hAnsi="Open Sans" w:cs="Open Sans"/>
          <w:color w:val="000000"/>
        </w:rPr>
      </w:pPr>
    </w:p>
    <w:p w14:paraId="11814195" w14:textId="509028C8" w:rsidR="00895AF4" w:rsidRDefault="00895AF4" w:rsidP="00E63840">
      <w:pPr>
        <w:spacing w:line="276" w:lineRule="auto"/>
        <w:ind w:right="-574"/>
        <w:jc w:val="both"/>
        <w:rPr>
          <w:rFonts w:ascii="Open Sans Light" w:hAnsi="Open Sans Light" w:cs="Open Sans Light"/>
          <w:b/>
          <w:iCs/>
          <w:color w:val="303AB2"/>
          <w:sz w:val="28"/>
          <w:szCs w:val="22"/>
        </w:rPr>
      </w:pPr>
    </w:p>
    <w:p w14:paraId="6480B774" w14:textId="2607BA42" w:rsidR="00E63840" w:rsidRDefault="00E63840" w:rsidP="00E63840">
      <w:pPr>
        <w:spacing w:line="276" w:lineRule="auto"/>
        <w:ind w:right="-574"/>
        <w:jc w:val="both"/>
        <w:rPr>
          <w:rFonts w:ascii="Open Sans" w:hAnsi="Open Sans" w:cs="Open Sans"/>
          <w:color w:val="000000"/>
        </w:rPr>
      </w:pPr>
      <w:r>
        <w:rPr>
          <w:rFonts w:ascii="Open Sans Light" w:hAnsi="Open Sans Light" w:cs="Open Sans Light"/>
          <w:b/>
          <w:iCs/>
          <w:color w:val="303AB2"/>
          <w:sz w:val="28"/>
          <w:szCs w:val="22"/>
        </w:rPr>
        <w:lastRenderedPageBreak/>
        <w:t>Distritos de Barcelona</w:t>
      </w:r>
      <w:r w:rsidRPr="00860D2F">
        <w:rPr>
          <w:rFonts w:ascii="Open Sans Light" w:hAnsi="Open Sans Light" w:cs="Open Sans Light"/>
          <w:b/>
          <w:iCs/>
          <w:color w:val="303AB2"/>
          <w:sz w:val="28"/>
          <w:szCs w:val="22"/>
        </w:rPr>
        <w:t xml:space="preserve">: </w:t>
      </w:r>
      <w:r>
        <w:rPr>
          <w:rFonts w:ascii="Open Sans Light" w:hAnsi="Open Sans Light" w:cs="Open Sans Light"/>
          <w:b/>
          <w:iCs/>
          <w:color w:val="303AB2"/>
          <w:sz w:val="28"/>
          <w:szCs w:val="22"/>
        </w:rPr>
        <w:t xml:space="preserve">mapa </w:t>
      </w:r>
      <w:r w:rsidRPr="00860D2F">
        <w:rPr>
          <w:rFonts w:ascii="Open Sans Light" w:hAnsi="Open Sans Light" w:cs="Open Sans Light"/>
          <w:b/>
          <w:iCs/>
          <w:color w:val="303AB2"/>
          <w:sz w:val="28"/>
          <w:szCs w:val="22"/>
        </w:rPr>
        <w:t>comparati</w:t>
      </w:r>
      <w:r>
        <w:rPr>
          <w:rFonts w:ascii="Open Sans Light" w:hAnsi="Open Sans Light" w:cs="Open Sans Light"/>
          <w:b/>
          <w:iCs/>
          <w:color w:val="303AB2"/>
          <w:sz w:val="28"/>
          <w:szCs w:val="22"/>
        </w:rPr>
        <w:t>vo</w:t>
      </w:r>
      <w:r w:rsidRPr="00860D2F">
        <w:rPr>
          <w:rFonts w:ascii="Open Sans Light" w:hAnsi="Open Sans Light" w:cs="Open Sans Light"/>
          <w:b/>
          <w:iCs/>
          <w:color w:val="303AB2"/>
          <w:sz w:val="28"/>
          <w:szCs w:val="22"/>
        </w:rPr>
        <w:t xml:space="preserve"> de la variación trimestral por</w:t>
      </w:r>
      <w:r>
        <w:rPr>
          <w:rFonts w:ascii="Open Sans Light" w:hAnsi="Open Sans Light" w:cs="Open Sans Light"/>
          <w:b/>
          <w:iCs/>
          <w:color w:val="303AB2"/>
          <w:sz w:val="28"/>
          <w:szCs w:val="22"/>
        </w:rPr>
        <w:t xml:space="preserve"> tr</w:t>
      </w:r>
      <w:r w:rsidRPr="00860D2F">
        <w:rPr>
          <w:rFonts w:ascii="Open Sans Light" w:hAnsi="Open Sans Light" w:cs="Open Sans Light"/>
          <w:b/>
          <w:iCs/>
          <w:color w:val="303AB2"/>
          <w:sz w:val="28"/>
          <w:szCs w:val="22"/>
        </w:rPr>
        <w:t>imestres</w:t>
      </w:r>
      <w:r>
        <w:rPr>
          <w:rFonts w:ascii="Open Sans Light" w:hAnsi="Open Sans Light" w:cs="Open Sans Light"/>
          <w:b/>
          <w:iCs/>
          <w:color w:val="303AB2"/>
          <w:sz w:val="28"/>
          <w:szCs w:val="22"/>
        </w:rPr>
        <w:t>-</w:t>
      </w:r>
      <w:r w:rsidRPr="00860D2F">
        <w:rPr>
          <w:rFonts w:ascii="Open Sans Light" w:hAnsi="Open Sans Light" w:cs="Open Sans Light"/>
          <w:b/>
          <w:iCs/>
          <w:color w:val="303AB2"/>
          <w:sz w:val="28"/>
          <w:szCs w:val="22"/>
        </w:rPr>
        <w:t>2019</w:t>
      </w:r>
    </w:p>
    <w:p w14:paraId="4B6301FD" w14:textId="4209E926" w:rsidR="00E63840" w:rsidRDefault="00970B96" w:rsidP="00771468">
      <w:pPr>
        <w:pStyle w:val="NormalWeb"/>
        <w:spacing w:after="225" w:line="276" w:lineRule="auto"/>
        <w:ind w:right="-574"/>
        <w:jc w:val="both"/>
        <w:rPr>
          <w:rFonts w:ascii="Open Sans" w:hAnsi="Open Sans" w:cs="Open Sans"/>
          <w:color w:val="000000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551D82DD" wp14:editId="7CB7E8F5">
            <wp:simplePos x="0" y="0"/>
            <wp:positionH relativeFrom="column">
              <wp:posOffset>4754245</wp:posOffset>
            </wp:positionH>
            <wp:positionV relativeFrom="paragraph">
              <wp:posOffset>377190</wp:posOffset>
            </wp:positionV>
            <wp:extent cx="1495425" cy="942975"/>
            <wp:effectExtent l="0" t="0" r="9525" b="9525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71CC1" w:rsidRPr="00671CC1">
        <w:rPr>
          <w:noProof/>
        </w:rPr>
        <w:t xml:space="preserve"> </w:t>
      </w:r>
      <w:r w:rsidR="00671CC1">
        <w:rPr>
          <w:noProof/>
        </w:rPr>
        <w:drawing>
          <wp:inline distT="0" distB="0" distL="0" distR="0" wp14:anchorId="1EE554FE" wp14:editId="131901F8">
            <wp:extent cx="1549687" cy="1440000"/>
            <wp:effectExtent l="0" t="0" r="0" b="825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549687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3840" w:rsidRPr="00E63840">
        <w:rPr>
          <w:noProof/>
        </w:rPr>
        <w:t xml:space="preserve"> </w:t>
      </w:r>
      <w:r w:rsidR="00671CC1">
        <w:rPr>
          <w:noProof/>
        </w:rPr>
        <w:drawing>
          <wp:inline distT="0" distB="0" distL="0" distR="0" wp14:anchorId="57F8168B" wp14:editId="65697F6C">
            <wp:extent cx="1555765" cy="1440000"/>
            <wp:effectExtent l="0" t="0" r="6350" b="825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555765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1CC1" w:rsidRPr="00671CC1">
        <w:rPr>
          <w:noProof/>
        </w:rPr>
        <w:t xml:space="preserve"> </w:t>
      </w:r>
      <w:r w:rsidR="00671CC1">
        <w:rPr>
          <w:noProof/>
        </w:rPr>
        <w:drawing>
          <wp:inline distT="0" distB="0" distL="0" distR="0" wp14:anchorId="3C05B3DF" wp14:editId="3F232361">
            <wp:extent cx="1532451" cy="1440000"/>
            <wp:effectExtent l="0" t="0" r="0" b="825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532451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CC387F" w14:textId="4730562C" w:rsidR="00DD66B4" w:rsidRDefault="00DD66B4" w:rsidP="00DD66B4">
      <w:pPr>
        <w:spacing w:line="276" w:lineRule="auto"/>
        <w:ind w:right="-574"/>
        <w:rPr>
          <w:rFonts w:ascii="Open Sans Light" w:hAnsi="Open Sans Light" w:cs="Open Sans Light"/>
          <w:b/>
          <w:iCs/>
          <w:color w:val="303AB2"/>
          <w:sz w:val="28"/>
          <w:szCs w:val="22"/>
          <w:lang w:val="es-ES"/>
        </w:rPr>
      </w:pPr>
      <w:r>
        <w:rPr>
          <w:rFonts w:ascii="Open Sans Light" w:hAnsi="Open Sans Light" w:cs="Open Sans Light"/>
          <w:b/>
          <w:iCs/>
          <w:color w:val="303AB2"/>
          <w:sz w:val="28"/>
          <w:szCs w:val="22"/>
          <w:lang w:val="es-ES"/>
        </w:rPr>
        <w:t>El alquiler baja en los distritos de Valencia</w:t>
      </w:r>
    </w:p>
    <w:p w14:paraId="47A030FC" w14:textId="77777777" w:rsidR="00DD66B4" w:rsidRDefault="00DD66B4" w:rsidP="00DD66B4">
      <w:pPr>
        <w:spacing w:line="276" w:lineRule="auto"/>
        <w:ind w:right="-574"/>
        <w:rPr>
          <w:rFonts w:ascii="Open Sans Light" w:hAnsi="Open Sans Light" w:cs="Open Sans Light"/>
          <w:b/>
          <w:iCs/>
          <w:color w:val="303AB2"/>
          <w:sz w:val="28"/>
          <w:szCs w:val="22"/>
          <w:lang w:val="es-ES"/>
        </w:rPr>
      </w:pPr>
    </w:p>
    <w:p w14:paraId="67840D02" w14:textId="77777777" w:rsidR="00DD66B4" w:rsidRDefault="00DD66B4" w:rsidP="00DD66B4">
      <w:pPr>
        <w:spacing w:line="276" w:lineRule="auto"/>
        <w:ind w:right="-574"/>
        <w:jc w:val="both"/>
        <w:rPr>
          <w:rFonts w:ascii="Open Sans" w:hAnsi="Open Sans" w:cs="Open Sans"/>
          <w:color w:val="000000"/>
        </w:rPr>
      </w:pPr>
      <w:r>
        <w:rPr>
          <w:rFonts w:ascii="Open Sans" w:hAnsi="Open Sans" w:cs="Open Sans"/>
          <w:color w:val="000000"/>
        </w:rPr>
        <w:t>El precio del alquiler sube en siete de lo</w:t>
      </w:r>
      <w:r w:rsidRPr="00DB7E4F">
        <w:rPr>
          <w:rFonts w:ascii="Open Sans" w:hAnsi="Open Sans" w:cs="Open Sans"/>
          <w:color w:val="000000"/>
        </w:rPr>
        <w:t xml:space="preserve">s </w:t>
      </w:r>
      <w:r>
        <w:rPr>
          <w:rFonts w:ascii="Open Sans" w:hAnsi="Open Sans" w:cs="Open Sans"/>
          <w:color w:val="000000"/>
        </w:rPr>
        <w:t>12</w:t>
      </w:r>
      <w:r w:rsidRPr="00DB7E4F">
        <w:rPr>
          <w:rFonts w:ascii="Open Sans" w:hAnsi="Open Sans" w:cs="Open Sans"/>
          <w:color w:val="000000"/>
        </w:rPr>
        <w:t xml:space="preserve"> </w:t>
      </w:r>
      <w:r>
        <w:rPr>
          <w:rFonts w:ascii="Open Sans" w:hAnsi="Open Sans" w:cs="Open Sans"/>
          <w:color w:val="000000"/>
        </w:rPr>
        <w:t>distritos</w:t>
      </w:r>
      <w:r w:rsidRPr="00DB7E4F">
        <w:rPr>
          <w:rFonts w:ascii="Open Sans" w:hAnsi="Open Sans" w:cs="Open Sans"/>
          <w:color w:val="000000"/>
        </w:rPr>
        <w:t xml:space="preserve"> </w:t>
      </w:r>
      <w:r>
        <w:rPr>
          <w:rFonts w:ascii="Open Sans" w:hAnsi="Open Sans" w:cs="Open Sans"/>
          <w:color w:val="000000"/>
        </w:rPr>
        <w:t xml:space="preserve">analizados en el mes de septiembre. El distrito con el mayor incremento trimestral es </w:t>
      </w:r>
      <w:proofErr w:type="spellStart"/>
      <w:r w:rsidRPr="00386B5F">
        <w:rPr>
          <w:rFonts w:ascii="Open Sans" w:hAnsi="Open Sans" w:cs="Open Sans"/>
          <w:color w:val="000000"/>
        </w:rPr>
        <w:t>L'Olivereta</w:t>
      </w:r>
      <w:proofErr w:type="spellEnd"/>
      <w:r w:rsidRPr="00386B5F">
        <w:rPr>
          <w:rFonts w:ascii="Open Sans" w:hAnsi="Open Sans" w:cs="Open Sans"/>
          <w:color w:val="000000"/>
        </w:rPr>
        <w:t xml:space="preserve"> </w:t>
      </w:r>
      <w:r>
        <w:rPr>
          <w:rFonts w:ascii="Open Sans" w:hAnsi="Open Sans" w:cs="Open Sans"/>
          <w:color w:val="000000"/>
        </w:rPr>
        <w:t xml:space="preserve">con un 8,3%, le sigue </w:t>
      </w:r>
      <w:proofErr w:type="spellStart"/>
      <w:r w:rsidRPr="00094DE3">
        <w:rPr>
          <w:rFonts w:ascii="Open Sans" w:hAnsi="Open Sans" w:cs="Open Sans"/>
          <w:color w:val="000000"/>
        </w:rPr>
        <w:t>Extramurs</w:t>
      </w:r>
      <w:proofErr w:type="spellEnd"/>
      <w:r w:rsidRPr="00094DE3">
        <w:rPr>
          <w:rFonts w:ascii="Open Sans" w:hAnsi="Open Sans" w:cs="Open Sans"/>
          <w:color w:val="000000"/>
        </w:rPr>
        <w:t xml:space="preserve"> </w:t>
      </w:r>
      <w:r>
        <w:rPr>
          <w:rFonts w:ascii="Open Sans" w:hAnsi="Open Sans" w:cs="Open Sans"/>
          <w:color w:val="000000"/>
        </w:rPr>
        <w:t xml:space="preserve">(3,3%), </w:t>
      </w:r>
      <w:proofErr w:type="spellStart"/>
      <w:r w:rsidRPr="00094DE3">
        <w:rPr>
          <w:rFonts w:ascii="Open Sans" w:hAnsi="Open Sans" w:cs="Open Sans"/>
          <w:color w:val="000000"/>
        </w:rPr>
        <w:t>Algirós</w:t>
      </w:r>
      <w:proofErr w:type="spellEnd"/>
      <w:r w:rsidRPr="00094DE3">
        <w:rPr>
          <w:rFonts w:ascii="Open Sans" w:hAnsi="Open Sans" w:cs="Open Sans"/>
          <w:color w:val="000000"/>
        </w:rPr>
        <w:t xml:space="preserve"> </w:t>
      </w:r>
      <w:r>
        <w:rPr>
          <w:rFonts w:ascii="Open Sans" w:hAnsi="Open Sans" w:cs="Open Sans"/>
          <w:color w:val="000000"/>
        </w:rPr>
        <w:t>(3,2%</w:t>
      </w:r>
      <w:proofErr w:type="gramStart"/>
      <w:r>
        <w:rPr>
          <w:rFonts w:ascii="Open Sans" w:hAnsi="Open Sans" w:cs="Open Sans"/>
          <w:color w:val="000000"/>
        </w:rPr>
        <w:t xml:space="preserve">), </w:t>
      </w:r>
      <w:r w:rsidRPr="0010410E">
        <w:rPr>
          <w:rFonts w:ascii="Open Sans" w:hAnsi="Open Sans" w:cs="Open Sans"/>
          <w:color w:val="000000"/>
        </w:rPr>
        <w:t xml:space="preserve"> </w:t>
      </w:r>
      <w:proofErr w:type="spellStart"/>
      <w:r w:rsidRPr="00094DE3">
        <w:rPr>
          <w:rFonts w:ascii="Open Sans" w:hAnsi="Open Sans" w:cs="Open Sans"/>
          <w:color w:val="000000"/>
        </w:rPr>
        <w:t>Camins</w:t>
      </w:r>
      <w:proofErr w:type="spellEnd"/>
      <w:proofErr w:type="gramEnd"/>
      <w:r w:rsidRPr="00094DE3">
        <w:rPr>
          <w:rFonts w:ascii="Open Sans" w:hAnsi="Open Sans" w:cs="Open Sans"/>
          <w:color w:val="000000"/>
        </w:rPr>
        <w:t xml:space="preserve"> al Grau </w:t>
      </w:r>
      <w:r>
        <w:rPr>
          <w:rFonts w:ascii="Open Sans" w:hAnsi="Open Sans" w:cs="Open Sans"/>
          <w:color w:val="000000"/>
        </w:rPr>
        <w:t xml:space="preserve">(2,6%), </w:t>
      </w:r>
      <w:r w:rsidRPr="00094DE3">
        <w:rPr>
          <w:rFonts w:ascii="Open Sans" w:hAnsi="Open Sans" w:cs="Open Sans"/>
          <w:color w:val="000000"/>
        </w:rPr>
        <w:t xml:space="preserve">L'Eixample </w:t>
      </w:r>
      <w:r>
        <w:rPr>
          <w:rFonts w:ascii="Open Sans" w:hAnsi="Open Sans" w:cs="Open Sans"/>
          <w:color w:val="000000"/>
        </w:rPr>
        <w:t xml:space="preserve">(1,4%), </w:t>
      </w:r>
      <w:r w:rsidRPr="0010410E">
        <w:rPr>
          <w:rFonts w:ascii="Open Sans" w:hAnsi="Open Sans" w:cs="Open Sans"/>
          <w:color w:val="000000"/>
        </w:rPr>
        <w:t xml:space="preserve"> </w:t>
      </w:r>
      <w:proofErr w:type="spellStart"/>
      <w:r w:rsidRPr="00094DE3">
        <w:rPr>
          <w:rFonts w:ascii="Open Sans" w:hAnsi="Open Sans" w:cs="Open Sans"/>
          <w:color w:val="000000"/>
        </w:rPr>
        <w:t>Poblats</w:t>
      </w:r>
      <w:proofErr w:type="spellEnd"/>
      <w:r w:rsidRPr="00094DE3">
        <w:rPr>
          <w:rFonts w:ascii="Open Sans" w:hAnsi="Open Sans" w:cs="Open Sans"/>
          <w:color w:val="000000"/>
        </w:rPr>
        <w:t xml:space="preserve"> </w:t>
      </w:r>
      <w:proofErr w:type="spellStart"/>
      <w:r w:rsidRPr="00094DE3">
        <w:rPr>
          <w:rFonts w:ascii="Open Sans" w:hAnsi="Open Sans" w:cs="Open Sans"/>
          <w:color w:val="000000"/>
        </w:rPr>
        <w:t>Marítims</w:t>
      </w:r>
      <w:proofErr w:type="spellEnd"/>
      <w:r w:rsidRPr="00094DE3">
        <w:rPr>
          <w:rFonts w:ascii="Open Sans" w:hAnsi="Open Sans" w:cs="Open Sans"/>
          <w:color w:val="000000"/>
        </w:rPr>
        <w:t xml:space="preserve"> </w:t>
      </w:r>
      <w:r>
        <w:rPr>
          <w:rFonts w:ascii="Open Sans" w:hAnsi="Open Sans" w:cs="Open Sans"/>
          <w:color w:val="000000"/>
        </w:rPr>
        <w:t xml:space="preserve">(1,4%) y </w:t>
      </w:r>
      <w:r w:rsidRPr="00094DE3">
        <w:rPr>
          <w:rFonts w:ascii="Open Sans" w:hAnsi="Open Sans" w:cs="Open Sans"/>
          <w:color w:val="000000"/>
        </w:rPr>
        <w:t>Jesús</w:t>
      </w:r>
      <w:r w:rsidRPr="00003804">
        <w:rPr>
          <w:rFonts w:ascii="Open Sans" w:hAnsi="Open Sans" w:cs="Open Sans"/>
          <w:color w:val="000000"/>
        </w:rPr>
        <w:t xml:space="preserve"> </w:t>
      </w:r>
      <w:r>
        <w:rPr>
          <w:rFonts w:ascii="Open Sans" w:hAnsi="Open Sans" w:cs="Open Sans"/>
          <w:color w:val="000000"/>
        </w:rPr>
        <w:t>(0,8%). Por otro lado, los distritos con descensos trimestrales son</w:t>
      </w:r>
      <w:r w:rsidRPr="00094DE3">
        <w:t xml:space="preserve"> </w:t>
      </w:r>
      <w:proofErr w:type="spellStart"/>
      <w:r w:rsidRPr="00094DE3">
        <w:rPr>
          <w:rFonts w:ascii="Open Sans" w:hAnsi="Open Sans" w:cs="Open Sans"/>
          <w:color w:val="000000"/>
        </w:rPr>
        <w:t>Patraix</w:t>
      </w:r>
      <w:proofErr w:type="spellEnd"/>
      <w:r w:rsidRPr="00094DE3">
        <w:rPr>
          <w:rFonts w:ascii="Open Sans" w:hAnsi="Open Sans" w:cs="Open Sans"/>
          <w:color w:val="000000"/>
        </w:rPr>
        <w:t xml:space="preserve"> </w:t>
      </w:r>
      <w:r>
        <w:rPr>
          <w:rFonts w:ascii="Open Sans" w:hAnsi="Open Sans" w:cs="Open Sans"/>
          <w:color w:val="000000"/>
        </w:rPr>
        <w:t xml:space="preserve">(-8,4%), </w:t>
      </w:r>
      <w:r w:rsidRPr="00094DE3">
        <w:rPr>
          <w:rFonts w:ascii="Open Sans" w:hAnsi="Open Sans" w:cs="Open Sans"/>
          <w:color w:val="000000"/>
        </w:rPr>
        <w:t xml:space="preserve">La </w:t>
      </w:r>
      <w:proofErr w:type="spellStart"/>
      <w:r w:rsidRPr="00094DE3">
        <w:rPr>
          <w:rFonts w:ascii="Open Sans" w:hAnsi="Open Sans" w:cs="Open Sans"/>
          <w:color w:val="000000"/>
        </w:rPr>
        <w:t>Saïdia</w:t>
      </w:r>
      <w:proofErr w:type="spellEnd"/>
      <w:r w:rsidRPr="00094DE3">
        <w:rPr>
          <w:rFonts w:ascii="Open Sans" w:hAnsi="Open Sans" w:cs="Open Sans"/>
          <w:color w:val="000000"/>
        </w:rPr>
        <w:t xml:space="preserve"> </w:t>
      </w:r>
      <w:r>
        <w:rPr>
          <w:rFonts w:ascii="Open Sans" w:hAnsi="Open Sans" w:cs="Open Sans"/>
          <w:color w:val="000000"/>
        </w:rPr>
        <w:t xml:space="preserve">(-2,7%), </w:t>
      </w:r>
      <w:r w:rsidRPr="00094DE3">
        <w:rPr>
          <w:rFonts w:ascii="Open Sans" w:hAnsi="Open Sans" w:cs="Open Sans"/>
          <w:color w:val="000000"/>
        </w:rPr>
        <w:t>Campanar</w:t>
      </w:r>
      <w:r>
        <w:rPr>
          <w:rFonts w:ascii="Open Sans" w:hAnsi="Open Sans" w:cs="Open Sans"/>
          <w:color w:val="000000"/>
        </w:rPr>
        <w:t xml:space="preserve"> (-1,3%), </w:t>
      </w:r>
      <w:r w:rsidRPr="00094DE3">
        <w:rPr>
          <w:rFonts w:ascii="Open Sans" w:hAnsi="Open Sans" w:cs="Open Sans"/>
          <w:color w:val="000000"/>
        </w:rPr>
        <w:t xml:space="preserve">El Pla del Real </w:t>
      </w:r>
      <w:r>
        <w:rPr>
          <w:rFonts w:ascii="Open Sans" w:hAnsi="Open Sans" w:cs="Open Sans"/>
          <w:color w:val="000000"/>
        </w:rPr>
        <w:t xml:space="preserve">(-0,7%) y </w:t>
      </w:r>
      <w:proofErr w:type="spellStart"/>
      <w:r w:rsidRPr="00094DE3">
        <w:rPr>
          <w:rFonts w:ascii="Open Sans" w:hAnsi="Open Sans" w:cs="Open Sans"/>
          <w:color w:val="000000"/>
        </w:rPr>
        <w:t>Quatre</w:t>
      </w:r>
      <w:proofErr w:type="spellEnd"/>
      <w:r w:rsidRPr="00094DE3">
        <w:rPr>
          <w:rFonts w:ascii="Open Sans" w:hAnsi="Open Sans" w:cs="Open Sans"/>
          <w:color w:val="000000"/>
        </w:rPr>
        <w:t xml:space="preserve"> Carreres </w:t>
      </w:r>
      <w:r>
        <w:rPr>
          <w:rFonts w:ascii="Open Sans" w:hAnsi="Open Sans" w:cs="Open Sans"/>
          <w:color w:val="000000"/>
        </w:rPr>
        <w:t>(-0,3%).</w:t>
      </w:r>
    </w:p>
    <w:p w14:paraId="4FF40148" w14:textId="77777777" w:rsidR="00DD66B4" w:rsidRDefault="00DD66B4" w:rsidP="00DD66B4">
      <w:pPr>
        <w:spacing w:line="276" w:lineRule="auto"/>
        <w:ind w:right="-574"/>
        <w:jc w:val="both"/>
        <w:rPr>
          <w:rFonts w:ascii="Open Sans" w:hAnsi="Open Sans" w:cs="Open Sans"/>
          <w:color w:val="000000"/>
        </w:rPr>
      </w:pPr>
    </w:p>
    <w:p w14:paraId="5EE21526" w14:textId="77777777" w:rsidR="00DD66B4" w:rsidRDefault="00DD66B4" w:rsidP="00DD66B4">
      <w:pPr>
        <w:spacing w:line="276" w:lineRule="auto"/>
        <w:ind w:right="-574"/>
        <w:jc w:val="both"/>
        <w:rPr>
          <w:rFonts w:ascii="Open Sans" w:hAnsi="Open Sans" w:cs="Open Sans"/>
          <w:color w:val="000000"/>
        </w:rPr>
      </w:pPr>
      <w:r>
        <w:rPr>
          <w:rFonts w:ascii="Open Sans" w:hAnsi="Open Sans" w:cs="Open Sans"/>
          <w:color w:val="000000"/>
        </w:rPr>
        <w:t xml:space="preserve">Si </w:t>
      </w:r>
      <w:r w:rsidRPr="006F6BB2">
        <w:rPr>
          <w:rFonts w:ascii="Open Sans" w:hAnsi="Open Sans" w:cs="Open Sans"/>
          <w:color w:val="000000"/>
        </w:rPr>
        <w:t xml:space="preserve">analizamos el número de incrementos por periodos, vemos que, en el primer trimestre de 2019, el </w:t>
      </w:r>
      <w:r>
        <w:rPr>
          <w:rFonts w:ascii="Open Sans" w:hAnsi="Open Sans" w:cs="Open Sans"/>
          <w:color w:val="000000"/>
        </w:rPr>
        <w:t>67</w:t>
      </w:r>
      <w:r w:rsidRPr="006F6BB2">
        <w:rPr>
          <w:rFonts w:ascii="Open Sans" w:hAnsi="Open Sans" w:cs="Open Sans"/>
          <w:color w:val="000000"/>
        </w:rPr>
        <w:t>% de</w:t>
      </w:r>
      <w:r>
        <w:rPr>
          <w:rFonts w:ascii="Open Sans" w:hAnsi="Open Sans" w:cs="Open Sans"/>
          <w:color w:val="000000"/>
        </w:rPr>
        <w:t xml:space="preserve"> los distritos de Valencia (de los 15 distritos analizados en marzo) subían el precio del alquiler y en</w:t>
      </w:r>
      <w:r w:rsidRPr="006F6BB2">
        <w:rPr>
          <w:rFonts w:ascii="Open Sans" w:hAnsi="Open Sans" w:cs="Open Sans"/>
          <w:color w:val="000000"/>
        </w:rPr>
        <w:t xml:space="preserve"> el segundo trimestre un </w:t>
      </w:r>
      <w:r>
        <w:rPr>
          <w:rFonts w:ascii="Open Sans" w:hAnsi="Open Sans" w:cs="Open Sans"/>
          <w:color w:val="000000"/>
        </w:rPr>
        <w:t>93</w:t>
      </w:r>
      <w:r w:rsidRPr="006F6BB2">
        <w:rPr>
          <w:rFonts w:ascii="Open Sans" w:hAnsi="Open Sans" w:cs="Open Sans"/>
          <w:color w:val="000000"/>
        </w:rPr>
        <w:t>%</w:t>
      </w:r>
      <w:r>
        <w:rPr>
          <w:rFonts w:ascii="Open Sans" w:hAnsi="Open Sans" w:cs="Open Sans"/>
          <w:color w:val="000000"/>
        </w:rPr>
        <w:t xml:space="preserve"> (de los 14 distritos analizados en junio)</w:t>
      </w:r>
      <w:r w:rsidRPr="006F6BB2">
        <w:rPr>
          <w:rFonts w:ascii="Open Sans" w:hAnsi="Open Sans" w:cs="Open Sans"/>
          <w:color w:val="000000"/>
        </w:rPr>
        <w:t xml:space="preserve">. En estos últimos tres meses, sin embargo, el precio de la vivienda en alquiler apenas ha subido en </w:t>
      </w:r>
      <w:r>
        <w:rPr>
          <w:rFonts w:ascii="Open Sans" w:hAnsi="Open Sans" w:cs="Open Sans"/>
          <w:color w:val="000000"/>
        </w:rPr>
        <w:t>siete distritos de los 12 distritos</w:t>
      </w:r>
      <w:r w:rsidRPr="006F6BB2">
        <w:rPr>
          <w:rFonts w:ascii="Open Sans" w:hAnsi="Open Sans" w:cs="Open Sans"/>
          <w:color w:val="000000"/>
        </w:rPr>
        <w:t>, es decir</w:t>
      </w:r>
      <w:r>
        <w:rPr>
          <w:rFonts w:ascii="Open Sans" w:hAnsi="Open Sans" w:cs="Open Sans"/>
          <w:color w:val="000000"/>
        </w:rPr>
        <w:t xml:space="preserve">, en un 58% del total. </w:t>
      </w:r>
    </w:p>
    <w:p w14:paraId="22524586" w14:textId="77777777" w:rsidR="00DD66B4" w:rsidRDefault="00DD66B4" w:rsidP="00DD66B4">
      <w:pPr>
        <w:spacing w:line="276" w:lineRule="auto"/>
        <w:ind w:right="-574"/>
        <w:jc w:val="both"/>
        <w:rPr>
          <w:rFonts w:ascii="Open Sans Light" w:hAnsi="Open Sans Light" w:cs="Open Sans Light"/>
          <w:b/>
          <w:iCs/>
          <w:color w:val="303AB2"/>
          <w:sz w:val="28"/>
          <w:szCs w:val="22"/>
        </w:rPr>
      </w:pPr>
    </w:p>
    <w:p w14:paraId="4941DCAD" w14:textId="77777777" w:rsidR="00DD66B4" w:rsidRDefault="00DD66B4" w:rsidP="00DD66B4">
      <w:pPr>
        <w:spacing w:line="276" w:lineRule="auto"/>
        <w:ind w:right="-574"/>
        <w:jc w:val="both"/>
        <w:rPr>
          <w:rFonts w:ascii="Open Sans" w:hAnsi="Open Sans" w:cs="Open Sans"/>
          <w:color w:val="000000"/>
        </w:rPr>
      </w:pPr>
      <w:r>
        <w:rPr>
          <w:rFonts w:ascii="Open Sans Light" w:hAnsi="Open Sans Light" w:cs="Open Sans Light"/>
          <w:b/>
          <w:iCs/>
          <w:color w:val="303AB2"/>
          <w:sz w:val="28"/>
          <w:szCs w:val="22"/>
        </w:rPr>
        <w:t>Distritos de Valencia</w:t>
      </w:r>
      <w:r w:rsidRPr="00860D2F">
        <w:rPr>
          <w:rFonts w:ascii="Open Sans Light" w:hAnsi="Open Sans Light" w:cs="Open Sans Light"/>
          <w:b/>
          <w:iCs/>
          <w:color w:val="303AB2"/>
          <w:sz w:val="28"/>
          <w:szCs w:val="22"/>
        </w:rPr>
        <w:t xml:space="preserve">: </w:t>
      </w:r>
      <w:r>
        <w:rPr>
          <w:rFonts w:ascii="Open Sans Light" w:hAnsi="Open Sans Light" w:cs="Open Sans Light"/>
          <w:b/>
          <w:iCs/>
          <w:color w:val="303AB2"/>
          <w:sz w:val="28"/>
          <w:szCs w:val="22"/>
        </w:rPr>
        <w:t xml:space="preserve">mapa </w:t>
      </w:r>
      <w:r w:rsidRPr="00860D2F">
        <w:rPr>
          <w:rFonts w:ascii="Open Sans Light" w:hAnsi="Open Sans Light" w:cs="Open Sans Light"/>
          <w:b/>
          <w:iCs/>
          <w:color w:val="303AB2"/>
          <w:sz w:val="28"/>
          <w:szCs w:val="22"/>
        </w:rPr>
        <w:t>comparati</w:t>
      </w:r>
      <w:r>
        <w:rPr>
          <w:rFonts w:ascii="Open Sans Light" w:hAnsi="Open Sans Light" w:cs="Open Sans Light"/>
          <w:b/>
          <w:iCs/>
          <w:color w:val="303AB2"/>
          <w:sz w:val="28"/>
          <w:szCs w:val="22"/>
        </w:rPr>
        <w:t>vo</w:t>
      </w:r>
      <w:r w:rsidRPr="00860D2F">
        <w:rPr>
          <w:rFonts w:ascii="Open Sans Light" w:hAnsi="Open Sans Light" w:cs="Open Sans Light"/>
          <w:b/>
          <w:iCs/>
          <w:color w:val="303AB2"/>
          <w:sz w:val="28"/>
          <w:szCs w:val="22"/>
        </w:rPr>
        <w:t xml:space="preserve"> de la variación trimestral por</w:t>
      </w:r>
      <w:r>
        <w:rPr>
          <w:rFonts w:ascii="Open Sans Light" w:hAnsi="Open Sans Light" w:cs="Open Sans Light"/>
          <w:b/>
          <w:iCs/>
          <w:color w:val="303AB2"/>
          <w:sz w:val="28"/>
          <w:szCs w:val="22"/>
        </w:rPr>
        <w:t xml:space="preserve"> tr</w:t>
      </w:r>
      <w:r w:rsidRPr="00860D2F">
        <w:rPr>
          <w:rFonts w:ascii="Open Sans Light" w:hAnsi="Open Sans Light" w:cs="Open Sans Light"/>
          <w:b/>
          <w:iCs/>
          <w:color w:val="303AB2"/>
          <w:sz w:val="28"/>
          <w:szCs w:val="22"/>
        </w:rPr>
        <w:t>imestres</w:t>
      </w:r>
      <w:r>
        <w:rPr>
          <w:rFonts w:ascii="Open Sans Light" w:hAnsi="Open Sans Light" w:cs="Open Sans Light"/>
          <w:b/>
          <w:iCs/>
          <w:color w:val="303AB2"/>
          <w:sz w:val="28"/>
          <w:szCs w:val="22"/>
        </w:rPr>
        <w:t>-</w:t>
      </w:r>
      <w:r w:rsidRPr="00860D2F">
        <w:rPr>
          <w:rFonts w:ascii="Open Sans Light" w:hAnsi="Open Sans Light" w:cs="Open Sans Light"/>
          <w:b/>
          <w:iCs/>
          <w:color w:val="303AB2"/>
          <w:sz w:val="28"/>
          <w:szCs w:val="22"/>
        </w:rPr>
        <w:t>2019</w:t>
      </w:r>
    </w:p>
    <w:p w14:paraId="7EBBBF1F" w14:textId="77777777" w:rsidR="00DD66B4" w:rsidRDefault="00DD66B4" w:rsidP="00DD66B4">
      <w:pPr>
        <w:pStyle w:val="NormalWeb"/>
        <w:spacing w:after="225" w:line="276" w:lineRule="auto"/>
        <w:ind w:right="-574"/>
        <w:jc w:val="both"/>
        <w:rPr>
          <w:rFonts w:ascii="Open Sans" w:hAnsi="Open Sans" w:cs="Open Sans"/>
          <w:color w:val="000000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2D1872EA" wp14:editId="7075FCEE">
            <wp:simplePos x="0" y="0"/>
            <wp:positionH relativeFrom="column">
              <wp:posOffset>4223385</wp:posOffset>
            </wp:positionH>
            <wp:positionV relativeFrom="paragraph">
              <wp:posOffset>520065</wp:posOffset>
            </wp:positionV>
            <wp:extent cx="1495425" cy="942975"/>
            <wp:effectExtent l="0" t="0" r="9525" b="952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16C1A7A4" wp14:editId="1E49046A">
            <wp:extent cx="1332661" cy="2160000"/>
            <wp:effectExtent l="0" t="0" r="127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332661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63840">
        <w:rPr>
          <w:noProof/>
        </w:rPr>
        <w:t xml:space="preserve"> </w:t>
      </w:r>
      <w:r>
        <w:rPr>
          <w:noProof/>
        </w:rPr>
        <w:drawing>
          <wp:inline distT="0" distB="0" distL="0" distR="0" wp14:anchorId="723B1512" wp14:editId="5FA44714">
            <wp:extent cx="1356735" cy="216000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356735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5539B">
        <w:rPr>
          <w:noProof/>
        </w:rPr>
        <w:t xml:space="preserve"> </w:t>
      </w:r>
      <w:r>
        <w:rPr>
          <w:noProof/>
        </w:rPr>
        <w:drawing>
          <wp:inline distT="0" distB="0" distL="0" distR="0" wp14:anchorId="3C47A7B4" wp14:editId="23F96B46">
            <wp:extent cx="1358710" cy="2160000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35871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19F44A" w14:textId="61210016" w:rsidR="00893DB6" w:rsidRPr="00D0730E" w:rsidRDefault="00DD66B4" w:rsidP="00D0730E">
      <w:pPr>
        <w:pStyle w:val="NormalWeb"/>
        <w:spacing w:after="225" w:line="276" w:lineRule="auto"/>
        <w:ind w:right="-574"/>
        <w:jc w:val="both"/>
        <w:rPr>
          <w:rFonts w:ascii="Open Sans" w:eastAsiaTheme="minorHAnsi" w:hAnsi="Open Sans" w:cs="Open Sans"/>
          <w:color w:val="000000"/>
          <w:lang w:val="es-ES_tradnl" w:eastAsia="en-US"/>
        </w:rPr>
      </w:pPr>
      <w:r w:rsidRPr="00D0730E">
        <w:rPr>
          <w:rFonts w:ascii="Open Sans" w:eastAsiaTheme="minorHAnsi" w:hAnsi="Open Sans" w:cs="Open Sans"/>
          <w:color w:val="000000"/>
          <w:lang w:val="es-ES_tradnl" w:eastAsia="en-US"/>
        </w:rPr>
        <w:lastRenderedPageBreak/>
        <w:t>En cuanto al precio por metro cuadrado en septiembre, vemos que solo dos distritos</w:t>
      </w:r>
      <w:r w:rsidR="00D0730E">
        <w:rPr>
          <w:rFonts w:ascii="Open Sans" w:eastAsiaTheme="minorHAnsi" w:hAnsi="Open Sans" w:cs="Open Sans"/>
          <w:color w:val="000000"/>
          <w:lang w:val="es-ES_tradnl" w:eastAsia="en-US"/>
        </w:rPr>
        <w:t xml:space="preserve"> </w:t>
      </w:r>
      <w:r w:rsidRPr="00D0730E">
        <w:rPr>
          <w:rFonts w:ascii="Open Sans" w:eastAsiaTheme="minorHAnsi" w:hAnsi="Open Sans" w:cs="Open Sans"/>
          <w:color w:val="000000"/>
          <w:lang w:val="es-ES_tradnl" w:eastAsia="en-US"/>
        </w:rPr>
        <w:t xml:space="preserve">sitúan su precio por debajo de los 7,00 €/m2 al mes y son: Jesús con 6,89 €/m2 al mes y </w:t>
      </w:r>
      <w:proofErr w:type="spellStart"/>
      <w:r w:rsidRPr="00D0730E">
        <w:rPr>
          <w:rFonts w:ascii="Open Sans" w:eastAsiaTheme="minorHAnsi" w:hAnsi="Open Sans" w:cs="Open Sans"/>
          <w:color w:val="000000"/>
          <w:lang w:val="es-ES_tradnl" w:eastAsia="en-US"/>
        </w:rPr>
        <w:t>Patraix</w:t>
      </w:r>
      <w:proofErr w:type="spellEnd"/>
      <w:r w:rsidRPr="00D0730E">
        <w:rPr>
          <w:rFonts w:ascii="Open Sans" w:eastAsiaTheme="minorHAnsi" w:hAnsi="Open Sans" w:cs="Open Sans"/>
          <w:color w:val="000000"/>
          <w:lang w:val="es-ES_tradnl" w:eastAsia="en-US"/>
        </w:rPr>
        <w:t xml:space="preserve"> con 6,79 €/m2 al mes.</w:t>
      </w:r>
    </w:p>
    <w:p w14:paraId="7878CDBD" w14:textId="0AC9E4B0" w:rsidR="005C141E" w:rsidRDefault="005C141E" w:rsidP="005C141E">
      <w:pPr>
        <w:spacing w:line="276" w:lineRule="auto"/>
        <w:ind w:right="-574"/>
        <w:jc w:val="both"/>
        <w:rPr>
          <w:rFonts w:ascii="Open Sans Light" w:eastAsia="Times New Roman" w:hAnsi="Open Sans Light" w:cs="Open Sans Light"/>
          <w:b/>
          <w:iCs/>
          <w:color w:val="303AB2"/>
          <w:lang w:val="es-ES" w:eastAsia="es-ES_tradnl"/>
        </w:rPr>
      </w:pPr>
      <w:r w:rsidRPr="00125207">
        <w:rPr>
          <w:rFonts w:ascii="Open Sans Light" w:eastAsia="Times New Roman" w:hAnsi="Open Sans Light" w:cs="Open Sans Light"/>
          <w:b/>
          <w:iCs/>
          <w:color w:val="303AB2"/>
          <w:lang w:val="es-ES" w:eastAsia="es-ES_tradnl"/>
        </w:rPr>
        <w:t>TABLAS DE PRECIOS Y DE EVOLUCIONES</w:t>
      </w:r>
      <w:r>
        <w:rPr>
          <w:rFonts w:ascii="Open Sans Light" w:eastAsia="Times New Roman" w:hAnsi="Open Sans Light" w:cs="Open Sans Light"/>
          <w:b/>
          <w:iCs/>
          <w:color w:val="303AB2"/>
          <w:lang w:val="es-ES" w:eastAsia="es-ES_tradnl"/>
        </w:rPr>
        <w:t xml:space="preserve"> (</w:t>
      </w:r>
      <w:r w:rsidR="00DD66B4">
        <w:rPr>
          <w:rFonts w:ascii="Open Sans Light" w:eastAsia="Times New Roman" w:hAnsi="Open Sans Light" w:cs="Open Sans Light"/>
          <w:b/>
          <w:iCs/>
          <w:color w:val="303AB2"/>
          <w:lang w:val="es-ES" w:eastAsia="es-ES_tradnl"/>
        </w:rPr>
        <w:t>6</w:t>
      </w:r>
      <w:r>
        <w:rPr>
          <w:rFonts w:ascii="Open Sans Light" w:eastAsia="Times New Roman" w:hAnsi="Open Sans Light" w:cs="Open Sans Light"/>
          <w:b/>
          <w:iCs/>
          <w:color w:val="303AB2"/>
          <w:lang w:val="es-ES" w:eastAsia="es-ES_tradnl"/>
        </w:rPr>
        <w:t>)</w:t>
      </w:r>
    </w:p>
    <w:p w14:paraId="136C546A" w14:textId="2AB74968" w:rsidR="00035EF9" w:rsidRDefault="00035EF9" w:rsidP="00035EF9">
      <w:pPr>
        <w:pStyle w:val="NormalWeb"/>
        <w:shd w:val="clear" w:color="auto" w:fill="FFFFFF"/>
        <w:spacing w:line="276" w:lineRule="auto"/>
        <w:ind w:right="-574"/>
        <w:rPr>
          <w:rFonts w:ascii="Open Sans Light" w:hAnsi="Open Sans Light" w:cs="Open Sans Light"/>
          <w:b/>
          <w:iCs/>
          <w:color w:val="303AB2"/>
          <w:szCs w:val="18"/>
        </w:rPr>
      </w:pPr>
      <w:r w:rsidRPr="008D0128">
        <w:rPr>
          <w:rFonts w:ascii="Open Sans Light" w:hAnsi="Open Sans Light" w:cs="Open Sans Light"/>
          <w:b/>
          <w:iCs/>
          <w:color w:val="303AB2"/>
          <w:szCs w:val="18"/>
        </w:rPr>
        <w:t>Tabla 1: CCAA</w:t>
      </w:r>
      <w:r w:rsidR="006212E3">
        <w:rPr>
          <w:rFonts w:ascii="Open Sans Light" w:hAnsi="Open Sans Light" w:cs="Open Sans Light"/>
          <w:b/>
          <w:iCs/>
          <w:color w:val="303AB2"/>
          <w:szCs w:val="18"/>
        </w:rPr>
        <w:t>.</w:t>
      </w:r>
      <w:r w:rsidRPr="008D0128">
        <w:rPr>
          <w:rFonts w:ascii="Open Sans Light" w:hAnsi="Open Sans Light" w:cs="Open Sans Light"/>
          <w:b/>
          <w:iCs/>
          <w:color w:val="303AB2"/>
          <w:szCs w:val="18"/>
        </w:rPr>
        <w:t xml:space="preserve"> </w:t>
      </w:r>
      <w:r w:rsidR="006212E3">
        <w:rPr>
          <w:rFonts w:ascii="Open Sans Light" w:hAnsi="Open Sans Light" w:cs="Open Sans Light"/>
          <w:b/>
          <w:iCs/>
          <w:color w:val="303AB2"/>
          <w:szCs w:val="18"/>
        </w:rPr>
        <w:t xml:space="preserve">Variación trimestral por </w:t>
      </w:r>
      <w:r w:rsidR="009C15DE">
        <w:rPr>
          <w:rFonts w:ascii="Open Sans Light" w:hAnsi="Open Sans Light" w:cs="Open Sans Light"/>
          <w:b/>
          <w:iCs/>
          <w:color w:val="303AB2"/>
          <w:szCs w:val="18"/>
        </w:rPr>
        <w:t xml:space="preserve">periodos </w:t>
      </w:r>
    </w:p>
    <w:tbl>
      <w:tblPr>
        <w:tblStyle w:val="Tablaconcuadrcula5oscura-nfasis3"/>
        <w:tblW w:w="9112" w:type="dxa"/>
        <w:tblLook w:val="04A0" w:firstRow="1" w:lastRow="0" w:firstColumn="1" w:lastColumn="0" w:noHBand="0" w:noVBand="1"/>
      </w:tblPr>
      <w:tblGrid>
        <w:gridCol w:w="2086"/>
        <w:gridCol w:w="1970"/>
        <w:gridCol w:w="1768"/>
        <w:gridCol w:w="1768"/>
        <w:gridCol w:w="1520"/>
      </w:tblGrid>
      <w:tr w:rsidR="00913AFE" w:rsidRPr="006212E3" w14:paraId="43697BD3" w14:textId="77777777" w:rsidTr="00913AF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6" w:type="dxa"/>
            <w:shd w:val="clear" w:color="auto" w:fill="auto"/>
          </w:tcPr>
          <w:p w14:paraId="091098DD" w14:textId="77777777" w:rsidR="00913AFE" w:rsidRPr="006212E3" w:rsidRDefault="00913AFE" w:rsidP="006212E3">
            <w:pPr>
              <w:rPr>
                <w:rFonts w:ascii="Open Sans" w:hAnsi="Open Sans" w:cs="Open Sans"/>
                <w:bCs w:val="0"/>
                <w:sz w:val="22"/>
                <w:szCs w:val="22"/>
                <w:lang w:val="es-ES"/>
              </w:rPr>
            </w:pPr>
          </w:p>
        </w:tc>
        <w:tc>
          <w:tcPr>
            <w:tcW w:w="1970" w:type="dxa"/>
            <w:shd w:val="clear" w:color="auto" w:fill="auto"/>
          </w:tcPr>
          <w:p w14:paraId="5CC51BD1" w14:textId="77777777" w:rsidR="00913AFE" w:rsidRPr="009C37AF" w:rsidRDefault="00913AFE" w:rsidP="006212E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Cs w:val="0"/>
                <w:sz w:val="22"/>
                <w:szCs w:val="22"/>
                <w:lang w:val="es-ES"/>
              </w:rPr>
            </w:pPr>
          </w:p>
        </w:tc>
        <w:tc>
          <w:tcPr>
            <w:tcW w:w="1768" w:type="dxa"/>
            <w:shd w:val="clear" w:color="auto" w:fill="auto"/>
          </w:tcPr>
          <w:p w14:paraId="10C91059" w14:textId="77777777" w:rsidR="00913AFE" w:rsidRPr="009C37AF" w:rsidRDefault="00913AFE" w:rsidP="006212E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Cs w:val="0"/>
                <w:sz w:val="22"/>
                <w:szCs w:val="22"/>
                <w:lang w:val="es-ES"/>
              </w:rPr>
            </w:pPr>
          </w:p>
        </w:tc>
        <w:tc>
          <w:tcPr>
            <w:tcW w:w="1768" w:type="dxa"/>
            <w:shd w:val="clear" w:color="auto" w:fill="auto"/>
          </w:tcPr>
          <w:p w14:paraId="0C84DDA2" w14:textId="77777777" w:rsidR="00913AFE" w:rsidRPr="009C37AF" w:rsidRDefault="00913AFE" w:rsidP="006212E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Cs w:val="0"/>
                <w:sz w:val="22"/>
                <w:szCs w:val="22"/>
                <w:lang w:val="es-ES"/>
              </w:rPr>
            </w:pPr>
          </w:p>
        </w:tc>
        <w:tc>
          <w:tcPr>
            <w:tcW w:w="1520" w:type="dxa"/>
            <w:shd w:val="clear" w:color="auto" w:fill="auto"/>
          </w:tcPr>
          <w:p w14:paraId="60374546" w14:textId="77777777" w:rsidR="00913AFE" w:rsidRPr="009C37AF" w:rsidRDefault="00913AFE" w:rsidP="006212E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Cs w:val="0"/>
                <w:sz w:val="22"/>
                <w:szCs w:val="22"/>
                <w:lang w:val="es-ES"/>
              </w:rPr>
            </w:pPr>
          </w:p>
        </w:tc>
      </w:tr>
      <w:tr w:rsidR="006212E3" w:rsidRPr="006212E3" w14:paraId="2CB50867" w14:textId="77777777" w:rsidTr="00913A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6" w:type="dxa"/>
            <w:shd w:val="clear" w:color="auto" w:fill="1DBDC5"/>
          </w:tcPr>
          <w:p w14:paraId="3DEF16D6" w14:textId="77777777" w:rsidR="006212E3" w:rsidRPr="006212E3" w:rsidRDefault="006212E3" w:rsidP="006212E3">
            <w:pPr>
              <w:rPr>
                <w:rFonts w:ascii="Open Sans" w:hAnsi="Open Sans" w:cs="Open Sans"/>
                <w:bCs w:val="0"/>
                <w:sz w:val="22"/>
                <w:szCs w:val="22"/>
                <w:lang w:val="es-ES"/>
              </w:rPr>
            </w:pPr>
            <w:r w:rsidRPr="006212E3">
              <w:rPr>
                <w:rFonts w:ascii="Open Sans" w:hAnsi="Open Sans" w:cs="Open Sans"/>
                <w:bCs w:val="0"/>
                <w:sz w:val="22"/>
                <w:szCs w:val="22"/>
                <w:lang w:val="es-ES"/>
              </w:rPr>
              <w:t>Comunidad Autónoma</w:t>
            </w:r>
          </w:p>
        </w:tc>
        <w:tc>
          <w:tcPr>
            <w:tcW w:w="1970" w:type="dxa"/>
            <w:shd w:val="clear" w:color="auto" w:fill="1DBDC5"/>
          </w:tcPr>
          <w:p w14:paraId="784211F6" w14:textId="77777777" w:rsidR="006212E3" w:rsidRPr="00913AFE" w:rsidRDefault="006212E3" w:rsidP="006212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b/>
                <w:color w:val="FFFFFF" w:themeColor="background1"/>
                <w:sz w:val="22"/>
                <w:szCs w:val="22"/>
                <w:lang w:val="es-ES"/>
              </w:rPr>
            </w:pPr>
            <w:r w:rsidRPr="00913AFE">
              <w:rPr>
                <w:rFonts w:ascii="Open Sans" w:hAnsi="Open Sans" w:cs="Open Sans"/>
                <w:b/>
                <w:color w:val="FFFFFF" w:themeColor="background1"/>
                <w:sz w:val="22"/>
                <w:szCs w:val="22"/>
                <w:lang w:val="es-ES"/>
              </w:rPr>
              <w:t>Variación</w:t>
            </w:r>
          </w:p>
          <w:p w14:paraId="3435A054" w14:textId="19B7F7FD" w:rsidR="006212E3" w:rsidRPr="00913AFE" w:rsidRDefault="006212E3" w:rsidP="006212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b/>
                <w:color w:val="FFFFFF" w:themeColor="background1"/>
                <w:sz w:val="22"/>
                <w:szCs w:val="22"/>
                <w:lang w:val="es-ES"/>
              </w:rPr>
            </w:pPr>
            <w:r w:rsidRPr="00913AFE">
              <w:rPr>
                <w:rFonts w:ascii="Open Sans" w:hAnsi="Open Sans" w:cs="Open Sans"/>
                <w:b/>
                <w:color w:val="FFFFFF" w:themeColor="background1"/>
                <w:sz w:val="22"/>
                <w:szCs w:val="22"/>
                <w:lang w:val="es-ES"/>
              </w:rPr>
              <w:t>trimestral 1T</w:t>
            </w:r>
          </w:p>
        </w:tc>
        <w:tc>
          <w:tcPr>
            <w:tcW w:w="1768" w:type="dxa"/>
            <w:shd w:val="clear" w:color="auto" w:fill="1DBDC5"/>
          </w:tcPr>
          <w:p w14:paraId="41B174DC" w14:textId="77777777" w:rsidR="006212E3" w:rsidRPr="00913AFE" w:rsidRDefault="006212E3" w:rsidP="006212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b/>
                <w:color w:val="FFFFFF" w:themeColor="background1"/>
                <w:sz w:val="22"/>
                <w:szCs w:val="22"/>
                <w:lang w:val="es-ES"/>
              </w:rPr>
            </w:pPr>
            <w:r w:rsidRPr="00913AFE">
              <w:rPr>
                <w:rFonts w:ascii="Open Sans" w:hAnsi="Open Sans" w:cs="Open Sans"/>
                <w:b/>
                <w:color w:val="FFFFFF" w:themeColor="background1"/>
                <w:sz w:val="22"/>
                <w:szCs w:val="22"/>
                <w:lang w:val="es-ES"/>
              </w:rPr>
              <w:t>Variación</w:t>
            </w:r>
          </w:p>
          <w:p w14:paraId="1C4940A6" w14:textId="4FDCEE7E" w:rsidR="006212E3" w:rsidRPr="00913AFE" w:rsidRDefault="006212E3" w:rsidP="006212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b/>
                <w:color w:val="FFFFFF" w:themeColor="background1"/>
                <w:sz w:val="22"/>
                <w:szCs w:val="22"/>
                <w:lang w:val="es-ES"/>
              </w:rPr>
            </w:pPr>
            <w:r w:rsidRPr="00913AFE">
              <w:rPr>
                <w:rFonts w:ascii="Open Sans" w:hAnsi="Open Sans" w:cs="Open Sans"/>
                <w:b/>
                <w:color w:val="FFFFFF" w:themeColor="background1"/>
                <w:sz w:val="22"/>
                <w:szCs w:val="22"/>
                <w:lang w:val="es-ES"/>
              </w:rPr>
              <w:t>trimestral 2T</w:t>
            </w:r>
          </w:p>
        </w:tc>
        <w:tc>
          <w:tcPr>
            <w:tcW w:w="1768" w:type="dxa"/>
            <w:shd w:val="clear" w:color="auto" w:fill="1DBDC5"/>
          </w:tcPr>
          <w:p w14:paraId="0E915A97" w14:textId="77777777" w:rsidR="006212E3" w:rsidRPr="00913AFE" w:rsidRDefault="006212E3" w:rsidP="006212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b/>
                <w:color w:val="FFFFFF" w:themeColor="background1"/>
                <w:sz w:val="22"/>
                <w:szCs w:val="22"/>
                <w:lang w:val="es-ES"/>
              </w:rPr>
            </w:pPr>
            <w:r w:rsidRPr="00913AFE">
              <w:rPr>
                <w:rFonts w:ascii="Open Sans" w:hAnsi="Open Sans" w:cs="Open Sans"/>
                <w:b/>
                <w:color w:val="FFFFFF" w:themeColor="background1"/>
                <w:sz w:val="22"/>
                <w:szCs w:val="22"/>
                <w:lang w:val="es-ES"/>
              </w:rPr>
              <w:t>Variación</w:t>
            </w:r>
          </w:p>
          <w:p w14:paraId="0F4D193C" w14:textId="794CFCBD" w:rsidR="006212E3" w:rsidRPr="00913AFE" w:rsidRDefault="006212E3" w:rsidP="006212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b/>
                <w:color w:val="FFFFFF" w:themeColor="background1"/>
                <w:sz w:val="22"/>
                <w:szCs w:val="22"/>
                <w:lang w:val="es-ES"/>
              </w:rPr>
            </w:pPr>
            <w:r w:rsidRPr="00913AFE">
              <w:rPr>
                <w:rFonts w:ascii="Open Sans" w:hAnsi="Open Sans" w:cs="Open Sans"/>
                <w:b/>
                <w:color w:val="FFFFFF" w:themeColor="background1"/>
                <w:sz w:val="22"/>
                <w:szCs w:val="22"/>
                <w:lang w:val="es-ES"/>
              </w:rPr>
              <w:t>trimestral 3T</w:t>
            </w:r>
          </w:p>
        </w:tc>
        <w:tc>
          <w:tcPr>
            <w:tcW w:w="1520" w:type="dxa"/>
            <w:shd w:val="clear" w:color="auto" w:fill="1DBDC5"/>
          </w:tcPr>
          <w:p w14:paraId="303154C2" w14:textId="77777777" w:rsidR="006212E3" w:rsidRPr="00913AFE" w:rsidRDefault="006212E3" w:rsidP="006212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b/>
                <w:color w:val="FFFFFF" w:themeColor="background1"/>
                <w:sz w:val="22"/>
                <w:szCs w:val="22"/>
                <w:lang w:val="es-ES"/>
              </w:rPr>
            </w:pPr>
            <w:r w:rsidRPr="00913AFE">
              <w:rPr>
                <w:rFonts w:ascii="Open Sans" w:hAnsi="Open Sans" w:cs="Open Sans"/>
                <w:b/>
                <w:color w:val="FFFFFF" w:themeColor="background1"/>
                <w:sz w:val="22"/>
                <w:szCs w:val="22"/>
                <w:lang w:val="es-ES"/>
              </w:rPr>
              <w:t>Sept. 2019</w:t>
            </w:r>
          </w:p>
          <w:p w14:paraId="40FFB44F" w14:textId="6F8D690C" w:rsidR="006212E3" w:rsidRPr="00913AFE" w:rsidRDefault="006212E3" w:rsidP="006212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b/>
                <w:color w:val="FFFFFF" w:themeColor="background1"/>
                <w:sz w:val="22"/>
                <w:szCs w:val="22"/>
                <w:lang w:val="es-ES"/>
              </w:rPr>
            </w:pPr>
            <w:r w:rsidRPr="00913AFE">
              <w:rPr>
                <w:rFonts w:ascii="Open Sans" w:hAnsi="Open Sans" w:cs="Open Sans"/>
                <w:b/>
                <w:color w:val="FFFFFF" w:themeColor="background1"/>
                <w:sz w:val="22"/>
                <w:szCs w:val="22"/>
                <w:lang w:val="es-ES"/>
              </w:rPr>
              <w:t>(€/m²)</w:t>
            </w:r>
          </w:p>
        </w:tc>
      </w:tr>
      <w:tr w:rsidR="006212E3" w:rsidRPr="006212E3" w14:paraId="6AC57092" w14:textId="77777777" w:rsidTr="00913AFE">
        <w:trPr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6" w:type="dxa"/>
            <w:shd w:val="clear" w:color="auto" w:fill="1DBDC5"/>
            <w:vAlign w:val="bottom"/>
          </w:tcPr>
          <w:p w14:paraId="381018C2" w14:textId="0A7B308D" w:rsidR="006212E3" w:rsidRPr="006212E3" w:rsidRDefault="006212E3" w:rsidP="006212E3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6212E3"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  <w:t>Andalucía</w:t>
            </w:r>
          </w:p>
        </w:tc>
        <w:tc>
          <w:tcPr>
            <w:tcW w:w="1970" w:type="dxa"/>
            <w:vAlign w:val="bottom"/>
          </w:tcPr>
          <w:p w14:paraId="5C928CF0" w14:textId="7D4D7A65" w:rsidR="006212E3" w:rsidRPr="006212E3" w:rsidRDefault="006212E3" w:rsidP="006212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6212E3">
              <w:rPr>
                <w:rFonts w:ascii="Open Sans" w:hAnsi="Open Sans" w:cs="Open Sans"/>
                <w:color w:val="000000"/>
                <w:sz w:val="22"/>
                <w:szCs w:val="22"/>
              </w:rPr>
              <w:t>0,3 %</w:t>
            </w:r>
          </w:p>
        </w:tc>
        <w:tc>
          <w:tcPr>
            <w:tcW w:w="1768" w:type="dxa"/>
            <w:vAlign w:val="bottom"/>
          </w:tcPr>
          <w:p w14:paraId="14FEF5FD" w14:textId="3B46535B" w:rsidR="006212E3" w:rsidRPr="006212E3" w:rsidRDefault="006212E3" w:rsidP="006212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6212E3">
              <w:rPr>
                <w:rFonts w:ascii="Open Sans" w:hAnsi="Open Sans" w:cs="Open Sans"/>
                <w:color w:val="000000"/>
                <w:sz w:val="22"/>
                <w:szCs w:val="22"/>
              </w:rPr>
              <w:t>3,4 %</w:t>
            </w:r>
          </w:p>
        </w:tc>
        <w:tc>
          <w:tcPr>
            <w:tcW w:w="1768" w:type="dxa"/>
            <w:vAlign w:val="bottom"/>
          </w:tcPr>
          <w:p w14:paraId="0FE54F96" w14:textId="41BAC280" w:rsidR="006212E3" w:rsidRPr="006212E3" w:rsidRDefault="006212E3" w:rsidP="006212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6212E3">
              <w:rPr>
                <w:rFonts w:ascii="Open Sans" w:hAnsi="Open Sans" w:cs="Open Sans"/>
                <w:color w:val="9C0006"/>
                <w:sz w:val="22"/>
                <w:szCs w:val="22"/>
              </w:rPr>
              <w:t>-1,6 %</w:t>
            </w:r>
          </w:p>
        </w:tc>
        <w:tc>
          <w:tcPr>
            <w:tcW w:w="1520" w:type="dxa"/>
            <w:vAlign w:val="bottom"/>
          </w:tcPr>
          <w:p w14:paraId="6B2AF9FE" w14:textId="3BB01B2A" w:rsidR="006212E3" w:rsidRPr="006212E3" w:rsidRDefault="006212E3" w:rsidP="006212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6212E3">
              <w:rPr>
                <w:rFonts w:ascii="Open Sans" w:hAnsi="Open Sans" w:cs="Open Sans"/>
                <w:color w:val="000000"/>
                <w:sz w:val="22"/>
                <w:szCs w:val="22"/>
              </w:rPr>
              <w:t>6,88 €</w:t>
            </w:r>
          </w:p>
        </w:tc>
      </w:tr>
      <w:tr w:rsidR="006212E3" w:rsidRPr="006212E3" w14:paraId="08F59D70" w14:textId="77777777" w:rsidTr="00913A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6" w:type="dxa"/>
            <w:shd w:val="clear" w:color="auto" w:fill="1DBDC5"/>
            <w:vAlign w:val="bottom"/>
          </w:tcPr>
          <w:p w14:paraId="337C6F13" w14:textId="7BA1BB36" w:rsidR="006212E3" w:rsidRPr="006212E3" w:rsidRDefault="006212E3" w:rsidP="006212E3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6212E3"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  <w:t>Aragón</w:t>
            </w:r>
          </w:p>
        </w:tc>
        <w:tc>
          <w:tcPr>
            <w:tcW w:w="1970" w:type="dxa"/>
            <w:vAlign w:val="bottom"/>
          </w:tcPr>
          <w:p w14:paraId="47BE043E" w14:textId="4D6156E0" w:rsidR="006212E3" w:rsidRPr="006212E3" w:rsidRDefault="006212E3" w:rsidP="006212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6212E3">
              <w:rPr>
                <w:rFonts w:ascii="Open Sans" w:hAnsi="Open Sans" w:cs="Open Sans"/>
                <w:color w:val="000000"/>
                <w:sz w:val="22"/>
                <w:szCs w:val="22"/>
              </w:rPr>
              <w:t>3,6 %</w:t>
            </w:r>
          </w:p>
        </w:tc>
        <w:tc>
          <w:tcPr>
            <w:tcW w:w="1768" w:type="dxa"/>
            <w:vAlign w:val="bottom"/>
          </w:tcPr>
          <w:p w14:paraId="01075736" w14:textId="2A3C6C6F" w:rsidR="006212E3" w:rsidRPr="006212E3" w:rsidRDefault="006212E3" w:rsidP="006212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9C0006"/>
                <w:sz w:val="22"/>
                <w:szCs w:val="22"/>
              </w:rPr>
            </w:pPr>
            <w:r w:rsidRPr="006212E3">
              <w:rPr>
                <w:rFonts w:ascii="Open Sans" w:hAnsi="Open Sans" w:cs="Open Sans"/>
                <w:color w:val="000000"/>
                <w:sz w:val="22"/>
                <w:szCs w:val="22"/>
              </w:rPr>
              <w:t>3,5 %</w:t>
            </w:r>
          </w:p>
        </w:tc>
        <w:tc>
          <w:tcPr>
            <w:tcW w:w="1768" w:type="dxa"/>
            <w:vAlign w:val="bottom"/>
          </w:tcPr>
          <w:p w14:paraId="55860F3D" w14:textId="2BF3F0BC" w:rsidR="006212E3" w:rsidRPr="006212E3" w:rsidRDefault="006212E3" w:rsidP="006212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6212E3">
              <w:rPr>
                <w:rFonts w:ascii="Open Sans" w:hAnsi="Open Sans" w:cs="Open Sans"/>
                <w:color w:val="9C0006"/>
                <w:sz w:val="22"/>
                <w:szCs w:val="22"/>
              </w:rPr>
              <w:t>-0,5 %</w:t>
            </w:r>
          </w:p>
        </w:tc>
        <w:tc>
          <w:tcPr>
            <w:tcW w:w="1520" w:type="dxa"/>
            <w:vAlign w:val="bottom"/>
          </w:tcPr>
          <w:p w14:paraId="13038442" w14:textId="4E9A760C" w:rsidR="006212E3" w:rsidRPr="006212E3" w:rsidRDefault="006212E3" w:rsidP="006212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6212E3">
              <w:rPr>
                <w:rFonts w:ascii="Open Sans" w:hAnsi="Open Sans" w:cs="Open Sans"/>
                <w:color w:val="000000"/>
                <w:sz w:val="22"/>
                <w:szCs w:val="22"/>
              </w:rPr>
              <w:t>6,73 €</w:t>
            </w:r>
          </w:p>
        </w:tc>
      </w:tr>
      <w:tr w:rsidR="006212E3" w:rsidRPr="006212E3" w14:paraId="53D40BCB" w14:textId="77777777" w:rsidTr="00913AFE">
        <w:trPr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6" w:type="dxa"/>
            <w:shd w:val="clear" w:color="auto" w:fill="1DBDC5"/>
            <w:vAlign w:val="bottom"/>
          </w:tcPr>
          <w:p w14:paraId="51A593C6" w14:textId="0E64D968" w:rsidR="006212E3" w:rsidRPr="006212E3" w:rsidRDefault="006212E3" w:rsidP="006212E3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6212E3"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  <w:t>Asturias</w:t>
            </w:r>
          </w:p>
        </w:tc>
        <w:tc>
          <w:tcPr>
            <w:tcW w:w="1970" w:type="dxa"/>
            <w:vAlign w:val="bottom"/>
          </w:tcPr>
          <w:p w14:paraId="5822F4B6" w14:textId="36736B35" w:rsidR="006212E3" w:rsidRPr="006212E3" w:rsidRDefault="006212E3" w:rsidP="006212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6212E3">
              <w:rPr>
                <w:rFonts w:ascii="Open Sans" w:hAnsi="Open Sans" w:cs="Open Sans"/>
                <w:color w:val="000000"/>
                <w:sz w:val="22"/>
                <w:szCs w:val="22"/>
              </w:rPr>
              <w:t>2,6 %</w:t>
            </w:r>
          </w:p>
        </w:tc>
        <w:tc>
          <w:tcPr>
            <w:tcW w:w="1768" w:type="dxa"/>
            <w:vAlign w:val="bottom"/>
          </w:tcPr>
          <w:p w14:paraId="2A627C88" w14:textId="5108474A" w:rsidR="006212E3" w:rsidRPr="006212E3" w:rsidRDefault="006212E3" w:rsidP="006212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9C0006"/>
                <w:sz w:val="22"/>
                <w:szCs w:val="22"/>
              </w:rPr>
            </w:pPr>
            <w:r w:rsidRPr="006212E3">
              <w:rPr>
                <w:rFonts w:ascii="Open Sans" w:hAnsi="Open Sans" w:cs="Open Sans"/>
                <w:color w:val="000000"/>
                <w:sz w:val="22"/>
                <w:szCs w:val="22"/>
              </w:rPr>
              <w:t>1,5 %</w:t>
            </w:r>
          </w:p>
        </w:tc>
        <w:tc>
          <w:tcPr>
            <w:tcW w:w="1768" w:type="dxa"/>
            <w:vAlign w:val="bottom"/>
          </w:tcPr>
          <w:p w14:paraId="7B30BCF5" w14:textId="374E23E5" w:rsidR="006212E3" w:rsidRPr="006212E3" w:rsidRDefault="006212E3" w:rsidP="006212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6212E3">
              <w:rPr>
                <w:rFonts w:ascii="Open Sans" w:hAnsi="Open Sans" w:cs="Open Sans"/>
                <w:color w:val="9C0006"/>
                <w:sz w:val="22"/>
                <w:szCs w:val="22"/>
              </w:rPr>
              <w:t>-0,7 %</w:t>
            </w:r>
          </w:p>
        </w:tc>
        <w:tc>
          <w:tcPr>
            <w:tcW w:w="1520" w:type="dxa"/>
            <w:vAlign w:val="bottom"/>
          </w:tcPr>
          <w:p w14:paraId="17CDF8F2" w14:textId="66CB660F" w:rsidR="006212E3" w:rsidRPr="006212E3" w:rsidRDefault="006212E3" w:rsidP="006212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6212E3">
              <w:rPr>
                <w:rFonts w:ascii="Open Sans" w:hAnsi="Open Sans" w:cs="Open Sans"/>
                <w:color w:val="000000"/>
                <w:sz w:val="22"/>
                <w:szCs w:val="22"/>
              </w:rPr>
              <w:t>6,69 €</w:t>
            </w:r>
          </w:p>
        </w:tc>
      </w:tr>
      <w:tr w:rsidR="006212E3" w:rsidRPr="006212E3" w14:paraId="4319C199" w14:textId="77777777" w:rsidTr="00913A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6" w:type="dxa"/>
            <w:shd w:val="clear" w:color="auto" w:fill="1DBDC5"/>
            <w:vAlign w:val="bottom"/>
          </w:tcPr>
          <w:p w14:paraId="08D54736" w14:textId="4EED0347" w:rsidR="006212E3" w:rsidRPr="006212E3" w:rsidRDefault="006212E3" w:rsidP="006212E3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6212E3"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  <w:t>Baleares</w:t>
            </w:r>
          </w:p>
        </w:tc>
        <w:tc>
          <w:tcPr>
            <w:tcW w:w="1970" w:type="dxa"/>
            <w:vAlign w:val="bottom"/>
          </w:tcPr>
          <w:p w14:paraId="79199BA2" w14:textId="3873095F" w:rsidR="006212E3" w:rsidRPr="006212E3" w:rsidRDefault="006212E3" w:rsidP="006212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6212E3">
              <w:rPr>
                <w:rFonts w:ascii="Open Sans" w:hAnsi="Open Sans" w:cs="Open Sans"/>
                <w:color w:val="000000"/>
                <w:sz w:val="22"/>
                <w:szCs w:val="22"/>
              </w:rPr>
              <w:t>2,5 %</w:t>
            </w:r>
          </w:p>
        </w:tc>
        <w:tc>
          <w:tcPr>
            <w:tcW w:w="1768" w:type="dxa"/>
            <w:vAlign w:val="bottom"/>
          </w:tcPr>
          <w:p w14:paraId="64362FBA" w14:textId="6D357F82" w:rsidR="006212E3" w:rsidRPr="006212E3" w:rsidRDefault="006212E3" w:rsidP="006212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9C0006"/>
                <w:sz w:val="22"/>
                <w:szCs w:val="22"/>
              </w:rPr>
            </w:pPr>
            <w:r w:rsidRPr="006212E3">
              <w:rPr>
                <w:rFonts w:ascii="Open Sans" w:hAnsi="Open Sans" w:cs="Open Sans"/>
                <w:color w:val="9C0006"/>
                <w:sz w:val="22"/>
                <w:szCs w:val="22"/>
              </w:rPr>
              <w:t>-0,3 %</w:t>
            </w:r>
          </w:p>
        </w:tc>
        <w:tc>
          <w:tcPr>
            <w:tcW w:w="1768" w:type="dxa"/>
            <w:vAlign w:val="bottom"/>
          </w:tcPr>
          <w:p w14:paraId="22FDB9A1" w14:textId="432F9EE7" w:rsidR="006212E3" w:rsidRPr="006212E3" w:rsidRDefault="006212E3" w:rsidP="006212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6212E3">
              <w:rPr>
                <w:rFonts w:ascii="Open Sans" w:hAnsi="Open Sans" w:cs="Open Sans"/>
                <w:color w:val="9C0006"/>
                <w:sz w:val="22"/>
                <w:szCs w:val="22"/>
              </w:rPr>
              <w:t>-2,3 %</w:t>
            </w:r>
          </w:p>
        </w:tc>
        <w:tc>
          <w:tcPr>
            <w:tcW w:w="1520" w:type="dxa"/>
            <w:vAlign w:val="bottom"/>
          </w:tcPr>
          <w:p w14:paraId="7AC71912" w14:textId="2A75AF16" w:rsidR="006212E3" w:rsidRPr="006212E3" w:rsidRDefault="006212E3" w:rsidP="006212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6212E3">
              <w:rPr>
                <w:rFonts w:ascii="Open Sans" w:hAnsi="Open Sans" w:cs="Open Sans"/>
                <w:color w:val="000000"/>
                <w:sz w:val="22"/>
                <w:szCs w:val="22"/>
              </w:rPr>
              <w:t>9,81 €</w:t>
            </w:r>
          </w:p>
        </w:tc>
      </w:tr>
      <w:tr w:rsidR="006212E3" w:rsidRPr="006212E3" w14:paraId="235F09EF" w14:textId="77777777" w:rsidTr="00913AFE">
        <w:trPr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6" w:type="dxa"/>
            <w:shd w:val="clear" w:color="auto" w:fill="1DBDC5"/>
            <w:vAlign w:val="bottom"/>
          </w:tcPr>
          <w:p w14:paraId="4E24E060" w14:textId="2169E6EE" w:rsidR="006212E3" w:rsidRPr="006212E3" w:rsidRDefault="006212E3" w:rsidP="006212E3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6212E3"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  <w:t>Canarias</w:t>
            </w:r>
          </w:p>
        </w:tc>
        <w:tc>
          <w:tcPr>
            <w:tcW w:w="1970" w:type="dxa"/>
            <w:vAlign w:val="bottom"/>
          </w:tcPr>
          <w:p w14:paraId="77C09BE3" w14:textId="5575F575" w:rsidR="006212E3" w:rsidRPr="006212E3" w:rsidRDefault="006212E3" w:rsidP="006212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6212E3">
              <w:rPr>
                <w:rFonts w:ascii="Open Sans" w:hAnsi="Open Sans" w:cs="Open Sans"/>
                <w:color w:val="000000"/>
                <w:sz w:val="22"/>
                <w:szCs w:val="22"/>
              </w:rPr>
              <w:t>2,3 %</w:t>
            </w:r>
          </w:p>
        </w:tc>
        <w:tc>
          <w:tcPr>
            <w:tcW w:w="1768" w:type="dxa"/>
            <w:vAlign w:val="bottom"/>
          </w:tcPr>
          <w:p w14:paraId="47F2D361" w14:textId="741F4244" w:rsidR="006212E3" w:rsidRPr="006212E3" w:rsidRDefault="006212E3" w:rsidP="006212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6212E3">
              <w:rPr>
                <w:rFonts w:ascii="Open Sans" w:hAnsi="Open Sans" w:cs="Open Sans"/>
                <w:color w:val="000000"/>
                <w:sz w:val="22"/>
                <w:szCs w:val="22"/>
              </w:rPr>
              <w:t>4,4 %</w:t>
            </w:r>
          </w:p>
        </w:tc>
        <w:tc>
          <w:tcPr>
            <w:tcW w:w="1768" w:type="dxa"/>
            <w:vAlign w:val="bottom"/>
          </w:tcPr>
          <w:p w14:paraId="524526D6" w14:textId="5E941F8C" w:rsidR="006212E3" w:rsidRPr="006212E3" w:rsidRDefault="006212E3" w:rsidP="006212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6212E3">
              <w:rPr>
                <w:rFonts w:ascii="Open Sans" w:hAnsi="Open Sans" w:cs="Open Sans"/>
                <w:color w:val="9C0006"/>
                <w:sz w:val="22"/>
                <w:szCs w:val="22"/>
              </w:rPr>
              <w:t>-0,8 %</w:t>
            </w:r>
          </w:p>
        </w:tc>
        <w:tc>
          <w:tcPr>
            <w:tcW w:w="1520" w:type="dxa"/>
            <w:vAlign w:val="bottom"/>
          </w:tcPr>
          <w:p w14:paraId="41EFB0D1" w14:textId="1D61293A" w:rsidR="006212E3" w:rsidRPr="006212E3" w:rsidRDefault="006212E3" w:rsidP="006212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6212E3">
              <w:rPr>
                <w:rFonts w:ascii="Open Sans" w:hAnsi="Open Sans" w:cs="Open Sans"/>
                <w:color w:val="000000"/>
                <w:sz w:val="22"/>
                <w:szCs w:val="22"/>
              </w:rPr>
              <w:t>7,77 €</w:t>
            </w:r>
          </w:p>
        </w:tc>
      </w:tr>
      <w:tr w:rsidR="006212E3" w:rsidRPr="006212E3" w14:paraId="163559A1" w14:textId="77777777" w:rsidTr="00913A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6" w:type="dxa"/>
            <w:shd w:val="clear" w:color="auto" w:fill="1DBDC5"/>
            <w:vAlign w:val="bottom"/>
          </w:tcPr>
          <w:p w14:paraId="100CDEA8" w14:textId="2ECEE480" w:rsidR="006212E3" w:rsidRPr="006212E3" w:rsidRDefault="006212E3" w:rsidP="006212E3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6212E3"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  <w:t>Cantabria</w:t>
            </w:r>
          </w:p>
        </w:tc>
        <w:tc>
          <w:tcPr>
            <w:tcW w:w="1970" w:type="dxa"/>
            <w:vAlign w:val="bottom"/>
          </w:tcPr>
          <w:p w14:paraId="58C69BC9" w14:textId="74DA1600" w:rsidR="006212E3" w:rsidRPr="006212E3" w:rsidRDefault="006212E3" w:rsidP="006212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6212E3">
              <w:rPr>
                <w:rFonts w:ascii="Open Sans" w:hAnsi="Open Sans" w:cs="Open Sans"/>
                <w:color w:val="000000"/>
                <w:sz w:val="22"/>
                <w:szCs w:val="22"/>
              </w:rPr>
              <w:t>1,5 %</w:t>
            </w:r>
          </w:p>
        </w:tc>
        <w:tc>
          <w:tcPr>
            <w:tcW w:w="1768" w:type="dxa"/>
            <w:vAlign w:val="bottom"/>
          </w:tcPr>
          <w:p w14:paraId="35D5AAEC" w14:textId="07C2A897" w:rsidR="006212E3" w:rsidRPr="006212E3" w:rsidRDefault="006212E3" w:rsidP="006212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9C0006"/>
                <w:sz w:val="22"/>
                <w:szCs w:val="22"/>
              </w:rPr>
            </w:pPr>
            <w:r w:rsidRPr="006212E3">
              <w:rPr>
                <w:rFonts w:ascii="Open Sans" w:hAnsi="Open Sans" w:cs="Open Sans"/>
                <w:color w:val="000000"/>
                <w:sz w:val="22"/>
                <w:szCs w:val="22"/>
              </w:rPr>
              <w:t>11,6 %</w:t>
            </w:r>
          </w:p>
        </w:tc>
        <w:tc>
          <w:tcPr>
            <w:tcW w:w="1768" w:type="dxa"/>
            <w:vAlign w:val="bottom"/>
          </w:tcPr>
          <w:p w14:paraId="561D9BE4" w14:textId="5BEBB30C" w:rsidR="006212E3" w:rsidRPr="006212E3" w:rsidRDefault="006212E3" w:rsidP="006212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6212E3">
              <w:rPr>
                <w:rFonts w:ascii="Open Sans" w:hAnsi="Open Sans" w:cs="Open Sans"/>
                <w:color w:val="9C0006"/>
                <w:sz w:val="22"/>
                <w:szCs w:val="22"/>
              </w:rPr>
              <w:t>-5,9 %</w:t>
            </w:r>
          </w:p>
        </w:tc>
        <w:tc>
          <w:tcPr>
            <w:tcW w:w="1520" w:type="dxa"/>
            <w:vAlign w:val="bottom"/>
          </w:tcPr>
          <w:p w14:paraId="48F265BA" w14:textId="069D1FE0" w:rsidR="006212E3" w:rsidRPr="006212E3" w:rsidRDefault="006212E3" w:rsidP="006212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6212E3">
              <w:rPr>
                <w:rFonts w:ascii="Open Sans" w:hAnsi="Open Sans" w:cs="Open Sans"/>
                <w:color w:val="000000"/>
                <w:sz w:val="22"/>
                <w:szCs w:val="22"/>
              </w:rPr>
              <w:t>7,88 €</w:t>
            </w:r>
          </w:p>
        </w:tc>
      </w:tr>
      <w:tr w:rsidR="006212E3" w:rsidRPr="006212E3" w14:paraId="7FE499E6" w14:textId="77777777" w:rsidTr="00913AFE">
        <w:trPr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6" w:type="dxa"/>
            <w:shd w:val="clear" w:color="auto" w:fill="1DBDC5"/>
            <w:vAlign w:val="bottom"/>
          </w:tcPr>
          <w:p w14:paraId="17BC2CCA" w14:textId="4D117C8F" w:rsidR="006212E3" w:rsidRPr="006212E3" w:rsidRDefault="006212E3" w:rsidP="006212E3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6212E3"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  <w:t>Castilla y León</w:t>
            </w:r>
          </w:p>
        </w:tc>
        <w:tc>
          <w:tcPr>
            <w:tcW w:w="1970" w:type="dxa"/>
            <w:vAlign w:val="bottom"/>
          </w:tcPr>
          <w:p w14:paraId="290EF6CF" w14:textId="6F78C402" w:rsidR="006212E3" w:rsidRPr="006212E3" w:rsidRDefault="006212E3" w:rsidP="006212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6212E3">
              <w:rPr>
                <w:rFonts w:ascii="Open Sans" w:hAnsi="Open Sans" w:cs="Open Sans"/>
                <w:color w:val="000000"/>
                <w:sz w:val="22"/>
                <w:szCs w:val="22"/>
              </w:rPr>
              <w:t>3,0 %</w:t>
            </w:r>
          </w:p>
        </w:tc>
        <w:tc>
          <w:tcPr>
            <w:tcW w:w="1768" w:type="dxa"/>
            <w:vAlign w:val="bottom"/>
          </w:tcPr>
          <w:p w14:paraId="79387A8F" w14:textId="51B38924" w:rsidR="006212E3" w:rsidRPr="006212E3" w:rsidRDefault="006212E3" w:rsidP="006212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6212E3">
              <w:rPr>
                <w:rFonts w:ascii="Open Sans" w:hAnsi="Open Sans" w:cs="Open Sans"/>
                <w:color w:val="9C0006"/>
                <w:sz w:val="22"/>
                <w:szCs w:val="22"/>
              </w:rPr>
              <w:t>-0,1 %</w:t>
            </w:r>
          </w:p>
        </w:tc>
        <w:tc>
          <w:tcPr>
            <w:tcW w:w="1768" w:type="dxa"/>
            <w:vAlign w:val="bottom"/>
          </w:tcPr>
          <w:p w14:paraId="4CA3FAC4" w14:textId="0E9EC5DE" w:rsidR="006212E3" w:rsidRPr="006212E3" w:rsidRDefault="006212E3" w:rsidP="006212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6212E3">
              <w:rPr>
                <w:rFonts w:ascii="Open Sans" w:hAnsi="Open Sans" w:cs="Open Sans"/>
                <w:color w:val="9C0006"/>
                <w:sz w:val="22"/>
                <w:szCs w:val="22"/>
              </w:rPr>
              <w:t>-2,3 %</w:t>
            </w:r>
          </w:p>
        </w:tc>
        <w:tc>
          <w:tcPr>
            <w:tcW w:w="1520" w:type="dxa"/>
            <w:vAlign w:val="bottom"/>
          </w:tcPr>
          <w:p w14:paraId="49D8092B" w14:textId="29D35933" w:rsidR="006212E3" w:rsidRPr="006212E3" w:rsidRDefault="006212E3" w:rsidP="006212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6212E3">
              <w:rPr>
                <w:rFonts w:ascii="Open Sans" w:hAnsi="Open Sans" w:cs="Open Sans"/>
                <w:color w:val="000000"/>
                <w:sz w:val="22"/>
                <w:szCs w:val="22"/>
              </w:rPr>
              <w:t>5,52 €</w:t>
            </w:r>
          </w:p>
        </w:tc>
      </w:tr>
      <w:tr w:rsidR="006212E3" w:rsidRPr="006212E3" w14:paraId="0B55E770" w14:textId="77777777" w:rsidTr="00913A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6" w:type="dxa"/>
            <w:shd w:val="clear" w:color="auto" w:fill="1DBDC5"/>
            <w:vAlign w:val="bottom"/>
          </w:tcPr>
          <w:p w14:paraId="7FF1003E" w14:textId="7DD96DC2" w:rsidR="006212E3" w:rsidRPr="006212E3" w:rsidRDefault="006212E3" w:rsidP="006212E3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6212E3"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  <w:t>Castilla-La Mancha</w:t>
            </w:r>
          </w:p>
        </w:tc>
        <w:tc>
          <w:tcPr>
            <w:tcW w:w="1970" w:type="dxa"/>
            <w:vAlign w:val="bottom"/>
          </w:tcPr>
          <w:p w14:paraId="5BA335BF" w14:textId="1259B70E" w:rsidR="006212E3" w:rsidRPr="006212E3" w:rsidRDefault="006212E3" w:rsidP="006212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6212E3">
              <w:rPr>
                <w:rFonts w:ascii="Open Sans" w:hAnsi="Open Sans" w:cs="Open Sans"/>
                <w:color w:val="000000"/>
                <w:sz w:val="22"/>
                <w:szCs w:val="22"/>
              </w:rPr>
              <w:t>3,8 %</w:t>
            </w:r>
          </w:p>
        </w:tc>
        <w:tc>
          <w:tcPr>
            <w:tcW w:w="1768" w:type="dxa"/>
            <w:vAlign w:val="bottom"/>
          </w:tcPr>
          <w:p w14:paraId="77FC2DCB" w14:textId="4FC64BF1" w:rsidR="006212E3" w:rsidRPr="006212E3" w:rsidRDefault="006212E3" w:rsidP="006212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9C0006"/>
                <w:sz w:val="22"/>
                <w:szCs w:val="22"/>
              </w:rPr>
            </w:pPr>
            <w:r w:rsidRPr="006212E3">
              <w:rPr>
                <w:rFonts w:ascii="Open Sans" w:hAnsi="Open Sans" w:cs="Open Sans"/>
                <w:color w:val="9C0006"/>
                <w:sz w:val="22"/>
                <w:szCs w:val="22"/>
              </w:rPr>
              <w:t>-1,9 %</w:t>
            </w:r>
          </w:p>
        </w:tc>
        <w:tc>
          <w:tcPr>
            <w:tcW w:w="1768" w:type="dxa"/>
            <w:vAlign w:val="bottom"/>
          </w:tcPr>
          <w:p w14:paraId="1CFA9966" w14:textId="3C775952" w:rsidR="006212E3" w:rsidRPr="006212E3" w:rsidRDefault="006212E3" w:rsidP="006212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6212E3">
              <w:rPr>
                <w:rFonts w:ascii="Open Sans" w:hAnsi="Open Sans" w:cs="Open Sans"/>
                <w:color w:val="9C0006"/>
                <w:sz w:val="22"/>
                <w:szCs w:val="22"/>
              </w:rPr>
              <w:t>-2,3 %</w:t>
            </w:r>
          </w:p>
        </w:tc>
        <w:tc>
          <w:tcPr>
            <w:tcW w:w="1520" w:type="dxa"/>
            <w:vAlign w:val="bottom"/>
          </w:tcPr>
          <w:p w14:paraId="54DBB259" w14:textId="3F5A37B0" w:rsidR="006212E3" w:rsidRPr="006212E3" w:rsidRDefault="006212E3" w:rsidP="006212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6212E3">
              <w:rPr>
                <w:rFonts w:ascii="Open Sans" w:hAnsi="Open Sans" w:cs="Open Sans"/>
                <w:color w:val="000000"/>
                <w:sz w:val="22"/>
                <w:szCs w:val="22"/>
              </w:rPr>
              <w:t>4,84 €</w:t>
            </w:r>
          </w:p>
        </w:tc>
      </w:tr>
      <w:tr w:rsidR="006212E3" w:rsidRPr="006212E3" w14:paraId="7F8CFC53" w14:textId="77777777" w:rsidTr="00913AFE">
        <w:trPr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6" w:type="dxa"/>
            <w:shd w:val="clear" w:color="auto" w:fill="1DBDC5"/>
            <w:vAlign w:val="bottom"/>
          </w:tcPr>
          <w:p w14:paraId="799C64C3" w14:textId="5D26282B" w:rsidR="006212E3" w:rsidRPr="006212E3" w:rsidRDefault="006212E3" w:rsidP="006212E3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6212E3"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  <w:t>Cataluña</w:t>
            </w:r>
          </w:p>
        </w:tc>
        <w:tc>
          <w:tcPr>
            <w:tcW w:w="1970" w:type="dxa"/>
            <w:vAlign w:val="bottom"/>
          </w:tcPr>
          <w:p w14:paraId="7FD28C11" w14:textId="467ED438" w:rsidR="006212E3" w:rsidRPr="006212E3" w:rsidRDefault="006212E3" w:rsidP="006212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6212E3">
              <w:rPr>
                <w:rFonts w:ascii="Open Sans" w:hAnsi="Open Sans" w:cs="Open Sans"/>
                <w:color w:val="000000"/>
                <w:sz w:val="22"/>
                <w:szCs w:val="22"/>
              </w:rPr>
              <w:t>3,8 %</w:t>
            </w:r>
          </w:p>
        </w:tc>
        <w:tc>
          <w:tcPr>
            <w:tcW w:w="1768" w:type="dxa"/>
            <w:vAlign w:val="bottom"/>
          </w:tcPr>
          <w:p w14:paraId="5D93782B" w14:textId="41FAEC88" w:rsidR="006212E3" w:rsidRPr="006212E3" w:rsidRDefault="006212E3" w:rsidP="006212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6212E3">
              <w:rPr>
                <w:rFonts w:ascii="Open Sans" w:hAnsi="Open Sans" w:cs="Open Sans"/>
                <w:color w:val="9C0006"/>
                <w:sz w:val="22"/>
                <w:szCs w:val="22"/>
              </w:rPr>
              <w:t>-0,3 %</w:t>
            </w:r>
          </w:p>
        </w:tc>
        <w:tc>
          <w:tcPr>
            <w:tcW w:w="1768" w:type="dxa"/>
            <w:vAlign w:val="bottom"/>
          </w:tcPr>
          <w:p w14:paraId="7CEDC8BF" w14:textId="044CFE8A" w:rsidR="006212E3" w:rsidRPr="006212E3" w:rsidRDefault="006212E3" w:rsidP="006212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6212E3">
              <w:rPr>
                <w:rFonts w:ascii="Open Sans" w:hAnsi="Open Sans" w:cs="Open Sans"/>
                <w:color w:val="9C0006"/>
                <w:sz w:val="22"/>
                <w:szCs w:val="22"/>
              </w:rPr>
              <w:t>-2,5 %</w:t>
            </w:r>
          </w:p>
        </w:tc>
        <w:tc>
          <w:tcPr>
            <w:tcW w:w="1520" w:type="dxa"/>
            <w:vAlign w:val="bottom"/>
          </w:tcPr>
          <w:p w14:paraId="493B35D5" w14:textId="2BEECC5D" w:rsidR="006212E3" w:rsidRPr="006212E3" w:rsidRDefault="006212E3" w:rsidP="006212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6212E3">
              <w:rPr>
                <w:rFonts w:ascii="Open Sans" w:hAnsi="Open Sans" w:cs="Open Sans"/>
                <w:color w:val="000000"/>
                <w:sz w:val="22"/>
                <w:szCs w:val="22"/>
              </w:rPr>
              <w:t>12,28 €</w:t>
            </w:r>
          </w:p>
        </w:tc>
      </w:tr>
      <w:tr w:rsidR="006212E3" w:rsidRPr="006212E3" w14:paraId="03D991D9" w14:textId="77777777" w:rsidTr="00913A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6" w:type="dxa"/>
            <w:shd w:val="clear" w:color="auto" w:fill="1DBDC5"/>
            <w:vAlign w:val="bottom"/>
          </w:tcPr>
          <w:p w14:paraId="5EB8F516" w14:textId="762D371D" w:rsidR="006212E3" w:rsidRPr="006212E3" w:rsidRDefault="006212E3" w:rsidP="006212E3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proofErr w:type="spellStart"/>
            <w:r w:rsidRPr="006212E3"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  <w:t>Comunitat</w:t>
            </w:r>
            <w:proofErr w:type="spellEnd"/>
            <w:r w:rsidRPr="006212E3"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  <w:t xml:space="preserve"> Valenciana</w:t>
            </w:r>
          </w:p>
        </w:tc>
        <w:tc>
          <w:tcPr>
            <w:tcW w:w="1970" w:type="dxa"/>
            <w:vAlign w:val="bottom"/>
          </w:tcPr>
          <w:p w14:paraId="789F2D6C" w14:textId="75D8792F" w:rsidR="006212E3" w:rsidRPr="006212E3" w:rsidRDefault="006212E3" w:rsidP="006212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6212E3">
              <w:rPr>
                <w:rFonts w:ascii="Open Sans" w:hAnsi="Open Sans" w:cs="Open Sans"/>
                <w:color w:val="000000"/>
                <w:sz w:val="22"/>
                <w:szCs w:val="22"/>
              </w:rPr>
              <w:t>1,2 %</w:t>
            </w:r>
          </w:p>
        </w:tc>
        <w:tc>
          <w:tcPr>
            <w:tcW w:w="1768" w:type="dxa"/>
            <w:vAlign w:val="bottom"/>
          </w:tcPr>
          <w:p w14:paraId="30EB7D4A" w14:textId="08C3A756" w:rsidR="006212E3" w:rsidRPr="006212E3" w:rsidRDefault="006212E3" w:rsidP="006212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6212E3">
              <w:rPr>
                <w:rFonts w:ascii="Open Sans" w:hAnsi="Open Sans" w:cs="Open Sans"/>
                <w:color w:val="000000"/>
                <w:sz w:val="22"/>
                <w:szCs w:val="22"/>
              </w:rPr>
              <w:t>6,3 %</w:t>
            </w:r>
          </w:p>
        </w:tc>
        <w:tc>
          <w:tcPr>
            <w:tcW w:w="1768" w:type="dxa"/>
            <w:vAlign w:val="bottom"/>
          </w:tcPr>
          <w:p w14:paraId="1494B1A5" w14:textId="2D059CFE" w:rsidR="006212E3" w:rsidRPr="006212E3" w:rsidRDefault="006212E3" w:rsidP="006212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6212E3">
              <w:rPr>
                <w:rFonts w:ascii="Open Sans" w:hAnsi="Open Sans" w:cs="Open Sans"/>
                <w:color w:val="9C0006"/>
                <w:sz w:val="22"/>
                <w:szCs w:val="22"/>
              </w:rPr>
              <w:t>-0,5 %</w:t>
            </w:r>
          </w:p>
        </w:tc>
        <w:tc>
          <w:tcPr>
            <w:tcW w:w="1520" w:type="dxa"/>
            <w:vAlign w:val="bottom"/>
          </w:tcPr>
          <w:p w14:paraId="276FB759" w14:textId="6ABF2B98" w:rsidR="006212E3" w:rsidRPr="006212E3" w:rsidRDefault="006212E3" w:rsidP="006212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6212E3">
              <w:rPr>
                <w:rFonts w:ascii="Open Sans" w:hAnsi="Open Sans" w:cs="Open Sans"/>
                <w:color w:val="000000"/>
                <w:sz w:val="22"/>
                <w:szCs w:val="22"/>
              </w:rPr>
              <w:t>7,11 €</w:t>
            </w:r>
          </w:p>
        </w:tc>
      </w:tr>
      <w:tr w:rsidR="006212E3" w:rsidRPr="006212E3" w14:paraId="639ECB56" w14:textId="77777777" w:rsidTr="00913AFE">
        <w:trPr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6" w:type="dxa"/>
            <w:shd w:val="clear" w:color="auto" w:fill="1DBDC5"/>
            <w:vAlign w:val="bottom"/>
          </w:tcPr>
          <w:p w14:paraId="4CBCF45E" w14:textId="33DE56A8" w:rsidR="006212E3" w:rsidRPr="006212E3" w:rsidRDefault="006212E3" w:rsidP="006212E3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6212E3"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  <w:t>Extremadura</w:t>
            </w:r>
          </w:p>
        </w:tc>
        <w:tc>
          <w:tcPr>
            <w:tcW w:w="1970" w:type="dxa"/>
            <w:vAlign w:val="bottom"/>
          </w:tcPr>
          <w:p w14:paraId="07F79F61" w14:textId="63921212" w:rsidR="006212E3" w:rsidRPr="006212E3" w:rsidRDefault="006212E3" w:rsidP="006212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6212E3">
              <w:rPr>
                <w:rFonts w:ascii="Open Sans" w:hAnsi="Open Sans" w:cs="Open Sans"/>
                <w:color w:val="000000"/>
                <w:sz w:val="22"/>
                <w:szCs w:val="22"/>
              </w:rPr>
              <w:t>1,0 %</w:t>
            </w:r>
          </w:p>
        </w:tc>
        <w:tc>
          <w:tcPr>
            <w:tcW w:w="1768" w:type="dxa"/>
            <w:vAlign w:val="bottom"/>
          </w:tcPr>
          <w:p w14:paraId="02F755F1" w14:textId="36A4FDCF" w:rsidR="006212E3" w:rsidRPr="006212E3" w:rsidRDefault="006212E3" w:rsidP="006212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6212E3">
              <w:rPr>
                <w:rFonts w:ascii="Open Sans" w:hAnsi="Open Sans" w:cs="Open Sans"/>
                <w:color w:val="000000"/>
                <w:sz w:val="22"/>
                <w:szCs w:val="22"/>
              </w:rPr>
              <w:t>1,9 %</w:t>
            </w:r>
          </w:p>
        </w:tc>
        <w:tc>
          <w:tcPr>
            <w:tcW w:w="1768" w:type="dxa"/>
            <w:vAlign w:val="bottom"/>
          </w:tcPr>
          <w:p w14:paraId="340B66E6" w14:textId="75D68007" w:rsidR="006212E3" w:rsidRPr="006212E3" w:rsidRDefault="006212E3" w:rsidP="006212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6212E3">
              <w:rPr>
                <w:rFonts w:ascii="Open Sans" w:hAnsi="Open Sans" w:cs="Open Sans"/>
                <w:color w:val="9C0006"/>
                <w:sz w:val="22"/>
                <w:szCs w:val="22"/>
              </w:rPr>
              <w:t>-4,7 %</w:t>
            </w:r>
          </w:p>
        </w:tc>
        <w:tc>
          <w:tcPr>
            <w:tcW w:w="1520" w:type="dxa"/>
            <w:vAlign w:val="bottom"/>
          </w:tcPr>
          <w:p w14:paraId="3477665D" w14:textId="4BB825DA" w:rsidR="006212E3" w:rsidRPr="006212E3" w:rsidRDefault="006212E3" w:rsidP="006212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6212E3">
              <w:rPr>
                <w:rFonts w:ascii="Open Sans" w:hAnsi="Open Sans" w:cs="Open Sans"/>
                <w:color w:val="000000"/>
                <w:sz w:val="22"/>
                <w:szCs w:val="22"/>
              </w:rPr>
              <w:t>4,18 €</w:t>
            </w:r>
          </w:p>
        </w:tc>
      </w:tr>
      <w:tr w:rsidR="006212E3" w:rsidRPr="006212E3" w14:paraId="225FDD6A" w14:textId="77777777" w:rsidTr="00913A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6" w:type="dxa"/>
            <w:shd w:val="clear" w:color="auto" w:fill="1DBDC5"/>
            <w:vAlign w:val="bottom"/>
          </w:tcPr>
          <w:p w14:paraId="5DEB7C01" w14:textId="25CC925E" w:rsidR="006212E3" w:rsidRPr="006212E3" w:rsidRDefault="006212E3" w:rsidP="006212E3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6212E3"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  <w:t>Galicia</w:t>
            </w:r>
          </w:p>
        </w:tc>
        <w:tc>
          <w:tcPr>
            <w:tcW w:w="1970" w:type="dxa"/>
            <w:vAlign w:val="bottom"/>
          </w:tcPr>
          <w:p w14:paraId="2E01236E" w14:textId="7456F16C" w:rsidR="006212E3" w:rsidRPr="006212E3" w:rsidRDefault="006212E3" w:rsidP="006212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6212E3">
              <w:rPr>
                <w:rFonts w:ascii="Open Sans" w:hAnsi="Open Sans" w:cs="Open Sans"/>
                <w:color w:val="000000"/>
                <w:sz w:val="22"/>
                <w:szCs w:val="22"/>
              </w:rPr>
              <w:t>1,8 %</w:t>
            </w:r>
          </w:p>
        </w:tc>
        <w:tc>
          <w:tcPr>
            <w:tcW w:w="1768" w:type="dxa"/>
            <w:vAlign w:val="bottom"/>
          </w:tcPr>
          <w:p w14:paraId="13218F76" w14:textId="1DD6E969" w:rsidR="006212E3" w:rsidRPr="006212E3" w:rsidRDefault="006212E3" w:rsidP="006212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6212E3">
              <w:rPr>
                <w:rFonts w:ascii="Open Sans" w:hAnsi="Open Sans" w:cs="Open Sans"/>
                <w:color w:val="000000"/>
                <w:sz w:val="22"/>
                <w:szCs w:val="22"/>
              </w:rPr>
              <w:t>4,6 %</w:t>
            </w:r>
          </w:p>
        </w:tc>
        <w:tc>
          <w:tcPr>
            <w:tcW w:w="1768" w:type="dxa"/>
            <w:vAlign w:val="bottom"/>
          </w:tcPr>
          <w:p w14:paraId="62B9BFCE" w14:textId="1C4782D7" w:rsidR="006212E3" w:rsidRPr="006212E3" w:rsidRDefault="006212E3" w:rsidP="006212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6212E3">
              <w:rPr>
                <w:rFonts w:ascii="Open Sans" w:hAnsi="Open Sans" w:cs="Open Sans"/>
                <w:color w:val="9C0006"/>
                <w:sz w:val="22"/>
                <w:szCs w:val="22"/>
              </w:rPr>
              <w:t>-2,2 %</w:t>
            </w:r>
          </w:p>
        </w:tc>
        <w:tc>
          <w:tcPr>
            <w:tcW w:w="1520" w:type="dxa"/>
            <w:vAlign w:val="bottom"/>
          </w:tcPr>
          <w:p w14:paraId="0B00378D" w14:textId="3FDF360F" w:rsidR="006212E3" w:rsidRPr="006212E3" w:rsidRDefault="006212E3" w:rsidP="006212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6212E3">
              <w:rPr>
                <w:rFonts w:ascii="Open Sans" w:hAnsi="Open Sans" w:cs="Open Sans"/>
                <w:color w:val="000000"/>
                <w:sz w:val="22"/>
                <w:szCs w:val="22"/>
              </w:rPr>
              <w:t>5,86 €</w:t>
            </w:r>
          </w:p>
        </w:tc>
      </w:tr>
      <w:tr w:rsidR="006212E3" w:rsidRPr="006212E3" w14:paraId="67C41CFD" w14:textId="77777777" w:rsidTr="00913AFE">
        <w:trPr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6" w:type="dxa"/>
            <w:shd w:val="clear" w:color="auto" w:fill="1DBDC5"/>
            <w:vAlign w:val="bottom"/>
          </w:tcPr>
          <w:p w14:paraId="52BDE008" w14:textId="13579932" w:rsidR="006212E3" w:rsidRPr="006212E3" w:rsidRDefault="006212E3" w:rsidP="006212E3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6212E3"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  <w:t>La Rioja</w:t>
            </w:r>
          </w:p>
        </w:tc>
        <w:tc>
          <w:tcPr>
            <w:tcW w:w="1970" w:type="dxa"/>
            <w:vAlign w:val="bottom"/>
          </w:tcPr>
          <w:p w14:paraId="59487968" w14:textId="1669044E" w:rsidR="006212E3" w:rsidRPr="006212E3" w:rsidRDefault="006212E3" w:rsidP="006212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6212E3">
              <w:rPr>
                <w:rFonts w:ascii="Open Sans" w:hAnsi="Open Sans" w:cs="Open Sans"/>
                <w:color w:val="9C0006"/>
                <w:sz w:val="22"/>
                <w:szCs w:val="22"/>
              </w:rPr>
              <w:t>-6,8 %</w:t>
            </w:r>
          </w:p>
        </w:tc>
        <w:tc>
          <w:tcPr>
            <w:tcW w:w="1768" w:type="dxa"/>
            <w:vAlign w:val="bottom"/>
          </w:tcPr>
          <w:p w14:paraId="78141AAD" w14:textId="3163C9BC" w:rsidR="006212E3" w:rsidRPr="006212E3" w:rsidRDefault="006212E3" w:rsidP="006212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9C0006"/>
                <w:sz w:val="22"/>
                <w:szCs w:val="22"/>
              </w:rPr>
            </w:pPr>
            <w:r w:rsidRPr="006212E3">
              <w:rPr>
                <w:rFonts w:ascii="Open Sans" w:hAnsi="Open Sans" w:cs="Open Sans"/>
                <w:color w:val="000000"/>
                <w:sz w:val="22"/>
                <w:szCs w:val="22"/>
              </w:rPr>
              <w:t>9,2 %</w:t>
            </w:r>
          </w:p>
        </w:tc>
        <w:tc>
          <w:tcPr>
            <w:tcW w:w="1768" w:type="dxa"/>
            <w:vAlign w:val="bottom"/>
          </w:tcPr>
          <w:p w14:paraId="11F7D95D" w14:textId="774DC9E5" w:rsidR="006212E3" w:rsidRPr="006212E3" w:rsidRDefault="006212E3" w:rsidP="006212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6212E3">
              <w:rPr>
                <w:rFonts w:ascii="Open Sans" w:hAnsi="Open Sans" w:cs="Open Sans"/>
                <w:color w:val="9C0006"/>
                <w:sz w:val="22"/>
                <w:szCs w:val="22"/>
              </w:rPr>
              <w:t>-0,6 %</w:t>
            </w:r>
          </w:p>
        </w:tc>
        <w:tc>
          <w:tcPr>
            <w:tcW w:w="1520" w:type="dxa"/>
            <w:vAlign w:val="bottom"/>
          </w:tcPr>
          <w:p w14:paraId="6C5A8599" w14:textId="6A29CF61" w:rsidR="006212E3" w:rsidRPr="006212E3" w:rsidRDefault="006212E3" w:rsidP="006212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6212E3">
              <w:rPr>
                <w:rFonts w:ascii="Open Sans" w:hAnsi="Open Sans" w:cs="Open Sans"/>
                <w:color w:val="000000"/>
                <w:sz w:val="22"/>
                <w:szCs w:val="22"/>
              </w:rPr>
              <w:t>4,93 €</w:t>
            </w:r>
          </w:p>
        </w:tc>
      </w:tr>
      <w:tr w:rsidR="006212E3" w:rsidRPr="006212E3" w14:paraId="35DEF437" w14:textId="77777777" w:rsidTr="00913A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6" w:type="dxa"/>
            <w:shd w:val="clear" w:color="auto" w:fill="1DBDC5"/>
            <w:vAlign w:val="bottom"/>
          </w:tcPr>
          <w:p w14:paraId="69991104" w14:textId="71DF65DF" w:rsidR="006212E3" w:rsidRPr="006212E3" w:rsidRDefault="006212E3" w:rsidP="006212E3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6212E3"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  <w:t>Madrid</w:t>
            </w:r>
          </w:p>
        </w:tc>
        <w:tc>
          <w:tcPr>
            <w:tcW w:w="1970" w:type="dxa"/>
            <w:vAlign w:val="bottom"/>
          </w:tcPr>
          <w:p w14:paraId="302EB101" w14:textId="0AD04476" w:rsidR="006212E3" w:rsidRPr="006212E3" w:rsidRDefault="006212E3" w:rsidP="006212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6212E3">
              <w:rPr>
                <w:rFonts w:ascii="Open Sans" w:hAnsi="Open Sans" w:cs="Open Sans"/>
                <w:color w:val="000000"/>
                <w:sz w:val="22"/>
                <w:szCs w:val="22"/>
              </w:rPr>
              <w:t>2,5 %</w:t>
            </w:r>
          </w:p>
        </w:tc>
        <w:tc>
          <w:tcPr>
            <w:tcW w:w="1768" w:type="dxa"/>
            <w:vAlign w:val="bottom"/>
          </w:tcPr>
          <w:p w14:paraId="432D7520" w14:textId="73CABB3E" w:rsidR="006212E3" w:rsidRPr="006212E3" w:rsidRDefault="006212E3" w:rsidP="006212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6212E3">
              <w:rPr>
                <w:rFonts w:ascii="Open Sans" w:hAnsi="Open Sans" w:cs="Open Sans"/>
                <w:color w:val="000000"/>
                <w:sz w:val="22"/>
                <w:szCs w:val="22"/>
              </w:rPr>
              <w:t>0,1 %</w:t>
            </w:r>
          </w:p>
        </w:tc>
        <w:tc>
          <w:tcPr>
            <w:tcW w:w="1768" w:type="dxa"/>
            <w:vAlign w:val="bottom"/>
          </w:tcPr>
          <w:p w14:paraId="35130461" w14:textId="58A81249" w:rsidR="006212E3" w:rsidRPr="006212E3" w:rsidRDefault="006212E3" w:rsidP="006212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6212E3">
              <w:rPr>
                <w:rFonts w:ascii="Open Sans" w:hAnsi="Open Sans" w:cs="Open Sans"/>
                <w:color w:val="000000"/>
                <w:sz w:val="22"/>
                <w:szCs w:val="22"/>
              </w:rPr>
              <w:t>1,0 %</w:t>
            </w:r>
          </w:p>
        </w:tc>
        <w:tc>
          <w:tcPr>
            <w:tcW w:w="1520" w:type="dxa"/>
            <w:vAlign w:val="bottom"/>
          </w:tcPr>
          <w:p w14:paraId="359BD248" w14:textId="2FB43F6B" w:rsidR="006212E3" w:rsidRPr="006212E3" w:rsidRDefault="006212E3" w:rsidP="006212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6212E3">
              <w:rPr>
                <w:rFonts w:ascii="Open Sans" w:hAnsi="Open Sans" w:cs="Open Sans"/>
                <w:color w:val="000000"/>
                <w:sz w:val="22"/>
                <w:szCs w:val="22"/>
              </w:rPr>
              <w:t>13,64 €</w:t>
            </w:r>
          </w:p>
        </w:tc>
      </w:tr>
      <w:tr w:rsidR="006212E3" w:rsidRPr="006212E3" w14:paraId="512CC2F8" w14:textId="77777777" w:rsidTr="00913AFE">
        <w:trPr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6" w:type="dxa"/>
            <w:shd w:val="clear" w:color="auto" w:fill="1DBDC5"/>
            <w:vAlign w:val="bottom"/>
          </w:tcPr>
          <w:p w14:paraId="454BB693" w14:textId="0CAC1FAF" w:rsidR="006212E3" w:rsidRPr="006212E3" w:rsidRDefault="006212E3" w:rsidP="006212E3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6212E3"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  <w:t>Navarra</w:t>
            </w:r>
          </w:p>
        </w:tc>
        <w:tc>
          <w:tcPr>
            <w:tcW w:w="1970" w:type="dxa"/>
            <w:vAlign w:val="bottom"/>
          </w:tcPr>
          <w:p w14:paraId="04A80205" w14:textId="60D7F961" w:rsidR="006212E3" w:rsidRPr="006212E3" w:rsidRDefault="006212E3" w:rsidP="006212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6212E3">
              <w:rPr>
                <w:rFonts w:ascii="Open Sans" w:hAnsi="Open Sans" w:cs="Open Sans"/>
                <w:color w:val="9C0006"/>
                <w:sz w:val="22"/>
                <w:szCs w:val="22"/>
              </w:rPr>
              <w:t>-1,2 %</w:t>
            </w:r>
          </w:p>
        </w:tc>
        <w:tc>
          <w:tcPr>
            <w:tcW w:w="1768" w:type="dxa"/>
            <w:vAlign w:val="bottom"/>
          </w:tcPr>
          <w:p w14:paraId="25F82D59" w14:textId="485E65F6" w:rsidR="006212E3" w:rsidRPr="006212E3" w:rsidRDefault="006212E3" w:rsidP="006212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6212E3">
              <w:rPr>
                <w:rFonts w:ascii="Open Sans" w:hAnsi="Open Sans" w:cs="Open Sans"/>
                <w:color w:val="000000"/>
                <w:sz w:val="22"/>
                <w:szCs w:val="22"/>
              </w:rPr>
              <w:t>5,5 %</w:t>
            </w:r>
          </w:p>
        </w:tc>
        <w:tc>
          <w:tcPr>
            <w:tcW w:w="1768" w:type="dxa"/>
            <w:vAlign w:val="bottom"/>
          </w:tcPr>
          <w:p w14:paraId="1A9C0883" w14:textId="3DF648A8" w:rsidR="006212E3" w:rsidRPr="006212E3" w:rsidRDefault="006212E3" w:rsidP="006212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6212E3">
              <w:rPr>
                <w:rFonts w:ascii="Open Sans" w:hAnsi="Open Sans" w:cs="Open Sans"/>
                <w:color w:val="9C0006"/>
                <w:sz w:val="22"/>
                <w:szCs w:val="22"/>
              </w:rPr>
              <w:t>-4,5 %</w:t>
            </w:r>
          </w:p>
        </w:tc>
        <w:tc>
          <w:tcPr>
            <w:tcW w:w="1520" w:type="dxa"/>
            <w:vAlign w:val="bottom"/>
          </w:tcPr>
          <w:p w14:paraId="6EFF3F50" w14:textId="46CA6253" w:rsidR="006212E3" w:rsidRPr="006212E3" w:rsidRDefault="006212E3" w:rsidP="006212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6212E3">
              <w:rPr>
                <w:rFonts w:ascii="Open Sans" w:hAnsi="Open Sans" w:cs="Open Sans"/>
                <w:color w:val="000000"/>
                <w:sz w:val="22"/>
                <w:szCs w:val="22"/>
              </w:rPr>
              <w:t>5,88 €</w:t>
            </w:r>
          </w:p>
        </w:tc>
      </w:tr>
      <w:tr w:rsidR="006212E3" w:rsidRPr="006212E3" w14:paraId="3457FC41" w14:textId="77777777" w:rsidTr="00913A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6" w:type="dxa"/>
            <w:shd w:val="clear" w:color="auto" w:fill="1DBDC5"/>
            <w:vAlign w:val="bottom"/>
          </w:tcPr>
          <w:p w14:paraId="3D4074F1" w14:textId="66991232" w:rsidR="006212E3" w:rsidRPr="006212E3" w:rsidRDefault="006212E3" w:rsidP="006212E3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6212E3"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  <w:t>País Vasco</w:t>
            </w:r>
          </w:p>
        </w:tc>
        <w:tc>
          <w:tcPr>
            <w:tcW w:w="1970" w:type="dxa"/>
            <w:vAlign w:val="bottom"/>
          </w:tcPr>
          <w:p w14:paraId="6CD31B03" w14:textId="36169C47" w:rsidR="006212E3" w:rsidRPr="006212E3" w:rsidRDefault="006212E3" w:rsidP="006212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6212E3">
              <w:rPr>
                <w:rFonts w:ascii="Open Sans" w:hAnsi="Open Sans" w:cs="Open Sans"/>
                <w:color w:val="000000"/>
                <w:sz w:val="22"/>
                <w:szCs w:val="22"/>
              </w:rPr>
              <w:t>4,4 %</w:t>
            </w:r>
          </w:p>
        </w:tc>
        <w:tc>
          <w:tcPr>
            <w:tcW w:w="1768" w:type="dxa"/>
            <w:vAlign w:val="bottom"/>
          </w:tcPr>
          <w:p w14:paraId="6EB7BD99" w14:textId="7CDD155F" w:rsidR="006212E3" w:rsidRPr="006212E3" w:rsidRDefault="006212E3" w:rsidP="006212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6212E3">
              <w:rPr>
                <w:rFonts w:ascii="Open Sans" w:hAnsi="Open Sans" w:cs="Open Sans"/>
                <w:color w:val="000000"/>
                <w:sz w:val="22"/>
                <w:szCs w:val="22"/>
              </w:rPr>
              <w:t>1,4 %</w:t>
            </w:r>
          </w:p>
        </w:tc>
        <w:tc>
          <w:tcPr>
            <w:tcW w:w="1768" w:type="dxa"/>
            <w:vAlign w:val="bottom"/>
          </w:tcPr>
          <w:p w14:paraId="5F09D102" w14:textId="6D505889" w:rsidR="006212E3" w:rsidRPr="006212E3" w:rsidRDefault="006212E3" w:rsidP="006212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6212E3">
              <w:rPr>
                <w:rFonts w:ascii="Open Sans" w:hAnsi="Open Sans" w:cs="Open Sans"/>
                <w:color w:val="000000"/>
                <w:sz w:val="22"/>
                <w:szCs w:val="22"/>
              </w:rPr>
              <w:t>1,1 %</w:t>
            </w:r>
          </w:p>
        </w:tc>
        <w:tc>
          <w:tcPr>
            <w:tcW w:w="1520" w:type="dxa"/>
            <w:vAlign w:val="bottom"/>
          </w:tcPr>
          <w:p w14:paraId="16A4337D" w14:textId="4F45F24B" w:rsidR="006212E3" w:rsidRPr="006212E3" w:rsidRDefault="006212E3" w:rsidP="006212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6212E3">
              <w:rPr>
                <w:rFonts w:ascii="Open Sans" w:hAnsi="Open Sans" w:cs="Open Sans"/>
                <w:color w:val="000000"/>
                <w:sz w:val="22"/>
                <w:szCs w:val="22"/>
              </w:rPr>
              <w:t>10,94 €</w:t>
            </w:r>
          </w:p>
        </w:tc>
      </w:tr>
      <w:tr w:rsidR="006212E3" w:rsidRPr="006212E3" w14:paraId="4105488B" w14:textId="77777777" w:rsidTr="00913AFE">
        <w:trPr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6" w:type="dxa"/>
            <w:shd w:val="clear" w:color="auto" w:fill="1DBDC5"/>
            <w:vAlign w:val="bottom"/>
          </w:tcPr>
          <w:p w14:paraId="2E752C25" w14:textId="75E8A74C" w:rsidR="006212E3" w:rsidRPr="006212E3" w:rsidRDefault="006212E3" w:rsidP="006212E3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6212E3"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  <w:t>Región de Murcia</w:t>
            </w:r>
          </w:p>
        </w:tc>
        <w:tc>
          <w:tcPr>
            <w:tcW w:w="1970" w:type="dxa"/>
            <w:vAlign w:val="bottom"/>
          </w:tcPr>
          <w:p w14:paraId="602B5BCF" w14:textId="3EE2F7A2" w:rsidR="006212E3" w:rsidRPr="006212E3" w:rsidRDefault="006212E3" w:rsidP="006212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6212E3">
              <w:rPr>
                <w:rFonts w:ascii="Open Sans" w:hAnsi="Open Sans" w:cs="Open Sans"/>
                <w:color w:val="000000"/>
                <w:sz w:val="22"/>
                <w:szCs w:val="22"/>
              </w:rPr>
              <w:t>2,7 %</w:t>
            </w:r>
          </w:p>
        </w:tc>
        <w:tc>
          <w:tcPr>
            <w:tcW w:w="1768" w:type="dxa"/>
            <w:vAlign w:val="bottom"/>
          </w:tcPr>
          <w:p w14:paraId="64189001" w14:textId="325AB957" w:rsidR="006212E3" w:rsidRPr="006212E3" w:rsidRDefault="006212E3" w:rsidP="006212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6212E3">
              <w:rPr>
                <w:rFonts w:ascii="Open Sans" w:hAnsi="Open Sans" w:cs="Open Sans"/>
                <w:color w:val="000000"/>
                <w:sz w:val="22"/>
                <w:szCs w:val="22"/>
              </w:rPr>
              <w:t>5,7 %</w:t>
            </w:r>
          </w:p>
        </w:tc>
        <w:tc>
          <w:tcPr>
            <w:tcW w:w="1768" w:type="dxa"/>
            <w:vAlign w:val="bottom"/>
          </w:tcPr>
          <w:p w14:paraId="6959E462" w14:textId="51AC5143" w:rsidR="006212E3" w:rsidRPr="006212E3" w:rsidRDefault="006212E3" w:rsidP="006212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6212E3">
              <w:rPr>
                <w:rFonts w:ascii="Open Sans" w:hAnsi="Open Sans" w:cs="Open Sans"/>
                <w:color w:val="9C0006"/>
                <w:sz w:val="22"/>
                <w:szCs w:val="22"/>
              </w:rPr>
              <w:t>-4,5 %</w:t>
            </w:r>
          </w:p>
        </w:tc>
        <w:tc>
          <w:tcPr>
            <w:tcW w:w="1520" w:type="dxa"/>
            <w:vAlign w:val="bottom"/>
          </w:tcPr>
          <w:p w14:paraId="389B8335" w14:textId="760EB7D1" w:rsidR="006212E3" w:rsidRPr="006212E3" w:rsidRDefault="006212E3" w:rsidP="006212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6212E3">
              <w:rPr>
                <w:rFonts w:ascii="Open Sans" w:hAnsi="Open Sans" w:cs="Open Sans"/>
                <w:color w:val="000000"/>
                <w:sz w:val="22"/>
                <w:szCs w:val="22"/>
              </w:rPr>
              <w:t>5,58 €</w:t>
            </w:r>
          </w:p>
        </w:tc>
      </w:tr>
      <w:tr w:rsidR="006212E3" w:rsidRPr="006212E3" w14:paraId="4752245A" w14:textId="77777777" w:rsidTr="00913A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6" w:type="dxa"/>
            <w:shd w:val="clear" w:color="auto" w:fill="1DBDC5"/>
            <w:vAlign w:val="bottom"/>
          </w:tcPr>
          <w:p w14:paraId="02BCD07F" w14:textId="021A6E74" w:rsidR="006212E3" w:rsidRPr="006212E3" w:rsidRDefault="006212E3" w:rsidP="006212E3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6212E3"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  <w:t>España</w:t>
            </w:r>
          </w:p>
        </w:tc>
        <w:tc>
          <w:tcPr>
            <w:tcW w:w="1970" w:type="dxa"/>
            <w:vAlign w:val="bottom"/>
          </w:tcPr>
          <w:p w14:paraId="20973D01" w14:textId="0405E6D9" w:rsidR="006212E3" w:rsidRPr="006212E3" w:rsidRDefault="006212E3" w:rsidP="006212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b/>
                <w:bCs/>
                <w:color w:val="000000"/>
                <w:sz w:val="22"/>
                <w:szCs w:val="22"/>
              </w:rPr>
            </w:pPr>
            <w:r w:rsidRPr="006212E3">
              <w:rPr>
                <w:rFonts w:ascii="Open Sans" w:hAnsi="Open Sans" w:cs="Open Sans"/>
                <w:b/>
                <w:bCs/>
                <w:color w:val="000000"/>
                <w:sz w:val="22"/>
                <w:szCs w:val="22"/>
              </w:rPr>
              <w:t>2,1 %</w:t>
            </w:r>
          </w:p>
        </w:tc>
        <w:tc>
          <w:tcPr>
            <w:tcW w:w="1768" w:type="dxa"/>
            <w:vAlign w:val="bottom"/>
          </w:tcPr>
          <w:p w14:paraId="083B377C" w14:textId="4FAA0656" w:rsidR="006212E3" w:rsidRPr="006212E3" w:rsidRDefault="006212E3" w:rsidP="006212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b/>
                <w:bCs/>
                <w:color w:val="000000"/>
                <w:sz w:val="22"/>
                <w:szCs w:val="22"/>
              </w:rPr>
            </w:pPr>
            <w:r w:rsidRPr="006212E3">
              <w:rPr>
                <w:rFonts w:ascii="Open Sans" w:hAnsi="Open Sans" w:cs="Open Sans"/>
                <w:b/>
                <w:bCs/>
                <w:color w:val="000000"/>
                <w:sz w:val="22"/>
                <w:szCs w:val="22"/>
              </w:rPr>
              <w:t>0,6 %</w:t>
            </w:r>
          </w:p>
        </w:tc>
        <w:tc>
          <w:tcPr>
            <w:tcW w:w="1768" w:type="dxa"/>
            <w:vAlign w:val="bottom"/>
          </w:tcPr>
          <w:p w14:paraId="1AF24278" w14:textId="50816C07" w:rsidR="006212E3" w:rsidRPr="006212E3" w:rsidRDefault="006212E3" w:rsidP="006212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b/>
                <w:bCs/>
                <w:color w:val="000000"/>
                <w:sz w:val="22"/>
                <w:szCs w:val="22"/>
              </w:rPr>
            </w:pPr>
            <w:r w:rsidRPr="006212E3">
              <w:rPr>
                <w:rFonts w:ascii="Open Sans" w:hAnsi="Open Sans" w:cs="Open Sans"/>
                <w:b/>
                <w:bCs/>
                <w:color w:val="9C0006"/>
                <w:sz w:val="22"/>
                <w:szCs w:val="22"/>
              </w:rPr>
              <w:t>-3,3 %</w:t>
            </w:r>
          </w:p>
        </w:tc>
        <w:tc>
          <w:tcPr>
            <w:tcW w:w="1520" w:type="dxa"/>
            <w:vAlign w:val="bottom"/>
          </w:tcPr>
          <w:p w14:paraId="5AECBE6C" w14:textId="23D85591" w:rsidR="006212E3" w:rsidRPr="006212E3" w:rsidRDefault="006212E3" w:rsidP="006212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b/>
                <w:bCs/>
                <w:color w:val="000000"/>
                <w:sz w:val="22"/>
                <w:szCs w:val="22"/>
              </w:rPr>
            </w:pPr>
            <w:r w:rsidRPr="006212E3">
              <w:rPr>
                <w:rFonts w:ascii="Open Sans" w:hAnsi="Open Sans" w:cs="Open Sans"/>
                <w:color w:val="000000"/>
                <w:sz w:val="22"/>
                <w:szCs w:val="22"/>
              </w:rPr>
              <w:t>8,24 €</w:t>
            </w:r>
          </w:p>
        </w:tc>
      </w:tr>
    </w:tbl>
    <w:p w14:paraId="13C4E2A8" w14:textId="52FA741C" w:rsidR="00035EF9" w:rsidRDefault="00035EF9" w:rsidP="00035EF9">
      <w:pPr>
        <w:pStyle w:val="NormalWeb"/>
        <w:shd w:val="clear" w:color="auto" w:fill="FFFFFF"/>
        <w:spacing w:line="276" w:lineRule="auto"/>
        <w:ind w:right="-574"/>
        <w:rPr>
          <w:rFonts w:ascii="Open Sans Light" w:hAnsi="Open Sans Light" w:cs="Open Sans Light"/>
          <w:b/>
          <w:iCs/>
          <w:color w:val="303AB2"/>
          <w:szCs w:val="18"/>
        </w:rPr>
      </w:pPr>
      <w:r w:rsidRPr="008D0128">
        <w:rPr>
          <w:rFonts w:ascii="Open Sans Light" w:hAnsi="Open Sans Light" w:cs="Open Sans Light"/>
          <w:b/>
          <w:iCs/>
          <w:color w:val="303AB2"/>
        </w:rPr>
        <w:t>Tabla 2: Provincias</w:t>
      </w:r>
      <w:r w:rsidR="009C15DE">
        <w:rPr>
          <w:rFonts w:ascii="Open Sans Light" w:hAnsi="Open Sans Light" w:cs="Open Sans Light"/>
          <w:b/>
          <w:iCs/>
          <w:color w:val="303AB2"/>
        </w:rPr>
        <w:t>.</w:t>
      </w:r>
      <w:r w:rsidRPr="008D0128">
        <w:rPr>
          <w:rFonts w:ascii="Open Sans Light" w:hAnsi="Open Sans Light" w:cs="Open Sans Light"/>
          <w:b/>
          <w:iCs/>
          <w:color w:val="303AB2"/>
        </w:rPr>
        <w:t xml:space="preserve"> </w:t>
      </w:r>
      <w:r w:rsidR="009C15DE">
        <w:rPr>
          <w:rFonts w:ascii="Open Sans Light" w:hAnsi="Open Sans Light" w:cs="Open Sans Light"/>
          <w:b/>
          <w:iCs/>
          <w:color w:val="303AB2"/>
          <w:szCs w:val="18"/>
        </w:rPr>
        <w:t>Variación trimestral por periodos</w:t>
      </w:r>
    </w:p>
    <w:tbl>
      <w:tblPr>
        <w:tblStyle w:val="Tablaconcuadrcula5oscura-nfasis3"/>
        <w:tblW w:w="9226" w:type="dxa"/>
        <w:tblLook w:val="04A0" w:firstRow="1" w:lastRow="0" w:firstColumn="1" w:lastColumn="0" w:noHBand="0" w:noVBand="1"/>
      </w:tblPr>
      <w:tblGrid>
        <w:gridCol w:w="2170"/>
        <w:gridCol w:w="1881"/>
        <w:gridCol w:w="1889"/>
        <w:gridCol w:w="1767"/>
        <w:gridCol w:w="1519"/>
      </w:tblGrid>
      <w:tr w:rsidR="00913AFE" w:rsidRPr="009C15DE" w14:paraId="4B024E9B" w14:textId="77777777" w:rsidTr="0038157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0" w:type="dxa"/>
            <w:shd w:val="clear" w:color="auto" w:fill="auto"/>
            <w:vAlign w:val="center"/>
          </w:tcPr>
          <w:p w14:paraId="1816FA54" w14:textId="77777777" w:rsidR="00913AFE" w:rsidRDefault="00913AFE" w:rsidP="009C15DE">
            <w:pPr>
              <w:rPr>
                <w:rFonts w:ascii="Open Sans" w:hAnsi="Open Sans" w:cs="Open Sans"/>
                <w:bCs w:val="0"/>
                <w:sz w:val="22"/>
                <w:szCs w:val="22"/>
                <w:lang w:val="es-ES"/>
              </w:rPr>
            </w:pPr>
          </w:p>
        </w:tc>
        <w:tc>
          <w:tcPr>
            <w:tcW w:w="1881" w:type="dxa"/>
            <w:shd w:val="clear" w:color="auto" w:fill="auto"/>
          </w:tcPr>
          <w:p w14:paraId="448E16D2" w14:textId="77777777" w:rsidR="00913AFE" w:rsidRPr="009C15DE" w:rsidRDefault="00913AFE" w:rsidP="009C15D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Cs w:val="0"/>
                <w:sz w:val="22"/>
                <w:szCs w:val="22"/>
                <w:lang w:val="es-ES"/>
              </w:rPr>
            </w:pPr>
          </w:p>
        </w:tc>
        <w:tc>
          <w:tcPr>
            <w:tcW w:w="1889" w:type="dxa"/>
            <w:shd w:val="clear" w:color="auto" w:fill="auto"/>
          </w:tcPr>
          <w:p w14:paraId="1A0E59DF" w14:textId="77777777" w:rsidR="00913AFE" w:rsidRPr="009C15DE" w:rsidRDefault="00913AFE" w:rsidP="009C15D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Cs w:val="0"/>
                <w:sz w:val="22"/>
                <w:szCs w:val="22"/>
                <w:lang w:val="es-ES"/>
              </w:rPr>
            </w:pPr>
          </w:p>
        </w:tc>
        <w:tc>
          <w:tcPr>
            <w:tcW w:w="1767" w:type="dxa"/>
            <w:shd w:val="clear" w:color="auto" w:fill="auto"/>
          </w:tcPr>
          <w:p w14:paraId="339A82D9" w14:textId="77777777" w:rsidR="00913AFE" w:rsidRPr="009C15DE" w:rsidRDefault="00913AFE" w:rsidP="009C15D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Cs w:val="0"/>
                <w:sz w:val="22"/>
                <w:szCs w:val="22"/>
                <w:lang w:val="es-ES"/>
              </w:rPr>
            </w:pPr>
          </w:p>
        </w:tc>
        <w:tc>
          <w:tcPr>
            <w:tcW w:w="1519" w:type="dxa"/>
            <w:shd w:val="clear" w:color="auto" w:fill="auto"/>
          </w:tcPr>
          <w:p w14:paraId="499A9992" w14:textId="77777777" w:rsidR="00913AFE" w:rsidRPr="009C15DE" w:rsidRDefault="00913AFE" w:rsidP="009C15D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Cs w:val="0"/>
                <w:sz w:val="22"/>
                <w:szCs w:val="22"/>
                <w:lang w:val="es-ES"/>
              </w:rPr>
            </w:pPr>
          </w:p>
        </w:tc>
      </w:tr>
      <w:tr w:rsidR="00913AFE" w:rsidRPr="00913AFE" w14:paraId="68F18794" w14:textId="77777777" w:rsidTr="003815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0" w:type="dxa"/>
            <w:shd w:val="clear" w:color="auto" w:fill="1DBDC5"/>
            <w:vAlign w:val="center"/>
          </w:tcPr>
          <w:p w14:paraId="0337F857" w14:textId="10777333" w:rsidR="009C15DE" w:rsidRPr="009C15DE" w:rsidRDefault="00736190" w:rsidP="009C15DE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  <w:lang w:val="es-ES"/>
              </w:rPr>
            </w:pPr>
            <w:r>
              <w:rPr>
                <w:rFonts w:ascii="Open Sans" w:hAnsi="Open Sans" w:cs="Open Sans"/>
                <w:bCs w:val="0"/>
                <w:sz w:val="22"/>
                <w:szCs w:val="22"/>
                <w:lang w:val="es-ES"/>
              </w:rPr>
              <w:t>Provincia</w:t>
            </w:r>
          </w:p>
        </w:tc>
        <w:tc>
          <w:tcPr>
            <w:tcW w:w="1881" w:type="dxa"/>
            <w:shd w:val="clear" w:color="auto" w:fill="1DBDC5"/>
          </w:tcPr>
          <w:p w14:paraId="231329F4" w14:textId="77777777" w:rsidR="009C15DE" w:rsidRPr="00913AFE" w:rsidRDefault="009C15DE" w:rsidP="009C15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b/>
                <w:color w:val="FFFFFF" w:themeColor="background1"/>
                <w:sz w:val="22"/>
                <w:szCs w:val="22"/>
                <w:lang w:val="es-ES"/>
              </w:rPr>
            </w:pPr>
            <w:r w:rsidRPr="00913AFE">
              <w:rPr>
                <w:rFonts w:ascii="Open Sans" w:hAnsi="Open Sans" w:cs="Open Sans"/>
                <w:b/>
                <w:color w:val="FFFFFF" w:themeColor="background1"/>
                <w:sz w:val="22"/>
                <w:szCs w:val="22"/>
                <w:lang w:val="es-ES"/>
              </w:rPr>
              <w:t>Variación</w:t>
            </w:r>
          </w:p>
          <w:p w14:paraId="153EC2A7" w14:textId="313D3EA0" w:rsidR="009C15DE" w:rsidRPr="00913AFE" w:rsidRDefault="009C15DE" w:rsidP="009C15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b/>
                <w:color w:val="FFFFFF" w:themeColor="background1"/>
                <w:sz w:val="22"/>
                <w:szCs w:val="22"/>
                <w:lang w:val="es-ES"/>
              </w:rPr>
            </w:pPr>
            <w:r w:rsidRPr="00913AFE">
              <w:rPr>
                <w:rFonts w:ascii="Open Sans" w:hAnsi="Open Sans" w:cs="Open Sans"/>
                <w:b/>
                <w:color w:val="FFFFFF" w:themeColor="background1"/>
                <w:sz w:val="22"/>
                <w:szCs w:val="22"/>
                <w:lang w:val="es-ES"/>
              </w:rPr>
              <w:t>trimestral 1T</w:t>
            </w:r>
          </w:p>
        </w:tc>
        <w:tc>
          <w:tcPr>
            <w:tcW w:w="1889" w:type="dxa"/>
            <w:shd w:val="clear" w:color="auto" w:fill="1DBDC5"/>
          </w:tcPr>
          <w:p w14:paraId="0DFA2A59" w14:textId="77777777" w:rsidR="009C15DE" w:rsidRPr="00913AFE" w:rsidRDefault="009C15DE" w:rsidP="009C15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b/>
                <w:color w:val="FFFFFF" w:themeColor="background1"/>
                <w:sz w:val="22"/>
                <w:szCs w:val="22"/>
                <w:lang w:val="es-ES"/>
              </w:rPr>
            </w:pPr>
            <w:r w:rsidRPr="00913AFE">
              <w:rPr>
                <w:rFonts w:ascii="Open Sans" w:hAnsi="Open Sans" w:cs="Open Sans"/>
                <w:b/>
                <w:color w:val="FFFFFF" w:themeColor="background1"/>
                <w:sz w:val="22"/>
                <w:szCs w:val="22"/>
                <w:lang w:val="es-ES"/>
              </w:rPr>
              <w:t>Variación</w:t>
            </w:r>
          </w:p>
          <w:p w14:paraId="537BB143" w14:textId="51375FD0" w:rsidR="009C15DE" w:rsidRPr="00913AFE" w:rsidRDefault="009C15DE" w:rsidP="009C15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b/>
                <w:color w:val="FFFFFF" w:themeColor="background1"/>
                <w:sz w:val="22"/>
                <w:szCs w:val="22"/>
                <w:lang w:val="es-ES"/>
              </w:rPr>
            </w:pPr>
            <w:r w:rsidRPr="00913AFE">
              <w:rPr>
                <w:rFonts w:ascii="Open Sans" w:hAnsi="Open Sans" w:cs="Open Sans"/>
                <w:b/>
                <w:color w:val="FFFFFF" w:themeColor="background1"/>
                <w:sz w:val="22"/>
                <w:szCs w:val="22"/>
                <w:lang w:val="es-ES"/>
              </w:rPr>
              <w:t>trimestral 2T</w:t>
            </w:r>
          </w:p>
        </w:tc>
        <w:tc>
          <w:tcPr>
            <w:tcW w:w="1767" w:type="dxa"/>
            <w:shd w:val="clear" w:color="auto" w:fill="1DBDC5"/>
          </w:tcPr>
          <w:p w14:paraId="0B185636" w14:textId="77777777" w:rsidR="009C15DE" w:rsidRPr="00913AFE" w:rsidRDefault="009C15DE" w:rsidP="009C15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b/>
                <w:color w:val="FFFFFF" w:themeColor="background1"/>
                <w:sz w:val="22"/>
                <w:szCs w:val="22"/>
                <w:lang w:val="es-ES"/>
              </w:rPr>
            </w:pPr>
            <w:r w:rsidRPr="00913AFE">
              <w:rPr>
                <w:rFonts w:ascii="Open Sans" w:hAnsi="Open Sans" w:cs="Open Sans"/>
                <w:b/>
                <w:color w:val="FFFFFF" w:themeColor="background1"/>
                <w:sz w:val="22"/>
                <w:szCs w:val="22"/>
                <w:lang w:val="es-ES"/>
              </w:rPr>
              <w:t>Variación</w:t>
            </w:r>
          </w:p>
          <w:p w14:paraId="4B4C336D" w14:textId="3FB014C8" w:rsidR="009C15DE" w:rsidRPr="00913AFE" w:rsidRDefault="009C15DE" w:rsidP="009C15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b/>
                <w:color w:val="FFFFFF" w:themeColor="background1"/>
                <w:sz w:val="22"/>
                <w:szCs w:val="22"/>
                <w:lang w:val="es-ES"/>
              </w:rPr>
            </w:pPr>
            <w:r w:rsidRPr="00913AFE">
              <w:rPr>
                <w:rFonts w:ascii="Open Sans" w:hAnsi="Open Sans" w:cs="Open Sans"/>
                <w:b/>
                <w:color w:val="FFFFFF" w:themeColor="background1"/>
                <w:sz w:val="22"/>
                <w:szCs w:val="22"/>
                <w:lang w:val="es-ES"/>
              </w:rPr>
              <w:t>trimestral 3T</w:t>
            </w:r>
          </w:p>
        </w:tc>
        <w:tc>
          <w:tcPr>
            <w:tcW w:w="1519" w:type="dxa"/>
            <w:shd w:val="clear" w:color="auto" w:fill="1DBDC5"/>
          </w:tcPr>
          <w:p w14:paraId="4192EFA9" w14:textId="77777777" w:rsidR="009C15DE" w:rsidRPr="00913AFE" w:rsidRDefault="009C15DE" w:rsidP="009C15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b/>
                <w:color w:val="FFFFFF" w:themeColor="background1"/>
                <w:sz w:val="22"/>
                <w:szCs w:val="22"/>
                <w:lang w:val="es-ES"/>
              </w:rPr>
            </w:pPr>
            <w:r w:rsidRPr="00913AFE">
              <w:rPr>
                <w:rFonts w:ascii="Open Sans" w:hAnsi="Open Sans" w:cs="Open Sans"/>
                <w:b/>
                <w:color w:val="FFFFFF" w:themeColor="background1"/>
                <w:sz w:val="22"/>
                <w:szCs w:val="22"/>
                <w:lang w:val="es-ES"/>
              </w:rPr>
              <w:t>Sept. 2019</w:t>
            </w:r>
          </w:p>
          <w:p w14:paraId="388888B6" w14:textId="3D0108B3" w:rsidR="009C15DE" w:rsidRPr="00913AFE" w:rsidRDefault="009C15DE" w:rsidP="009C15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b/>
                <w:color w:val="FFFFFF" w:themeColor="background1"/>
                <w:sz w:val="22"/>
                <w:szCs w:val="22"/>
                <w:lang w:val="es-ES"/>
              </w:rPr>
            </w:pPr>
            <w:r w:rsidRPr="00913AFE">
              <w:rPr>
                <w:rFonts w:ascii="Open Sans" w:hAnsi="Open Sans" w:cs="Open Sans"/>
                <w:b/>
                <w:color w:val="FFFFFF" w:themeColor="background1"/>
                <w:sz w:val="22"/>
                <w:szCs w:val="22"/>
                <w:lang w:val="es-ES"/>
              </w:rPr>
              <w:t>(€/m²)</w:t>
            </w:r>
          </w:p>
        </w:tc>
      </w:tr>
      <w:tr w:rsidR="009C15DE" w:rsidRPr="009C15DE" w14:paraId="20C19E67" w14:textId="77777777" w:rsidTr="00381574">
        <w:trPr>
          <w:trHeight w:val="2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0" w:type="dxa"/>
            <w:shd w:val="clear" w:color="auto" w:fill="1DBDC5"/>
            <w:vAlign w:val="bottom"/>
          </w:tcPr>
          <w:p w14:paraId="14EB3453" w14:textId="31B88BB2" w:rsidR="009C15DE" w:rsidRPr="009C15DE" w:rsidRDefault="009C15DE" w:rsidP="009C15DE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9C15DE"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  <w:t>Almería</w:t>
            </w:r>
          </w:p>
        </w:tc>
        <w:tc>
          <w:tcPr>
            <w:tcW w:w="1881" w:type="dxa"/>
            <w:vAlign w:val="bottom"/>
          </w:tcPr>
          <w:p w14:paraId="1E431BC9" w14:textId="7481FC88" w:rsidR="009C15DE" w:rsidRPr="009C15DE" w:rsidRDefault="009C15DE" w:rsidP="009C15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9C15DE">
              <w:rPr>
                <w:rFonts w:ascii="Open Sans" w:hAnsi="Open Sans" w:cs="Open Sans"/>
                <w:color w:val="000000"/>
                <w:sz w:val="22"/>
                <w:szCs w:val="22"/>
              </w:rPr>
              <w:t>1,0 %</w:t>
            </w:r>
          </w:p>
        </w:tc>
        <w:tc>
          <w:tcPr>
            <w:tcW w:w="1889" w:type="dxa"/>
            <w:vAlign w:val="bottom"/>
          </w:tcPr>
          <w:p w14:paraId="0F8DBA60" w14:textId="60F8DDA7" w:rsidR="009C15DE" w:rsidRPr="009C15DE" w:rsidRDefault="009C15DE" w:rsidP="009C15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/>
                <w:bCs/>
                <w:sz w:val="22"/>
                <w:szCs w:val="22"/>
              </w:rPr>
            </w:pPr>
            <w:r w:rsidRPr="009C15DE">
              <w:rPr>
                <w:rFonts w:ascii="Open Sans" w:hAnsi="Open Sans" w:cs="Open Sans"/>
                <w:color w:val="000000"/>
                <w:sz w:val="22"/>
                <w:szCs w:val="22"/>
              </w:rPr>
              <w:t>7,6 %</w:t>
            </w:r>
          </w:p>
        </w:tc>
        <w:tc>
          <w:tcPr>
            <w:tcW w:w="1767" w:type="dxa"/>
            <w:vAlign w:val="bottom"/>
          </w:tcPr>
          <w:p w14:paraId="4B33ABDF" w14:textId="5D9F191F" w:rsidR="009C15DE" w:rsidRPr="009C15DE" w:rsidRDefault="009C15DE" w:rsidP="009C15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/>
                <w:bCs/>
                <w:sz w:val="22"/>
                <w:szCs w:val="22"/>
              </w:rPr>
            </w:pPr>
            <w:r w:rsidRPr="009C15DE">
              <w:rPr>
                <w:rFonts w:ascii="Open Sans" w:hAnsi="Open Sans" w:cs="Open Sans"/>
                <w:color w:val="9C0006"/>
                <w:sz w:val="22"/>
                <w:szCs w:val="22"/>
              </w:rPr>
              <w:t>-4,1 %</w:t>
            </w:r>
          </w:p>
        </w:tc>
        <w:tc>
          <w:tcPr>
            <w:tcW w:w="1519" w:type="dxa"/>
            <w:vAlign w:val="bottom"/>
          </w:tcPr>
          <w:p w14:paraId="1855704B" w14:textId="42FF0DB5" w:rsidR="009C15DE" w:rsidRPr="009C15DE" w:rsidRDefault="009C15DE" w:rsidP="009C15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9C15DE">
              <w:rPr>
                <w:rFonts w:ascii="Open Sans" w:hAnsi="Open Sans" w:cs="Open Sans"/>
                <w:color w:val="000000"/>
                <w:sz w:val="22"/>
                <w:szCs w:val="22"/>
              </w:rPr>
              <w:t>5,39 €</w:t>
            </w:r>
          </w:p>
        </w:tc>
      </w:tr>
      <w:tr w:rsidR="009C15DE" w:rsidRPr="009C15DE" w14:paraId="35EBC586" w14:textId="77777777" w:rsidTr="003815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0" w:type="dxa"/>
            <w:shd w:val="clear" w:color="auto" w:fill="1DBDC5"/>
            <w:vAlign w:val="bottom"/>
          </w:tcPr>
          <w:p w14:paraId="3EE68EE3" w14:textId="527CA7B3" w:rsidR="009C15DE" w:rsidRPr="009C15DE" w:rsidRDefault="009C15DE" w:rsidP="009C15DE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9C15DE"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  <w:t>Cádiz</w:t>
            </w:r>
          </w:p>
        </w:tc>
        <w:tc>
          <w:tcPr>
            <w:tcW w:w="1881" w:type="dxa"/>
            <w:vAlign w:val="bottom"/>
          </w:tcPr>
          <w:p w14:paraId="2E048085" w14:textId="2C6B2428" w:rsidR="009C15DE" w:rsidRPr="009C15DE" w:rsidRDefault="009C15DE" w:rsidP="009C15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9C15DE">
              <w:rPr>
                <w:rFonts w:ascii="Open Sans" w:hAnsi="Open Sans" w:cs="Open Sans"/>
                <w:color w:val="9C0006"/>
                <w:sz w:val="22"/>
                <w:szCs w:val="22"/>
              </w:rPr>
              <w:t>-0,6 %</w:t>
            </w:r>
          </w:p>
        </w:tc>
        <w:tc>
          <w:tcPr>
            <w:tcW w:w="1889" w:type="dxa"/>
            <w:vAlign w:val="bottom"/>
          </w:tcPr>
          <w:p w14:paraId="7DC330ED" w14:textId="0EE29649" w:rsidR="009C15DE" w:rsidRPr="009C15DE" w:rsidRDefault="009C15DE" w:rsidP="009C15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b/>
                <w:bCs/>
                <w:sz w:val="22"/>
                <w:szCs w:val="22"/>
              </w:rPr>
            </w:pPr>
            <w:r w:rsidRPr="009C15DE">
              <w:rPr>
                <w:rFonts w:ascii="Open Sans" w:hAnsi="Open Sans" w:cs="Open Sans"/>
                <w:color w:val="000000"/>
                <w:sz w:val="22"/>
                <w:szCs w:val="22"/>
              </w:rPr>
              <w:t>3,9 %</w:t>
            </w:r>
          </w:p>
        </w:tc>
        <w:tc>
          <w:tcPr>
            <w:tcW w:w="1767" w:type="dxa"/>
            <w:vAlign w:val="bottom"/>
          </w:tcPr>
          <w:p w14:paraId="4438E04B" w14:textId="5B303C50" w:rsidR="009C15DE" w:rsidRPr="009C15DE" w:rsidRDefault="009C15DE" w:rsidP="009C15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b/>
                <w:bCs/>
                <w:sz w:val="22"/>
                <w:szCs w:val="22"/>
              </w:rPr>
            </w:pPr>
            <w:r w:rsidRPr="009C15DE">
              <w:rPr>
                <w:rFonts w:ascii="Open Sans" w:hAnsi="Open Sans" w:cs="Open Sans"/>
                <w:color w:val="9C0006"/>
                <w:sz w:val="22"/>
                <w:szCs w:val="22"/>
              </w:rPr>
              <w:t>-1,6 %</w:t>
            </w:r>
          </w:p>
        </w:tc>
        <w:tc>
          <w:tcPr>
            <w:tcW w:w="1519" w:type="dxa"/>
            <w:vAlign w:val="bottom"/>
          </w:tcPr>
          <w:p w14:paraId="5501822C" w14:textId="01FD7CF2" w:rsidR="009C15DE" w:rsidRPr="009C15DE" w:rsidRDefault="009C15DE" w:rsidP="009C15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9C15DE">
              <w:rPr>
                <w:rFonts w:ascii="Open Sans" w:hAnsi="Open Sans" w:cs="Open Sans"/>
                <w:color w:val="000000"/>
                <w:sz w:val="22"/>
                <w:szCs w:val="22"/>
              </w:rPr>
              <w:t>6,24 €</w:t>
            </w:r>
          </w:p>
        </w:tc>
      </w:tr>
      <w:tr w:rsidR="009C15DE" w:rsidRPr="009C15DE" w14:paraId="3CE47492" w14:textId="77777777" w:rsidTr="00381574">
        <w:trPr>
          <w:trHeight w:val="2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0" w:type="dxa"/>
            <w:shd w:val="clear" w:color="auto" w:fill="1DBDC5"/>
            <w:vAlign w:val="bottom"/>
          </w:tcPr>
          <w:p w14:paraId="310582F7" w14:textId="42ADF5C6" w:rsidR="009C15DE" w:rsidRPr="009C15DE" w:rsidRDefault="009C15DE" w:rsidP="009C15DE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9C15DE"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  <w:t>Córdoba</w:t>
            </w:r>
          </w:p>
        </w:tc>
        <w:tc>
          <w:tcPr>
            <w:tcW w:w="1881" w:type="dxa"/>
            <w:vAlign w:val="bottom"/>
          </w:tcPr>
          <w:p w14:paraId="3B7E1D0A" w14:textId="1BC56DDC" w:rsidR="009C15DE" w:rsidRPr="009C15DE" w:rsidRDefault="009C15DE" w:rsidP="009C15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9C15DE">
              <w:rPr>
                <w:rFonts w:ascii="Open Sans" w:hAnsi="Open Sans" w:cs="Open Sans"/>
                <w:color w:val="000000"/>
                <w:sz w:val="22"/>
                <w:szCs w:val="22"/>
              </w:rPr>
              <w:t>2,1 %</w:t>
            </w:r>
          </w:p>
        </w:tc>
        <w:tc>
          <w:tcPr>
            <w:tcW w:w="1889" w:type="dxa"/>
            <w:vAlign w:val="bottom"/>
          </w:tcPr>
          <w:p w14:paraId="702CE444" w14:textId="27A18B6C" w:rsidR="009C15DE" w:rsidRPr="009C15DE" w:rsidRDefault="009C15DE" w:rsidP="009C15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/>
                <w:bCs/>
                <w:sz w:val="22"/>
                <w:szCs w:val="22"/>
              </w:rPr>
            </w:pPr>
            <w:r w:rsidRPr="009C15DE">
              <w:rPr>
                <w:rFonts w:ascii="Open Sans" w:hAnsi="Open Sans" w:cs="Open Sans"/>
                <w:color w:val="000000"/>
                <w:sz w:val="22"/>
                <w:szCs w:val="22"/>
              </w:rPr>
              <w:t>2,2 %</w:t>
            </w:r>
          </w:p>
        </w:tc>
        <w:tc>
          <w:tcPr>
            <w:tcW w:w="1767" w:type="dxa"/>
            <w:vAlign w:val="bottom"/>
          </w:tcPr>
          <w:p w14:paraId="053E0A87" w14:textId="5875D695" w:rsidR="009C15DE" w:rsidRPr="009C15DE" w:rsidRDefault="009C15DE" w:rsidP="009C15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/>
                <w:bCs/>
                <w:sz w:val="22"/>
                <w:szCs w:val="22"/>
              </w:rPr>
            </w:pPr>
            <w:r w:rsidRPr="009C15DE">
              <w:rPr>
                <w:rFonts w:ascii="Open Sans" w:hAnsi="Open Sans" w:cs="Open Sans"/>
                <w:color w:val="9C0006"/>
                <w:sz w:val="22"/>
                <w:szCs w:val="22"/>
              </w:rPr>
              <w:t>-0,3 %</w:t>
            </w:r>
          </w:p>
        </w:tc>
        <w:tc>
          <w:tcPr>
            <w:tcW w:w="1519" w:type="dxa"/>
            <w:vAlign w:val="bottom"/>
          </w:tcPr>
          <w:p w14:paraId="3826A068" w14:textId="7966E1E5" w:rsidR="009C15DE" w:rsidRPr="009C15DE" w:rsidRDefault="009C15DE" w:rsidP="009C15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9C15DE">
              <w:rPr>
                <w:rFonts w:ascii="Open Sans" w:hAnsi="Open Sans" w:cs="Open Sans"/>
                <w:color w:val="000000"/>
                <w:sz w:val="22"/>
                <w:szCs w:val="22"/>
              </w:rPr>
              <w:t>6,50 €</w:t>
            </w:r>
          </w:p>
        </w:tc>
      </w:tr>
      <w:tr w:rsidR="009C15DE" w:rsidRPr="009C15DE" w14:paraId="142E4704" w14:textId="77777777" w:rsidTr="003815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0" w:type="dxa"/>
            <w:shd w:val="clear" w:color="auto" w:fill="1DBDC5"/>
            <w:vAlign w:val="bottom"/>
          </w:tcPr>
          <w:p w14:paraId="2358E71F" w14:textId="5D6F1E20" w:rsidR="009C15DE" w:rsidRPr="009C15DE" w:rsidRDefault="009C15DE" w:rsidP="009C15DE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9C15DE"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  <w:t>Granada</w:t>
            </w:r>
          </w:p>
        </w:tc>
        <w:tc>
          <w:tcPr>
            <w:tcW w:w="1881" w:type="dxa"/>
            <w:vAlign w:val="bottom"/>
          </w:tcPr>
          <w:p w14:paraId="24A76130" w14:textId="50CDB0DD" w:rsidR="009C15DE" w:rsidRPr="009C15DE" w:rsidRDefault="009C15DE" w:rsidP="009C15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9C15DE">
              <w:rPr>
                <w:rFonts w:ascii="Open Sans" w:hAnsi="Open Sans" w:cs="Open Sans"/>
                <w:color w:val="000000"/>
                <w:sz w:val="22"/>
                <w:szCs w:val="22"/>
              </w:rPr>
              <w:t>3,5 %</w:t>
            </w:r>
          </w:p>
        </w:tc>
        <w:tc>
          <w:tcPr>
            <w:tcW w:w="1889" w:type="dxa"/>
            <w:vAlign w:val="bottom"/>
          </w:tcPr>
          <w:p w14:paraId="44482882" w14:textId="6B121923" w:rsidR="009C15DE" w:rsidRPr="009C15DE" w:rsidRDefault="009C15DE" w:rsidP="009C15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b/>
                <w:bCs/>
                <w:sz w:val="22"/>
                <w:szCs w:val="22"/>
              </w:rPr>
            </w:pPr>
            <w:r w:rsidRPr="009C15DE">
              <w:rPr>
                <w:rFonts w:ascii="Open Sans" w:hAnsi="Open Sans" w:cs="Open Sans"/>
                <w:color w:val="000000"/>
                <w:sz w:val="22"/>
                <w:szCs w:val="22"/>
              </w:rPr>
              <w:t>4,7 %</w:t>
            </w:r>
          </w:p>
        </w:tc>
        <w:tc>
          <w:tcPr>
            <w:tcW w:w="1767" w:type="dxa"/>
            <w:vAlign w:val="bottom"/>
          </w:tcPr>
          <w:p w14:paraId="1F46D44D" w14:textId="3A0E375C" w:rsidR="009C15DE" w:rsidRPr="009C15DE" w:rsidRDefault="009C15DE" w:rsidP="009C15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b/>
                <w:bCs/>
                <w:sz w:val="22"/>
                <w:szCs w:val="22"/>
              </w:rPr>
            </w:pPr>
            <w:r w:rsidRPr="009C15DE">
              <w:rPr>
                <w:rFonts w:ascii="Open Sans" w:hAnsi="Open Sans" w:cs="Open Sans"/>
                <w:color w:val="9C0006"/>
                <w:sz w:val="22"/>
                <w:szCs w:val="22"/>
              </w:rPr>
              <w:t>-5,7 %</w:t>
            </w:r>
          </w:p>
        </w:tc>
        <w:tc>
          <w:tcPr>
            <w:tcW w:w="1519" w:type="dxa"/>
            <w:vAlign w:val="bottom"/>
          </w:tcPr>
          <w:p w14:paraId="7B4B55FA" w14:textId="264749AA" w:rsidR="009C15DE" w:rsidRPr="009C15DE" w:rsidRDefault="009C15DE" w:rsidP="009C15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9C15DE">
              <w:rPr>
                <w:rFonts w:ascii="Open Sans" w:hAnsi="Open Sans" w:cs="Open Sans"/>
                <w:color w:val="000000"/>
                <w:sz w:val="22"/>
                <w:szCs w:val="22"/>
              </w:rPr>
              <w:t>6,37 €</w:t>
            </w:r>
          </w:p>
        </w:tc>
      </w:tr>
      <w:tr w:rsidR="009C15DE" w:rsidRPr="009C15DE" w14:paraId="2B961DD9" w14:textId="77777777" w:rsidTr="00381574">
        <w:trPr>
          <w:trHeight w:val="2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0" w:type="dxa"/>
            <w:shd w:val="clear" w:color="auto" w:fill="1DBDC5"/>
            <w:vAlign w:val="bottom"/>
          </w:tcPr>
          <w:p w14:paraId="4E672D35" w14:textId="56E00099" w:rsidR="009C15DE" w:rsidRPr="009C15DE" w:rsidRDefault="009C15DE" w:rsidP="009C15DE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9C15DE"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  <w:t>Huelva</w:t>
            </w:r>
          </w:p>
        </w:tc>
        <w:tc>
          <w:tcPr>
            <w:tcW w:w="1881" w:type="dxa"/>
            <w:vAlign w:val="bottom"/>
          </w:tcPr>
          <w:p w14:paraId="673E3267" w14:textId="05CB55BB" w:rsidR="009C15DE" w:rsidRPr="009C15DE" w:rsidRDefault="009C15DE" w:rsidP="009C15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9C15DE">
              <w:rPr>
                <w:rFonts w:ascii="Open Sans" w:hAnsi="Open Sans" w:cs="Open Sans"/>
                <w:color w:val="000000"/>
                <w:sz w:val="22"/>
                <w:szCs w:val="22"/>
              </w:rPr>
              <w:t>3,8 %</w:t>
            </w:r>
          </w:p>
        </w:tc>
        <w:tc>
          <w:tcPr>
            <w:tcW w:w="1889" w:type="dxa"/>
            <w:vAlign w:val="bottom"/>
          </w:tcPr>
          <w:p w14:paraId="582085B0" w14:textId="18856E2D" w:rsidR="009C15DE" w:rsidRPr="009C15DE" w:rsidRDefault="009C15DE" w:rsidP="009C15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/>
                <w:bCs/>
                <w:sz w:val="22"/>
                <w:szCs w:val="22"/>
              </w:rPr>
            </w:pPr>
            <w:r w:rsidRPr="009C15DE">
              <w:rPr>
                <w:rFonts w:ascii="Open Sans" w:hAnsi="Open Sans" w:cs="Open Sans"/>
                <w:color w:val="000000"/>
                <w:sz w:val="22"/>
                <w:szCs w:val="22"/>
              </w:rPr>
              <w:t>19,4 %</w:t>
            </w:r>
          </w:p>
        </w:tc>
        <w:tc>
          <w:tcPr>
            <w:tcW w:w="1767" w:type="dxa"/>
            <w:vAlign w:val="bottom"/>
          </w:tcPr>
          <w:p w14:paraId="72B59CD5" w14:textId="287A8125" w:rsidR="009C15DE" w:rsidRPr="009C15DE" w:rsidRDefault="009C15DE" w:rsidP="009C15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/>
                <w:bCs/>
                <w:sz w:val="22"/>
                <w:szCs w:val="22"/>
              </w:rPr>
            </w:pPr>
            <w:r w:rsidRPr="009C15DE">
              <w:rPr>
                <w:rFonts w:ascii="Open Sans" w:hAnsi="Open Sans" w:cs="Open Sans"/>
                <w:color w:val="9C0006"/>
                <w:sz w:val="22"/>
                <w:szCs w:val="22"/>
              </w:rPr>
              <w:t>-26,0 %</w:t>
            </w:r>
          </w:p>
        </w:tc>
        <w:tc>
          <w:tcPr>
            <w:tcW w:w="1519" w:type="dxa"/>
            <w:vAlign w:val="bottom"/>
          </w:tcPr>
          <w:p w14:paraId="3C4E86CC" w14:textId="4B87968D" w:rsidR="009C15DE" w:rsidRPr="009C15DE" w:rsidRDefault="009C15DE" w:rsidP="009C15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9C15DE">
              <w:rPr>
                <w:rFonts w:ascii="Open Sans" w:hAnsi="Open Sans" w:cs="Open Sans"/>
                <w:color w:val="000000"/>
                <w:sz w:val="22"/>
                <w:szCs w:val="22"/>
              </w:rPr>
              <w:t>4,71 €</w:t>
            </w:r>
          </w:p>
        </w:tc>
      </w:tr>
      <w:tr w:rsidR="009C15DE" w:rsidRPr="009C15DE" w14:paraId="02070929" w14:textId="77777777" w:rsidTr="003815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0" w:type="dxa"/>
            <w:shd w:val="clear" w:color="auto" w:fill="1DBDC5"/>
            <w:vAlign w:val="bottom"/>
          </w:tcPr>
          <w:p w14:paraId="3903CA3A" w14:textId="5FE1C53C" w:rsidR="009C15DE" w:rsidRPr="009C15DE" w:rsidRDefault="009C15DE" w:rsidP="009C15DE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9C15DE"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  <w:t>Jaén</w:t>
            </w:r>
          </w:p>
        </w:tc>
        <w:tc>
          <w:tcPr>
            <w:tcW w:w="1881" w:type="dxa"/>
            <w:vAlign w:val="bottom"/>
          </w:tcPr>
          <w:p w14:paraId="6171D5FB" w14:textId="232B0199" w:rsidR="009C15DE" w:rsidRPr="009C15DE" w:rsidRDefault="009C15DE" w:rsidP="009C15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9C15DE">
              <w:rPr>
                <w:rFonts w:ascii="Open Sans" w:hAnsi="Open Sans" w:cs="Open Sans"/>
                <w:color w:val="9C0006"/>
                <w:sz w:val="22"/>
                <w:szCs w:val="22"/>
              </w:rPr>
              <w:t>-4,4 %</w:t>
            </w:r>
          </w:p>
        </w:tc>
        <w:tc>
          <w:tcPr>
            <w:tcW w:w="1889" w:type="dxa"/>
            <w:vAlign w:val="bottom"/>
          </w:tcPr>
          <w:p w14:paraId="672ADFE3" w14:textId="60CE246C" w:rsidR="009C15DE" w:rsidRPr="009C15DE" w:rsidRDefault="009C15DE" w:rsidP="009C15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b/>
                <w:bCs/>
                <w:sz w:val="22"/>
                <w:szCs w:val="22"/>
              </w:rPr>
            </w:pPr>
            <w:r w:rsidRPr="009C15DE">
              <w:rPr>
                <w:rFonts w:ascii="Open Sans" w:hAnsi="Open Sans" w:cs="Open Sans"/>
                <w:color w:val="000000"/>
                <w:sz w:val="22"/>
                <w:szCs w:val="22"/>
              </w:rPr>
              <w:t>1,5 %</w:t>
            </w:r>
          </w:p>
        </w:tc>
        <w:tc>
          <w:tcPr>
            <w:tcW w:w="1767" w:type="dxa"/>
            <w:vAlign w:val="bottom"/>
          </w:tcPr>
          <w:p w14:paraId="72DC0245" w14:textId="576DB960" w:rsidR="009C15DE" w:rsidRPr="009C15DE" w:rsidRDefault="009C15DE" w:rsidP="009C15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b/>
                <w:bCs/>
                <w:sz w:val="22"/>
                <w:szCs w:val="22"/>
              </w:rPr>
            </w:pPr>
            <w:r w:rsidRPr="009C15DE">
              <w:rPr>
                <w:rFonts w:ascii="Open Sans" w:hAnsi="Open Sans" w:cs="Open Sans"/>
                <w:color w:val="9C0006"/>
                <w:sz w:val="22"/>
                <w:szCs w:val="22"/>
              </w:rPr>
              <w:t>-2,5 %</w:t>
            </w:r>
          </w:p>
        </w:tc>
        <w:tc>
          <w:tcPr>
            <w:tcW w:w="1519" w:type="dxa"/>
            <w:vAlign w:val="bottom"/>
          </w:tcPr>
          <w:p w14:paraId="7D50061A" w14:textId="52C52D85" w:rsidR="009C15DE" w:rsidRPr="009C15DE" w:rsidRDefault="009C15DE" w:rsidP="009C15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9C15DE">
              <w:rPr>
                <w:rFonts w:ascii="Open Sans" w:hAnsi="Open Sans" w:cs="Open Sans"/>
                <w:color w:val="000000"/>
                <w:sz w:val="22"/>
                <w:szCs w:val="22"/>
              </w:rPr>
              <w:t>4,07 €</w:t>
            </w:r>
          </w:p>
        </w:tc>
      </w:tr>
      <w:tr w:rsidR="009C15DE" w:rsidRPr="009C15DE" w14:paraId="094A45FF" w14:textId="77777777" w:rsidTr="00381574">
        <w:trPr>
          <w:trHeight w:val="2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0" w:type="dxa"/>
            <w:shd w:val="clear" w:color="auto" w:fill="1DBDC5"/>
            <w:vAlign w:val="bottom"/>
          </w:tcPr>
          <w:p w14:paraId="62F72B28" w14:textId="26B22D57" w:rsidR="009C15DE" w:rsidRPr="009C15DE" w:rsidRDefault="009C15DE" w:rsidP="009C15DE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9C15DE"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  <w:t>Málaga</w:t>
            </w:r>
          </w:p>
        </w:tc>
        <w:tc>
          <w:tcPr>
            <w:tcW w:w="1881" w:type="dxa"/>
            <w:vAlign w:val="bottom"/>
          </w:tcPr>
          <w:p w14:paraId="3F3F7F64" w14:textId="306AA038" w:rsidR="009C15DE" w:rsidRPr="009C15DE" w:rsidRDefault="009C15DE" w:rsidP="009C15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9C15DE">
              <w:rPr>
                <w:rFonts w:ascii="Open Sans" w:hAnsi="Open Sans" w:cs="Open Sans"/>
                <w:color w:val="000000"/>
                <w:sz w:val="22"/>
                <w:szCs w:val="22"/>
              </w:rPr>
              <w:t>0,1 %</w:t>
            </w:r>
          </w:p>
        </w:tc>
        <w:tc>
          <w:tcPr>
            <w:tcW w:w="1889" w:type="dxa"/>
            <w:vAlign w:val="bottom"/>
          </w:tcPr>
          <w:p w14:paraId="0206F25A" w14:textId="30F46F7E" w:rsidR="009C15DE" w:rsidRPr="009C15DE" w:rsidRDefault="009C15DE" w:rsidP="009C15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/>
                <w:bCs/>
                <w:sz w:val="22"/>
                <w:szCs w:val="22"/>
              </w:rPr>
            </w:pPr>
            <w:r w:rsidRPr="009C15DE">
              <w:rPr>
                <w:rFonts w:ascii="Open Sans" w:hAnsi="Open Sans" w:cs="Open Sans"/>
                <w:color w:val="000000"/>
                <w:sz w:val="22"/>
                <w:szCs w:val="22"/>
              </w:rPr>
              <w:t>4,7 %</w:t>
            </w:r>
          </w:p>
        </w:tc>
        <w:tc>
          <w:tcPr>
            <w:tcW w:w="1767" w:type="dxa"/>
            <w:vAlign w:val="bottom"/>
          </w:tcPr>
          <w:p w14:paraId="5F8C240F" w14:textId="6331645C" w:rsidR="009C15DE" w:rsidRPr="009C15DE" w:rsidRDefault="009C15DE" w:rsidP="009C15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/>
                <w:bCs/>
                <w:sz w:val="22"/>
                <w:szCs w:val="22"/>
              </w:rPr>
            </w:pPr>
            <w:r w:rsidRPr="009C15DE">
              <w:rPr>
                <w:rFonts w:ascii="Open Sans" w:hAnsi="Open Sans" w:cs="Open Sans"/>
                <w:color w:val="000000"/>
                <w:sz w:val="22"/>
                <w:szCs w:val="22"/>
              </w:rPr>
              <w:t>0,6 %</w:t>
            </w:r>
          </w:p>
        </w:tc>
        <w:tc>
          <w:tcPr>
            <w:tcW w:w="1519" w:type="dxa"/>
            <w:vAlign w:val="bottom"/>
          </w:tcPr>
          <w:p w14:paraId="1E504A97" w14:textId="74D4974A" w:rsidR="009C15DE" w:rsidRPr="009C15DE" w:rsidRDefault="009C15DE" w:rsidP="009C15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9C15DE">
              <w:rPr>
                <w:rFonts w:ascii="Open Sans" w:hAnsi="Open Sans" w:cs="Open Sans"/>
                <w:color w:val="000000"/>
                <w:sz w:val="22"/>
                <w:szCs w:val="22"/>
              </w:rPr>
              <w:t>8,70 €</w:t>
            </w:r>
          </w:p>
        </w:tc>
      </w:tr>
      <w:tr w:rsidR="009C15DE" w:rsidRPr="009C15DE" w14:paraId="718B34FA" w14:textId="77777777" w:rsidTr="003815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0" w:type="dxa"/>
            <w:shd w:val="clear" w:color="auto" w:fill="1DBDC5"/>
            <w:vAlign w:val="bottom"/>
          </w:tcPr>
          <w:p w14:paraId="016BF187" w14:textId="46A9E8E3" w:rsidR="009C15DE" w:rsidRPr="009C15DE" w:rsidRDefault="009C15DE" w:rsidP="009C15DE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9C15DE"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  <w:t>Sevilla</w:t>
            </w:r>
          </w:p>
        </w:tc>
        <w:tc>
          <w:tcPr>
            <w:tcW w:w="1881" w:type="dxa"/>
            <w:vAlign w:val="bottom"/>
          </w:tcPr>
          <w:p w14:paraId="251D69C3" w14:textId="5ED63CE3" w:rsidR="009C15DE" w:rsidRPr="009C15DE" w:rsidRDefault="009C15DE" w:rsidP="009C15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9C15DE">
              <w:rPr>
                <w:rFonts w:ascii="Open Sans" w:hAnsi="Open Sans" w:cs="Open Sans"/>
                <w:color w:val="000000"/>
                <w:sz w:val="22"/>
                <w:szCs w:val="22"/>
              </w:rPr>
              <w:t>4,7 %</w:t>
            </w:r>
          </w:p>
        </w:tc>
        <w:tc>
          <w:tcPr>
            <w:tcW w:w="1889" w:type="dxa"/>
            <w:vAlign w:val="bottom"/>
          </w:tcPr>
          <w:p w14:paraId="746F2DA3" w14:textId="563DB0DE" w:rsidR="009C15DE" w:rsidRPr="009C15DE" w:rsidRDefault="009C15DE" w:rsidP="009C15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b/>
                <w:bCs/>
                <w:sz w:val="22"/>
                <w:szCs w:val="22"/>
              </w:rPr>
            </w:pPr>
            <w:r w:rsidRPr="009C15DE">
              <w:rPr>
                <w:rFonts w:ascii="Open Sans" w:hAnsi="Open Sans" w:cs="Open Sans"/>
                <w:color w:val="000000"/>
                <w:sz w:val="22"/>
                <w:szCs w:val="22"/>
              </w:rPr>
              <w:t>1,9 %</w:t>
            </w:r>
          </w:p>
        </w:tc>
        <w:tc>
          <w:tcPr>
            <w:tcW w:w="1767" w:type="dxa"/>
            <w:vAlign w:val="bottom"/>
          </w:tcPr>
          <w:p w14:paraId="6836BCB6" w14:textId="6537DD22" w:rsidR="009C15DE" w:rsidRPr="009C15DE" w:rsidRDefault="009C15DE" w:rsidP="009C15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b/>
                <w:bCs/>
                <w:sz w:val="22"/>
                <w:szCs w:val="22"/>
              </w:rPr>
            </w:pPr>
            <w:r w:rsidRPr="009C15DE">
              <w:rPr>
                <w:rFonts w:ascii="Open Sans" w:hAnsi="Open Sans" w:cs="Open Sans"/>
                <w:color w:val="000000"/>
                <w:sz w:val="22"/>
                <w:szCs w:val="22"/>
              </w:rPr>
              <w:t>0,8 %</w:t>
            </w:r>
          </w:p>
        </w:tc>
        <w:tc>
          <w:tcPr>
            <w:tcW w:w="1519" w:type="dxa"/>
            <w:vAlign w:val="bottom"/>
          </w:tcPr>
          <w:p w14:paraId="16F28955" w14:textId="59FCB1A4" w:rsidR="009C15DE" w:rsidRPr="009C15DE" w:rsidRDefault="009C15DE" w:rsidP="009C15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9C15DE">
              <w:rPr>
                <w:rFonts w:ascii="Open Sans" w:hAnsi="Open Sans" w:cs="Open Sans"/>
                <w:color w:val="000000"/>
                <w:sz w:val="22"/>
                <w:szCs w:val="22"/>
              </w:rPr>
              <w:t>8,04 €</w:t>
            </w:r>
          </w:p>
        </w:tc>
      </w:tr>
      <w:tr w:rsidR="009C15DE" w:rsidRPr="009C15DE" w14:paraId="3948249A" w14:textId="77777777" w:rsidTr="00381574">
        <w:trPr>
          <w:trHeight w:val="2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0" w:type="dxa"/>
            <w:shd w:val="clear" w:color="auto" w:fill="1DBDC5"/>
            <w:vAlign w:val="bottom"/>
          </w:tcPr>
          <w:p w14:paraId="047C5662" w14:textId="71E52579" w:rsidR="009C15DE" w:rsidRPr="009C15DE" w:rsidRDefault="009C15DE" w:rsidP="009C15DE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9C15DE"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  <w:t>Huesca</w:t>
            </w:r>
          </w:p>
        </w:tc>
        <w:tc>
          <w:tcPr>
            <w:tcW w:w="1881" w:type="dxa"/>
            <w:vAlign w:val="bottom"/>
          </w:tcPr>
          <w:p w14:paraId="310A8EF2" w14:textId="34CF955F" w:rsidR="009C15DE" w:rsidRPr="009C15DE" w:rsidRDefault="009C15DE" w:rsidP="009C15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9C15DE">
              <w:rPr>
                <w:rFonts w:ascii="Open Sans" w:hAnsi="Open Sans" w:cs="Open Sans"/>
                <w:color w:val="000000"/>
                <w:sz w:val="22"/>
                <w:szCs w:val="22"/>
              </w:rPr>
              <w:t>0,4 %</w:t>
            </w:r>
          </w:p>
        </w:tc>
        <w:tc>
          <w:tcPr>
            <w:tcW w:w="1889" w:type="dxa"/>
            <w:vAlign w:val="bottom"/>
          </w:tcPr>
          <w:p w14:paraId="7D1AAD3B" w14:textId="58CE306C" w:rsidR="009C15DE" w:rsidRPr="009C15DE" w:rsidRDefault="009C15DE" w:rsidP="009C15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/>
                <w:bCs/>
                <w:sz w:val="22"/>
                <w:szCs w:val="22"/>
              </w:rPr>
            </w:pPr>
            <w:r w:rsidRPr="009C15DE">
              <w:rPr>
                <w:rFonts w:ascii="Open Sans" w:hAnsi="Open Sans" w:cs="Open Sans"/>
                <w:color w:val="9C0006"/>
                <w:sz w:val="22"/>
                <w:szCs w:val="22"/>
              </w:rPr>
              <w:t>-1,2 %</w:t>
            </w:r>
          </w:p>
        </w:tc>
        <w:tc>
          <w:tcPr>
            <w:tcW w:w="1767" w:type="dxa"/>
            <w:vAlign w:val="bottom"/>
          </w:tcPr>
          <w:p w14:paraId="0374B00A" w14:textId="09BE0320" w:rsidR="009C15DE" w:rsidRPr="009C15DE" w:rsidRDefault="009C15DE" w:rsidP="009C15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/>
                <w:bCs/>
                <w:sz w:val="22"/>
                <w:szCs w:val="22"/>
              </w:rPr>
            </w:pPr>
            <w:r w:rsidRPr="009C15DE">
              <w:rPr>
                <w:rFonts w:ascii="Open Sans" w:hAnsi="Open Sans" w:cs="Open Sans"/>
                <w:color w:val="9C0006"/>
                <w:sz w:val="22"/>
                <w:szCs w:val="22"/>
              </w:rPr>
              <w:t>-3,5 %</w:t>
            </w:r>
          </w:p>
        </w:tc>
        <w:tc>
          <w:tcPr>
            <w:tcW w:w="1519" w:type="dxa"/>
            <w:vAlign w:val="bottom"/>
          </w:tcPr>
          <w:p w14:paraId="2E922FFF" w14:textId="4AD20E39" w:rsidR="009C15DE" w:rsidRPr="009C15DE" w:rsidRDefault="009C15DE" w:rsidP="009C15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9C15DE">
              <w:rPr>
                <w:rFonts w:ascii="Open Sans" w:hAnsi="Open Sans" w:cs="Open Sans"/>
                <w:color w:val="000000"/>
                <w:sz w:val="22"/>
                <w:szCs w:val="22"/>
              </w:rPr>
              <w:t>4,22 €</w:t>
            </w:r>
          </w:p>
        </w:tc>
      </w:tr>
      <w:tr w:rsidR="009C15DE" w:rsidRPr="009C15DE" w14:paraId="3D50A138" w14:textId="77777777" w:rsidTr="003815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0" w:type="dxa"/>
            <w:shd w:val="clear" w:color="auto" w:fill="1DBDC5"/>
            <w:vAlign w:val="bottom"/>
          </w:tcPr>
          <w:p w14:paraId="1FB0EF0E" w14:textId="47A0E98A" w:rsidR="009C15DE" w:rsidRPr="009C15DE" w:rsidRDefault="009C15DE" w:rsidP="009C15DE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9C15DE"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  <w:t>Teruel</w:t>
            </w:r>
          </w:p>
        </w:tc>
        <w:tc>
          <w:tcPr>
            <w:tcW w:w="1881" w:type="dxa"/>
            <w:vAlign w:val="bottom"/>
          </w:tcPr>
          <w:p w14:paraId="61CFAE05" w14:textId="598AA3E3" w:rsidR="009C15DE" w:rsidRPr="009C15DE" w:rsidRDefault="009C15DE" w:rsidP="009C15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9C15DE">
              <w:rPr>
                <w:rFonts w:ascii="Open Sans" w:hAnsi="Open Sans" w:cs="Open Sans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89" w:type="dxa"/>
            <w:vAlign w:val="bottom"/>
          </w:tcPr>
          <w:p w14:paraId="7753F005" w14:textId="36BE1D52" w:rsidR="009C15DE" w:rsidRPr="009C15DE" w:rsidRDefault="009C15DE" w:rsidP="009C15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b/>
                <w:bCs/>
                <w:sz w:val="22"/>
                <w:szCs w:val="22"/>
              </w:rPr>
            </w:pPr>
            <w:r w:rsidRPr="009C15DE">
              <w:rPr>
                <w:rFonts w:ascii="Open Sans" w:hAnsi="Open Sans" w:cs="Open Sans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67" w:type="dxa"/>
            <w:vAlign w:val="bottom"/>
          </w:tcPr>
          <w:p w14:paraId="6A2BF9D5" w14:textId="3677B52C" w:rsidR="009C15DE" w:rsidRPr="009C15DE" w:rsidRDefault="009C15DE" w:rsidP="009C15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b/>
                <w:bCs/>
                <w:sz w:val="22"/>
                <w:szCs w:val="22"/>
              </w:rPr>
            </w:pPr>
            <w:r w:rsidRPr="009C15DE">
              <w:rPr>
                <w:rFonts w:ascii="Open Sans" w:hAnsi="Open Sans" w:cs="Open Sans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19" w:type="dxa"/>
            <w:vAlign w:val="bottom"/>
          </w:tcPr>
          <w:p w14:paraId="341C50B3" w14:textId="7778894E" w:rsidR="009C15DE" w:rsidRPr="009C15DE" w:rsidRDefault="009C15DE" w:rsidP="009C15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</w:p>
        </w:tc>
      </w:tr>
      <w:tr w:rsidR="009C15DE" w:rsidRPr="009C15DE" w14:paraId="609CA0BF" w14:textId="77777777" w:rsidTr="00381574">
        <w:trPr>
          <w:trHeight w:val="2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0" w:type="dxa"/>
            <w:shd w:val="clear" w:color="auto" w:fill="1DBDC5"/>
            <w:vAlign w:val="bottom"/>
          </w:tcPr>
          <w:p w14:paraId="5945B20A" w14:textId="51169A82" w:rsidR="009C15DE" w:rsidRPr="009C15DE" w:rsidRDefault="009C15DE" w:rsidP="009C15DE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9C15DE"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  <w:t>Zaragoza</w:t>
            </w:r>
          </w:p>
        </w:tc>
        <w:tc>
          <w:tcPr>
            <w:tcW w:w="1881" w:type="dxa"/>
            <w:vAlign w:val="bottom"/>
          </w:tcPr>
          <w:p w14:paraId="61CC1B86" w14:textId="00B81BD3" w:rsidR="009C15DE" w:rsidRPr="009C15DE" w:rsidRDefault="009C15DE" w:rsidP="009C15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9C15DE">
              <w:rPr>
                <w:rFonts w:ascii="Open Sans" w:hAnsi="Open Sans" w:cs="Open Sans"/>
                <w:color w:val="000000"/>
                <w:sz w:val="22"/>
                <w:szCs w:val="22"/>
              </w:rPr>
              <w:t>3,9 %</w:t>
            </w:r>
          </w:p>
        </w:tc>
        <w:tc>
          <w:tcPr>
            <w:tcW w:w="1889" w:type="dxa"/>
            <w:vAlign w:val="bottom"/>
          </w:tcPr>
          <w:p w14:paraId="6E48C11D" w14:textId="2EBCED35" w:rsidR="009C15DE" w:rsidRPr="009C15DE" w:rsidRDefault="009C15DE" w:rsidP="009C15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/>
                <w:bCs/>
                <w:sz w:val="22"/>
                <w:szCs w:val="22"/>
              </w:rPr>
            </w:pPr>
            <w:r w:rsidRPr="009C15DE">
              <w:rPr>
                <w:rFonts w:ascii="Open Sans" w:hAnsi="Open Sans" w:cs="Open Sans"/>
                <w:color w:val="000000"/>
                <w:sz w:val="22"/>
                <w:szCs w:val="22"/>
              </w:rPr>
              <w:t>4,4 %</w:t>
            </w:r>
          </w:p>
        </w:tc>
        <w:tc>
          <w:tcPr>
            <w:tcW w:w="1767" w:type="dxa"/>
            <w:vAlign w:val="bottom"/>
          </w:tcPr>
          <w:p w14:paraId="782562C7" w14:textId="066181BB" w:rsidR="009C15DE" w:rsidRPr="009C15DE" w:rsidRDefault="009C15DE" w:rsidP="009C15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/>
                <w:bCs/>
                <w:sz w:val="22"/>
                <w:szCs w:val="22"/>
              </w:rPr>
            </w:pPr>
            <w:r w:rsidRPr="009C15DE">
              <w:rPr>
                <w:rFonts w:ascii="Open Sans" w:hAnsi="Open Sans" w:cs="Open Sans"/>
                <w:color w:val="000000"/>
                <w:sz w:val="22"/>
                <w:szCs w:val="22"/>
              </w:rPr>
              <w:t>1,7 %</w:t>
            </w:r>
          </w:p>
        </w:tc>
        <w:tc>
          <w:tcPr>
            <w:tcW w:w="1519" w:type="dxa"/>
            <w:vAlign w:val="bottom"/>
          </w:tcPr>
          <w:p w14:paraId="4D4B6633" w14:textId="1C899D55" w:rsidR="009C15DE" w:rsidRPr="009C15DE" w:rsidRDefault="009C15DE" w:rsidP="009C15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9C15DE">
              <w:rPr>
                <w:rFonts w:ascii="Open Sans" w:hAnsi="Open Sans" w:cs="Open Sans"/>
                <w:color w:val="000000"/>
                <w:sz w:val="22"/>
                <w:szCs w:val="22"/>
              </w:rPr>
              <w:t>7,93 €</w:t>
            </w:r>
          </w:p>
        </w:tc>
      </w:tr>
      <w:tr w:rsidR="009C15DE" w:rsidRPr="009C15DE" w14:paraId="599E0188" w14:textId="77777777" w:rsidTr="003815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0" w:type="dxa"/>
            <w:shd w:val="clear" w:color="auto" w:fill="1DBDC5"/>
            <w:vAlign w:val="bottom"/>
          </w:tcPr>
          <w:p w14:paraId="73CFA0A4" w14:textId="02C08126" w:rsidR="009C15DE" w:rsidRPr="009C15DE" w:rsidRDefault="009C15DE" w:rsidP="009C15DE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9C15DE"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  <w:lastRenderedPageBreak/>
              <w:t>Asturias</w:t>
            </w:r>
          </w:p>
        </w:tc>
        <w:tc>
          <w:tcPr>
            <w:tcW w:w="1881" w:type="dxa"/>
            <w:vAlign w:val="bottom"/>
          </w:tcPr>
          <w:p w14:paraId="7F52AAEF" w14:textId="3F8F99C1" w:rsidR="009C15DE" w:rsidRPr="009C15DE" w:rsidRDefault="009C15DE" w:rsidP="009C15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9C15DE">
              <w:rPr>
                <w:rFonts w:ascii="Open Sans" w:hAnsi="Open Sans" w:cs="Open Sans"/>
                <w:color w:val="000000"/>
                <w:sz w:val="22"/>
                <w:szCs w:val="22"/>
              </w:rPr>
              <w:t>4,6 %</w:t>
            </w:r>
          </w:p>
        </w:tc>
        <w:tc>
          <w:tcPr>
            <w:tcW w:w="1889" w:type="dxa"/>
            <w:vAlign w:val="bottom"/>
          </w:tcPr>
          <w:p w14:paraId="2174A0AA" w14:textId="415E1CA5" w:rsidR="009C15DE" w:rsidRPr="009C15DE" w:rsidRDefault="009C15DE" w:rsidP="009C15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b/>
                <w:bCs/>
                <w:sz w:val="22"/>
                <w:szCs w:val="22"/>
              </w:rPr>
            </w:pPr>
            <w:r w:rsidRPr="009C15DE">
              <w:rPr>
                <w:rFonts w:ascii="Open Sans" w:hAnsi="Open Sans" w:cs="Open Sans"/>
                <w:color w:val="000000"/>
                <w:sz w:val="22"/>
                <w:szCs w:val="22"/>
              </w:rPr>
              <w:t>0,9 %</w:t>
            </w:r>
          </w:p>
        </w:tc>
        <w:tc>
          <w:tcPr>
            <w:tcW w:w="1767" w:type="dxa"/>
            <w:vAlign w:val="bottom"/>
          </w:tcPr>
          <w:p w14:paraId="12446DC1" w14:textId="3F190E7A" w:rsidR="009C15DE" w:rsidRPr="009C15DE" w:rsidRDefault="009C15DE" w:rsidP="009C15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b/>
                <w:bCs/>
                <w:sz w:val="22"/>
                <w:szCs w:val="22"/>
              </w:rPr>
            </w:pPr>
            <w:r w:rsidRPr="009C15DE">
              <w:rPr>
                <w:rFonts w:ascii="Open Sans" w:hAnsi="Open Sans" w:cs="Open Sans"/>
                <w:color w:val="9C0006"/>
                <w:sz w:val="22"/>
                <w:szCs w:val="22"/>
              </w:rPr>
              <w:t>-0,7 %</w:t>
            </w:r>
          </w:p>
        </w:tc>
        <w:tc>
          <w:tcPr>
            <w:tcW w:w="1519" w:type="dxa"/>
            <w:vAlign w:val="bottom"/>
          </w:tcPr>
          <w:p w14:paraId="66335057" w14:textId="628AD493" w:rsidR="009C15DE" w:rsidRPr="009C15DE" w:rsidRDefault="009C15DE" w:rsidP="009C15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9C15DE">
              <w:rPr>
                <w:rFonts w:ascii="Open Sans" w:hAnsi="Open Sans" w:cs="Open Sans"/>
                <w:color w:val="000000"/>
                <w:sz w:val="22"/>
                <w:szCs w:val="22"/>
              </w:rPr>
              <w:t>6,66 €</w:t>
            </w:r>
          </w:p>
        </w:tc>
      </w:tr>
      <w:tr w:rsidR="009C15DE" w:rsidRPr="009C15DE" w14:paraId="77838B6A" w14:textId="77777777" w:rsidTr="00381574">
        <w:trPr>
          <w:trHeight w:val="2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0" w:type="dxa"/>
            <w:shd w:val="clear" w:color="auto" w:fill="1DBDC5"/>
            <w:vAlign w:val="bottom"/>
          </w:tcPr>
          <w:p w14:paraId="1DAD95C6" w14:textId="3229A136" w:rsidR="009C15DE" w:rsidRPr="009C15DE" w:rsidRDefault="009C15DE" w:rsidP="009C15DE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9C15DE"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  <w:t>Illes Balears</w:t>
            </w:r>
          </w:p>
        </w:tc>
        <w:tc>
          <w:tcPr>
            <w:tcW w:w="1881" w:type="dxa"/>
            <w:vAlign w:val="bottom"/>
          </w:tcPr>
          <w:p w14:paraId="27579ED4" w14:textId="0E202936" w:rsidR="009C15DE" w:rsidRPr="009C15DE" w:rsidRDefault="009C15DE" w:rsidP="009C15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9C15DE">
              <w:rPr>
                <w:rFonts w:ascii="Open Sans" w:hAnsi="Open Sans" w:cs="Open Sans"/>
                <w:color w:val="000000"/>
                <w:sz w:val="22"/>
                <w:szCs w:val="22"/>
              </w:rPr>
              <w:t>5,3 %</w:t>
            </w:r>
          </w:p>
        </w:tc>
        <w:tc>
          <w:tcPr>
            <w:tcW w:w="1889" w:type="dxa"/>
            <w:vAlign w:val="bottom"/>
          </w:tcPr>
          <w:p w14:paraId="6774F2F2" w14:textId="74F1D2A1" w:rsidR="009C15DE" w:rsidRPr="009C15DE" w:rsidRDefault="009C15DE" w:rsidP="009C15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/>
                <w:bCs/>
                <w:sz w:val="22"/>
                <w:szCs w:val="22"/>
              </w:rPr>
            </w:pPr>
            <w:r w:rsidRPr="009C15DE">
              <w:rPr>
                <w:rFonts w:ascii="Open Sans" w:hAnsi="Open Sans" w:cs="Open Sans"/>
                <w:color w:val="000000"/>
                <w:sz w:val="22"/>
                <w:szCs w:val="22"/>
              </w:rPr>
              <w:t>4,8 %</w:t>
            </w:r>
          </w:p>
        </w:tc>
        <w:tc>
          <w:tcPr>
            <w:tcW w:w="1767" w:type="dxa"/>
            <w:vAlign w:val="bottom"/>
          </w:tcPr>
          <w:p w14:paraId="0C991625" w14:textId="7FAB4F3C" w:rsidR="009C15DE" w:rsidRPr="009C15DE" w:rsidRDefault="009C15DE" w:rsidP="009C15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/>
                <w:bCs/>
                <w:sz w:val="22"/>
                <w:szCs w:val="22"/>
              </w:rPr>
            </w:pPr>
            <w:r w:rsidRPr="009C15DE">
              <w:rPr>
                <w:rFonts w:ascii="Open Sans" w:hAnsi="Open Sans" w:cs="Open Sans"/>
                <w:color w:val="9C0006"/>
                <w:sz w:val="22"/>
                <w:szCs w:val="22"/>
              </w:rPr>
              <w:t>-2,3 %</w:t>
            </w:r>
          </w:p>
        </w:tc>
        <w:tc>
          <w:tcPr>
            <w:tcW w:w="1519" w:type="dxa"/>
            <w:vAlign w:val="bottom"/>
          </w:tcPr>
          <w:p w14:paraId="67F32FF4" w14:textId="327D75B7" w:rsidR="009C15DE" w:rsidRPr="009C15DE" w:rsidRDefault="009C15DE" w:rsidP="009C15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9C15DE">
              <w:rPr>
                <w:rFonts w:ascii="Open Sans" w:hAnsi="Open Sans" w:cs="Open Sans"/>
                <w:color w:val="000000"/>
                <w:sz w:val="22"/>
                <w:szCs w:val="22"/>
              </w:rPr>
              <w:t>10,31 €</w:t>
            </w:r>
          </w:p>
        </w:tc>
      </w:tr>
      <w:tr w:rsidR="009C15DE" w:rsidRPr="009C15DE" w14:paraId="4F9BB5DB" w14:textId="77777777" w:rsidTr="003815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0" w:type="dxa"/>
            <w:shd w:val="clear" w:color="auto" w:fill="1DBDC5"/>
            <w:vAlign w:val="bottom"/>
          </w:tcPr>
          <w:p w14:paraId="0C88514E" w14:textId="4B48AD76" w:rsidR="009C15DE" w:rsidRPr="009C15DE" w:rsidRDefault="009C15DE" w:rsidP="009C15DE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9C15DE"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  <w:t>Las Palmas</w:t>
            </w:r>
          </w:p>
        </w:tc>
        <w:tc>
          <w:tcPr>
            <w:tcW w:w="1881" w:type="dxa"/>
            <w:vAlign w:val="bottom"/>
          </w:tcPr>
          <w:p w14:paraId="64A3D11C" w14:textId="5CF125FD" w:rsidR="009C15DE" w:rsidRPr="009C15DE" w:rsidRDefault="009C15DE" w:rsidP="009C15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9C15DE">
              <w:rPr>
                <w:rFonts w:ascii="Open Sans" w:hAnsi="Open Sans" w:cs="Open Sans"/>
                <w:color w:val="000000"/>
                <w:sz w:val="22"/>
                <w:szCs w:val="22"/>
              </w:rPr>
              <w:t>5,0 %</w:t>
            </w:r>
          </w:p>
        </w:tc>
        <w:tc>
          <w:tcPr>
            <w:tcW w:w="1889" w:type="dxa"/>
            <w:vAlign w:val="bottom"/>
          </w:tcPr>
          <w:p w14:paraId="7B9A0CB7" w14:textId="23448F23" w:rsidR="009C15DE" w:rsidRPr="009C15DE" w:rsidRDefault="009C15DE" w:rsidP="009C15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b/>
                <w:bCs/>
                <w:sz w:val="22"/>
                <w:szCs w:val="22"/>
              </w:rPr>
            </w:pPr>
            <w:r w:rsidRPr="009C15DE">
              <w:rPr>
                <w:rFonts w:ascii="Open Sans" w:hAnsi="Open Sans" w:cs="Open Sans"/>
                <w:color w:val="000000"/>
                <w:sz w:val="22"/>
                <w:szCs w:val="22"/>
              </w:rPr>
              <w:t>7,9 %</w:t>
            </w:r>
          </w:p>
        </w:tc>
        <w:tc>
          <w:tcPr>
            <w:tcW w:w="1767" w:type="dxa"/>
            <w:vAlign w:val="bottom"/>
          </w:tcPr>
          <w:p w14:paraId="5FE6B7BF" w14:textId="1E6D069E" w:rsidR="009C15DE" w:rsidRPr="009C15DE" w:rsidRDefault="009C15DE" w:rsidP="009C15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b/>
                <w:bCs/>
                <w:sz w:val="22"/>
                <w:szCs w:val="22"/>
              </w:rPr>
            </w:pPr>
            <w:r w:rsidRPr="009C15DE">
              <w:rPr>
                <w:rFonts w:ascii="Open Sans" w:hAnsi="Open Sans" w:cs="Open Sans"/>
                <w:color w:val="9C0006"/>
                <w:sz w:val="22"/>
                <w:szCs w:val="22"/>
              </w:rPr>
              <w:t>-1,8 %</w:t>
            </w:r>
          </w:p>
        </w:tc>
        <w:tc>
          <w:tcPr>
            <w:tcW w:w="1519" w:type="dxa"/>
            <w:vAlign w:val="bottom"/>
          </w:tcPr>
          <w:p w14:paraId="3124108D" w14:textId="0173A3CE" w:rsidR="009C15DE" w:rsidRPr="009C15DE" w:rsidRDefault="009C15DE" w:rsidP="009C15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9C15DE">
              <w:rPr>
                <w:rFonts w:ascii="Open Sans" w:hAnsi="Open Sans" w:cs="Open Sans"/>
                <w:color w:val="000000"/>
                <w:sz w:val="22"/>
                <w:szCs w:val="22"/>
              </w:rPr>
              <w:t>8,18 €</w:t>
            </w:r>
          </w:p>
        </w:tc>
      </w:tr>
      <w:tr w:rsidR="009C15DE" w:rsidRPr="009C15DE" w14:paraId="36667119" w14:textId="77777777" w:rsidTr="00381574">
        <w:trPr>
          <w:trHeight w:val="2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0" w:type="dxa"/>
            <w:shd w:val="clear" w:color="auto" w:fill="1DBDC5"/>
            <w:vAlign w:val="bottom"/>
          </w:tcPr>
          <w:p w14:paraId="239C7B16" w14:textId="52AE7725" w:rsidR="009C15DE" w:rsidRPr="009C15DE" w:rsidRDefault="009C15DE" w:rsidP="009C15DE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9C15DE"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  <w:t>Santa Cruz de Tenerife</w:t>
            </w:r>
          </w:p>
        </w:tc>
        <w:tc>
          <w:tcPr>
            <w:tcW w:w="1881" w:type="dxa"/>
            <w:vAlign w:val="bottom"/>
          </w:tcPr>
          <w:p w14:paraId="452ABD61" w14:textId="382B9EDE" w:rsidR="009C15DE" w:rsidRPr="009C15DE" w:rsidRDefault="009C15DE" w:rsidP="009C15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9C15DE">
              <w:rPr>
                <w:rFonts w:ascii="Open Sans" w:hAnsi="Open Sans" w:cs="Open Sans"/>
                <w:color w:val="000000"/>
                <w:sz w:val="22"/>
                <w:szCs w:val="22"/>
              </w:rPr>
              <w:t>2,3 %</w:t>
            </w:r>
          </w:p>
        </w:tc>
        <w:tc>
          <w:tcPr>
            <w:tcW w:w="1889" w:type="dxa"/>
            <w:vAlign w:val="bottom"/>
          </w:tcPr>
          <w:p w14:paraId="13B00988" w14:textId="0233ECDB" w:rsidR="009C15DE" w:rsidRPr="009C15DE" w:rsidRDefault="009C15DE" w:rsidP="009C15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/>
                <w:bCs/>
                <w:sz w:val="22"/>
                <w:szCs w:val="22"/>
              </w:rPr>
            </w:pPr>
            <w:r w:rsidRPr="009C15DE">
              <w:rPr>
                <w:rFonts w:ascii="Open Sans" w:hAnsi="Open Sans" w:cs="Open Sans"/>
                <w:color w:val="000000"/>
                <w:sz w:val="22"/>
                <w:szCs w:val="22"/>
              </w:rPr>
              <w:t>9,8 %</w:t>
            </w:r>
          </w:p>
        </w:tc>
        <w:tc>
          <w:tcPr>
            <w:tcW w:w="1767" w:type="dxa"/>
            <w:vAlign w:val="bottom"/>
          </w:tcPr>
          <w:p w14:paraId="636A7155" w14:textId="5EFCD776" w:rsidR="009C15DE" w:rsidRPr="009C15DE" w:rsidRDefault="009C15DE" w:rsidP="009C15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/>
                <w:bCs/>
                <w:sz w:val="22"/>
                <w:szCs w:val="22"/>
              </w:rPr>
            </w:pPr>
            <w:r w:rsidRPr="009C15DE">
              <w:rPr>
                <w:rFonts w:ascii="Open Sans" w:hAnsi="Open Sans" w:cs="Open Sans"/>
                <w:color w:val="000000"/>
                <w:sz w:val="22"/>
                <w:szCs w:val="22"/>
              </w:rPr>
              <w:t>0,4 %</w:t>
            </w:r>
          </w:p>
        </w:tc>
        <w:tc>
          <w:tcPr>
            <w:tcW w:w="1519" w:type="dxa"/>
            <w:vAlign w:val="bottom"/>
          </w:tcPr>
          <w:p w14:paraId="058ABC4C" w14:textId="11D1D2B4" w:rsidR="009C15DE" w:rsidRPr="009C15DE" w:rsidRDefault="009C15DE" w:rsidP="009C15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9C15DE">
              <w:rPr>
                <w:rFonts w:ascii="Open Sans" w:hAnsi="Open Sans" w:cs="Open Sans"/>
                <w:color w:val="000000"/>
                <w:sz w:val="22"/>
                <w:szCs w:val="22"/>
              </w:rPr>
              <w:t>8,03 €</w:t>
            </w:r>
          </w:p>
        </w:tc>
      </w:tr>
      <w:tr w:rsidR="009C15DE" w:rsidRPr="009C15DE" w14:paraId="16F0B206" w14:textId="77777777" w:rsidTr="003815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0" w:type="dxa"/>
            <w:shd w:val="clear" w:color="auto" w:fill="1DBDC5"/>
            <w:vAlign w:val="bottom"/>
          </w:tcPr>
          <w:p w14:paraId="130D9C7C" w14:textId="304C9CCB" w:rsidR="009C15DE" w:rsidRPr="009C15DE" w:rsidRDefault="009C15DE" w:rsidP="009C15DE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9C15DE"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  <w:t>Cantabria</w:t>
            </w:r>
          </w:p>
        </w:tc>
        <w:tc>
          <w:tcPr>
            <w:tcW w:w="1881" w:type="dxa"/>
            <w:vAlign w:val="bottom"/>
          </w:tcPr>
          <w:p w14:paraId="0C38F0B4" w14:textId="286F68BE" w:rsidR="009C15DE" w:rsidRPr="009C15DE" w:rsidRDefault="009C15DE" w:rsidP="009C15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9C15DE">
              <w:rPr>
                <w:rFonts w:ascii="Open Sans" w:hAnsi="Open Sans" w:cs="Open Sans"/>
                <w:color w:val="000000"/>
                <w:sz w:val="22"/>
                <w:szCs w:val="22"/>
              </w:rPr>
              <w:t>3,9 %</w:t>
            </w:r>
          </w:p>
        </w:tc>
        <w:tc>
          <w:tcPr>
            <w:tcW w:w="1889" w:type="dxa"/>
            <w:vAlign w:val="bottom"/>
          </w:tcPr>
          <w:p w14:paraId="7F76F0F2" w14:textId="30B797D0" w:rsidR="009C15DE" w:rsidRPr="009C15DE" w:rsidRDefault="009C15DE" w:rsidP="009C15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b/>
                <w:bCs/>
                <w:sz w:val="22"/>
                <w:szCs w:val="22"/>
              </w:rPr>
            </w:pPr>
            <w:r w:rsidRPr="009C15DE">
              <w:rPr>
                <w:rFonts w:ascii="Open Sans" w:hAnsi="Open Sans" w:cs="Open Sans"/>
                <w:color w:val="000000"/>
                <w:sz w:val="22"/>
                <w:szCs w:val="22"/>
              </w:rPr>
              <w:t>8,2 %</w:t>
            </w:r>
          </w:p>
        </w:tc>
        <w:tc>
          <w:tcPr>
            <w:tcW w:w="1767" w:type="dxa"/>
            <w:vAlign w:val="bottom"/>
          </w:tcPr>
          <w:p w14:paraId="11065FAA" w14:textId="774A77A5" w:rsidR="009C15DE" w:rsidRPr="009C15DE" w:rsidRDefault="009C15DE" w:rsidP="009C15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b/>
                <w:bCs/>
                <w:sz w:val="22"/>
                <w:szCs w:val="22"/>
              </w:rPr>
            </w:pPr>
            <w:r w:rsidRPr="009C15DE">
              <w:rPr>
                <w:rFonts w:ascii="Open Sans" w:hAnsi="Open Sans" w:cs="Open Sans"/>
                <w:color w:val="9C0006"/>
                <w:sz w:val="22"/>
                <w:szCs w:val="22"/>
              </w:rPr>
              <w:t>-5,9 %</w:t>
            </w:r>
          </w:p>
        </w:tc>
        <w:tc>
          <w:tcPr>
            <w:tcW w:w="1519" w:type="dxa"/>
            <w:vAlign w:val="bottom"/>
          </w:tcPr>
          <w:p w14:paraId="3C90B807" w14:textId="725CF7FF" w:rsidR="009C15DE" w:rsidRPr="009C15DE" w:rsidRDefault="009C15DE" w:rsidP="009C15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9C15DE">
              <w:rPr>
                <w:rFonts w:ascii="Open Sans" w:hAnsi="Open Sans" w:cs="Open Sans"/>
                <w:color w:val="000000"/>
                <w:sz w:val="22"/>
                <w:szCs w:val="22"/>
              </w:rPr>
              <w:t>7,64 €</w:t>
            </w:r>
          </w:p>
        </w:tc>
      </w:tr>
      <w:tr w:rsidR="009C15DE" w:rsidRPr="009C15DE" w14:paraId="1ED5D039" w14:textId="77777777" w:rsidTr="00381574">
        <w:trPr>
          <w:trHeight w:val="2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0" w:type="dxa"/>
            <w:shd w:val="clear" w:color="auto" w:fill="1DBDC5"/>
            <w:vAlign w:val="bottom"/>
          </w:tcPr>
          <w:p w14:paraId="2AEA3C9D" w14:textId="40DCCDAC" w:rsidR="009C15DE" w:rsidRPr="009C15DE" w:rsidRDefault="009C15DE" w:rsidP="009C15DE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9C15DE"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  <w:t>Ávila</w:t>
            </w:r>
          </w:p>
        </w:tc>
        <w:tc>
          <w:tcPr>
            <w:tcW w:w="1881" w:type="dxa"/>
            <w:vAlign w:val="bottom"/>
          </w:tcPr>
          <w:p w14:paraId="772421DB" w14:textId="7E8CF48F" w:rsidR="009C15DE" w:rsidRPr="009C15DE" w:rsidRDefault="009C15DE" w:rsidP="009C15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9C15DE">
              <w:rPr>
                <w:rFonts w:ascii="Open Sans" w:hAnsi="Open Sans" w:cs="Open Sans"/>
                <w:color w:val="9C0006"/>
                <w:sz w:val="22"/>
                <w:szCs w:val="22"/>
              </w:rPr>
              <w:t>-2,6 %</w:t>
            </w:r>
          </w:p>
        </w:tc>
        <w:tc>
          <w:tcPr>
            <w:tcW w:w="1889" w:type="dxa"/>
            <w:vAlign w:val="bottom"/>
          </w:tcPr>
          <w:p w14:paraId="4033D20F" w14:textId="0D6D2043" w:rsidR="009C15DE" w:rsidRPr="009C15DE" w:rsidRDefault="009C15DE" w:rsidP="009C15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/>
                <w:bCs/>
                <w:sz w:val="22"/>
                <w:szCs w:val="22"/>
              </w:rPr>
            </w:pPr>
            <w:r w:rsidRPr="009C15DE">
              <w:rPr>
                <w:rFonts w:ascii="Open Sans" w:hAnsi="Open Sans" w:cs="Open Sans"/>
                <w:color w:val="000000"/>
                <w:sz w:val="22"/>
                <w:szCs w:val="22"/>
              </w:rPr>
              <w:t>5,0 %</w:t>
            </w:r>
          </w:p>
        </w:tc>
        <w:tc>
          <w:tcPr>
            <w:tcW w:w="1767" w:type="dxa"/>
            <w:vAlign w:val="bottom"/>
          </w:tcPr>
          <w:p w14:paraId="1F0E5AE6" w14:textId="4CE22293" w:rsidR="009C15DE" w:rsidRPr="009C15DE" w:rsidRDefault="009C15DE" w:rsidP="009C15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/>
                <w:bCs/>
                <w:sz w:val="22"/>
                <w:szCs w:val="22"/>
              </w:rPr>
            </w:pPr>
            <w:r w:rsidRPr="009C15DE">
              <w:rPr>
                <w:rFonts w:ascii="Open Sans" w:hAnsi="Open Sans" w:cs="Open Sans"/>
                <w:color w:val="9C0006"/>
                <w:sz w:val="22"/>
                <w:szCs w:val="22"/>
              </w:rPr>
              <w:t>-2,9 %</w:t>
            </w:r>
          </w:p>
        </w:tc>
        <w:tc>
          <w:tcPr>
            <w:tcW w:w="1519" w:type="dxa"/>
            <w:vAlign w:val="bottom"/>
          </w:tcPr>
          <w:p w14:paraId="04C1EE0B" w14:textId="4A0E1A57" w:rsidR="009C15DE" w:rsidRPr="009C15DE" w:rsidRDefault="009C15DE" w:rsidP="009C15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9C15DE">
              <w:rPr>
                <w:rFonts w:ascii="Open Sans" w:hAnsi="Open Sans" w:cs="Open Sans"/>
                <w:color w:val="000000"/>
                <w:sz w:val="22"/>
                <w:szCs w:val="22"/>
              </w:rPr>
              <w:t>4,37 €</w:t>
            </w:r>
          </w:p>
        </w:tc>
      </w:tr>
      <w:tr w:rsidR="009C15DE" w:rsidRPr="009C15DE" w14:paraId="6BF31C9B" w14:textId="77777777" w:rsidTr="003815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0" w:type="dxa"/>
            <w:shd w:val="clear" w:color="auto" w:fill="1DBDC5"/>
            <w:vAlign w:val="bottom"/>
          </w:tcPr>
          <w:p w14:paraId="0BA1E557" w14:textId="154CF136" w:rsidR="009C15DE" w:rsidRPr="009C15DE" w:rsidRDefault="009C15DE" w:rsidP="009C15DE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9C15DE"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  <w:t>Burgos</w:t>
            </w:r>
          </w:p>
        </w:tc>
        <w:tc>
          <w:tcPr>
            <w:tcW w:w="1881" w:type="dxa"/>
            <w:vAlign w:val="bottom"/>
          </w:tcPr>
          <w:p w14:paraId="5CE7EAC8" w14:textId="53377670" w:rsidR="009C15DE" w:rsidRPr="009C15DE" w:rsidRDefault="009C15DE" w:rsidP="009C15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9C15DE">
              <w:rPr>
                <w:rFonts w:ascii="Open Sans" w:hAnsi="Open Sans" w:cs="Open Sans"/>
                <w:color w:val="000000"/>
                <w:sz w:val="22"/>
                <w:szCs w:val="22"/>
              </w:rPr>
              <w:t>4,2 %</w:t>
            </w:r>
          </w:p>
        </w:tc>
        <w:tc>
          <w:tcPr>
            <w:tcW w:w="1889" w:type="dxa"/>
            <w:vAlign w:val="bottom"/>
          </w:tcPr>
          <w:p w14:paraId="4826F2FE" w14:textId="2D780E45" w:rsidR="009C15DE" w:rsidRPr="009C15DE" w:rsidRDefault="009C15DE" w:rsidP="009C15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b/>
                <w:bCs/>
                <w:sz w:val="22"/>
                <w:szCs w:val="22"/>
              </w:rPr>
            </w:pPr>
            <w:r w:rsidRPr="009C15DE">
              <w:rPr>
                <w:rFonts w:ascii="Open Sans" w:hAnsi="Open Sans" w:cs="Open Sans"/>
                <w:color w:val="9C0006"/>
                <w:sz w:val="22"/>
                <w:szCs w:val="22"/>
              </w:rPr>
              <w:t>-0,4 %</w:t>
            </w:r>
          </w:p>
        </w:tc>
        <w:tc>
          <w:tcPr>
            <w:tcW w:w="1767" w:type="dxa"/>
            <w:vAlign w:val="bottom"/>
          </w:tcPr>
          <w:p w14:paraId="1944C92D" w14:textId="272D73CE" w:rsidR="009C15DE" w:rsidRPr="009C15DE" w:rsidRDefault="009C15DE" w:rsidP="009C15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b/>
                <w:bCs/>
                <w:sz w:val="22"/>
                <w:szCs w:val="22"/>
              </w:rPr>
            </w:pPr>
            <w:r w:rsidRPr="009C15DE">
              <w:rPr>
                <w:rFonts w:ascii="Open Sans" w:hAnsi="Open Sans" w:cs="Open Sans"/>
                <w:color w:val="9C0006"/>
                <w:sz w:val="22"/>
                <w:szCs w:val="22"/>
              </w:rPr>
              <w:t>-5,3 %</w:t>
            </w:r>
          </w:p>
        </w:tc>
        <w:tc>
          <w:tcPr>
            <w:tcW w:w="1519" w:type="dxa"/>
            <w:vAlign w:val="bottom"/>
          </w:tcPr>
          <w:p w14:paraId="7EE68116" w14:textId="4289A4E9" w:rsidR="009C15DE" w:rsidRPr="009C15DE" w:rsidRDefault="009C15DE" w:rsidP="009C15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9C15DE">
              <w:rPr>
                <w:rFonts w:ascii="Open Sans" w:hAnsi="Open Sans" w:cs="Open Sans"/>
                <w:color w:val="000000"/>
                <w:sz w:val="22"/>
                <w:szCs w:val="22"/>
              </w:rPr>
              <w:t>5,18 €</w:t>
            </w:r>
          </w:p>
        </w:tc>
      </w:tr>
      <w:tr w:rsidR="009C15DE" w:rsidRPr="009C15DE" w14:paraId="6CFD621B" w14:textId="77777777" w:rsidTr="00381574">
        <w:trPr>
          <w:trHeight w:val="2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0" w:type="dxa"/>
            <w:shd w:val="clear" w:color="auto" w:fill="1DBDC5"/>
            <w:vAlign w:val="bottom"/>
          </w:tcPr>
          <w:p w14:paraId="689D4AA3" w14:textId="5D8C6899" w:rsidR="009C15DE" w:rsidRPr="009C15DE" w:rsidRDefault="009C15DE" w:rsidP="009C15DE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9C15DE"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  <w:t>León</w:t>
            </w:r>
          </w:p>
        </w:tc>
        <w:tc>
          <w:tcPr>
            <w:tcW w:w="1881" w:type="dxa"/>
            <w:vAlign w:val="bottom"/>
          </w:tcPr>
          <w:p w14:paraId="75453171" w14:textId="1367F31C" w:rsidR="009C15DE" w:rsidRPr="009C15DE" w:rsidRDefault="009C15DE" w:rsidP="009C15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9C15DE">
              <w:rPr>
                <w:rFonts w:ascii="Open Sans" w:hAnsi="Open Sans" w:cs="Open Sans"/>
                <w:color w:val="000000"/>
                <w:sz w:val="22"/>
                <w:szCs w:val="22"/>
              </w:rPr>
              <w:t>1,7 %</w:t>
            </w:r>
          </w:p>
        </w:tc>
        <w:tc>
          <w:tcPr>
            <w:tcW w:w="1889" w:type="dxa"/>
            <w:vAlign w:val="bottom"/>
          </w:tcPr>
          <w:p w14:paraId="7A86C145" w14:textId="3DBB4667" w:rsidR="009C15DE" w:rsidRPr="009C15DE" w:rsidRDefault="009C15DE" w:rsidP="009C15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/>
                <w:bCs/>
                <w:sz w:val="22"/>
                <w:szCs w:val="22"/>
              </w:rPr>
            </w:pPr>
            <w:r w:rsidRPr="009C15DE">
              <w:rPr>
                <w:rFonts w:ascii="Open Sans" w:hAnsi="Open Sans" w:cs="Open Sans"/>
                <w:color w:val="9C0006"/>
                <w:sz w:val="22"/>
                <w:szCs w:val="22"/>
              </w:rPr>
              <w:t>-0,6 %</w:t>
            </w:r>
          </w:p>
        </w:tc>
        <w:tc>
          <w:tcPr>
            <w:tcW w:w="1767" w:type="dxa"/>
            <w:vAlign w:val="bottom"/>
          </w:tcPr>
          <w:p w14:paraId="1EB172C6" w14:textId="1C97A8E4" w:rsidR="009C15DE" w:rsidRPr="009C15DE" w:rsidRDefault="009C15DE" w:rsidP="009C15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/>
                <w:bCs/>
                <w:sz w:val="22"/>
                <w:szCs w:val="22"/>
              </w:rPr>
            </w:pPr>
            <w:r w:rsidRPr="009C15DE">
              <w:rPr>
                <w:rFonts w:ascii="Open Sans" w:hAnsi="Open Sans" w:cs="Open Sans"/>
                <w:color w:val="000000"/>
                <w:sz w:val="22"/>
                <w:szCs w:val="22"/>
              </w:rPr>
              <w:t>3,3 %</w:t>
            </w:r>
          </w:p>
        </w:tc>
        <w:tc>
          <w:tcPr>
            <w:tcW w:w="1519" w:type="dxa"/>
            <w:vAlign w:val="bottom"/>
          </w:tcPr>
          <w:p w14:paraId="188CCF67" w14:textId="49642DFB" w:rsidR="009C15DE" w:rsidRPr="009C15DE" w:rsidRDefault="009C15DE" w:rsidP="009C15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9C15DE">
              <w:rPr>
                <w:rFonts w:ascii="Open Sans" w:hAnsi="Open Sans" w:cs="Open Sans"/>
                <w:color w:val="000000"/>
                <w:sz w:val="22"/>
                <w:szCs w:val="22"/>
              </w:rPr>
              <w:t>4,69 €</w:t>
            </w:r>
          </w:p>
        </w:tc>
      </w:tr>
      <w:tr w:rsidR="009C15DE" w:rsidRPr="009C15DE" w14:paraId="272AAC28" w14:textId="77777777" w:rsidTr="003815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0" w:type="dxa"/>
            <w:shd w:val="clear" w:color="auto" w:fill="1DBDC5"/>
            <w:vAlign w:val="bottom"/>
          </w:tcPr>
          <w:p w14:paraId="4FA98EC8" w14:textId="7B80AA55" w:rsidR="009C15DE" w:rsidRPr="009C15DE" w:rsidRDefault="009C15DE" w:rsidP="009C15DE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9C15DE"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  <w:t>Palencia</w:t>
            </w:r>
          </w:p>
        </w:tc>
        <w:tc>
          <w:tcPr>
            <w:tcW w:w="1881" w:type="dxa"/>
            <w:vAlign w:val="bottom"/>
          </w:tcPr>
          <w:p w14:paraId="36D77AEE" w14:textId="354D2C0E" w:rsidR="009C15DE" w:rsidRPr="009C15DE" w:rsidRDefault="009C15DE" w:rsidP="009C15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9C15DE">
              <w:rPr>
                <w:rFonts w:ascii="Open Sans" w:hAnsi="Open Sans" w:cs="Open Sans"/>
                <w:color w:val="9C0006"/>
                <w:sz w:val="22"/>
                <w:szCs w:val="22"/>
              </w:rPr>
              <w:t>0,0 %</w:t>
            </w:r>
          </w:p>
        </w:tc>
        <w:tc>
          <w:tcPr>
            <w:tcW w:w="1889" w:type="dxa"/>
            <w:vAlign w:val="bottom"/>
          </w:tcPr>
          <w:p w14:paraId="0393C200" w14:textId="4F55CEFE" w:rsidR="009C15DE" w:rsidRPr="009C15DE" w:rsidRDefault="009C15DE" w:rsidP="009C15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b/>
                <w:bCs/>
                <w:sz w:val="22"/>
                <w:szCs w:val="22"/>
              </w:rPr>
            </w:pPr>
            <w:r w:rsidRPr="009C15DE">
              <w:rPr>
                <w:rFonts w:ascii="Open Sans" w:hAnsi="Open Sans" w:cs="Open Sans"/>
                <w:color w:val="9C0006"/>
                <w:sz w:val="22"/>
                <w:szCs w:val="22"/>
              </w:rPr>
              <w:t>-1,9 %</w:t>
            </w:r>
          </w:p>
        </w:tc>
        <w:tc>
          <w:tcPr>
            <w:tcW w:w="1767" w:type="dxa"/>
            <w:vAlign w:val="bottom"/>
          </w:tcPr>
          <w:p w14:paraId="56861CB1" w14:textId="639B095B" w:rsidR="009C15DE" w:rsidRPr="009C15DE" w:rsidRDefault="009C15DE" w:rsidP="009C15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b/>
                <w:bCs/>
                <w:sz w:val="22"/>
                <w:szCs w:val="22"/>
              </w:rPr>
            </w:pPr>
            <w:r w:rsidRPr="009C15DE">
              <w:rPr>
                <w:rFonts w:ascii="Open Sans" w:hAnsi="Open Sans" w:cs="Open Sans"/>
                <w:color w:val="9C0006"/>
                <w:sz w:val="22"/>
                <w:szCs w:val="22"/>
              </w:rPr>
              <w:t>-1,0 %</w:t>
            </w:r>
          </w:p>
        </w:tc>
        <w:tc>
          <w:tcPr>
            <w:tcW w:w="1519" w:type="dxa"/>
            <w:vAlign w:val="bottom"/>
          </w:tcPr>
          <w:p w14:paraId="72078FF5" w14:textId="1FFEDE19" w:rsidR="009C15DE" w:rsidRPr="009C15DE" w:rsidRDefault="009C15DE" w:rsidP="009C15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9C15DE">
              <w:rPr>
                <w:rFonts w:ascii="Open Sans" w:hAnsi="Open Sans" w:cs="Open Sans"/>
                <w:color w:val="000000"/>
                <w:sz w:val="22"/>
                <w:szCs w:val="22"/>
              </w:rPr>
              <w:t>4,72 €</w:t>
            </w:r>
          </w:p>
        </w:tc>
      </w:tr>
      <w:tr w:rsidR="009C15DE" w:rsidRPr="009C15DE" w14:paraId="1B593E16" w14:textId="77777777" w:rsidTr="00381574">
        <w:trPr>
          <w:trHeight w:val="2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0" w:type="dxa"/>
            <w:shd w:val="clear" w:color="auto" w:fill="1DBDC5"/>
            <w:vAlign w:val="bottom"/>
          </w:tcPr>
          <w:p w14:paraId="2B1B41A4" w14:textId="113897CB" w:rsidR="009C15DE" w:rsidRPr="009C15DE" w:rsidRDefault="009C15DE" w:rsidP="009C15DE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9C15DE"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  <w:t>Salamanca</w:t>
            </w:r>
          </w:p>
        </w:tc>
        <w:tc>
          <w:tcPr>
            <w:tcW w:w="1881" w:type="dxa"/>
            <w:vAlign w:val="bottom"/>
          </w:tcPr>
          <w:p w14:paraId="4FB1F284" w14:textId="47A037AB" w:rsidR="009C15DE" w:rsidRPr="009C15DE" w:rsidRDefault="009C15DE" w:rsidP="009C15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9C15DE">
              <w:rPr>
                <w:rFonts w:ascii="Open Sans" w:hAnsi="Open Sans" w:cs="Open Sans"/>
                <w:color w:val="000000"/>
                <w:sz w:val="22"/>
                <w:szCs w:val="22"/>
              </w:rPr>
              <w:t>2,2 %</w:t>
            </w:r>
          </w:p>
        </w:tc>
        <w:tc>
          <w:tcPr>
            <w:tcW w:w="1889" w:type="dxa"/>
            <w:vAlign w:val="bottom"/>
          </w:tcPr>
          <w:p w14:paraId="78B185CB" w14:textId="3E597E17" w:rsidR="009C15DE" w:rsidRPr="009C15DE" w:rsidRDefault="009C15DE" w:rsidP="009C15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/>
                <w:bCs/>
                <w:sz w:val="22"/>
                <w:szCs w:val="22"/>
              </w:rPr>
            </w:pPr>
            <w:r w:rsidRPr="009C15DE">
              <w:rPr>
                <w:rFonts w:ascii="Open Sans" w:hAnsi="Open Sans" w:cs="Open Sans"/>
                <w:color w:val="9C0006"/>
                <w:sz w:val="22"/>
                <w:szCs w:val="22"/>
              </w:rPr>
              <w:t>-0,5 %</w:t>
            </w:r>
          </w:p>
        </w:tc>
        <w:tc>
          <w:tcPr>
            <w:tcW w:w="1767" w:type="dxa"/>
            <w:vAlign w:val="bottom"/>
          </w:tcPr>
          <w:p w14:paraId="4D66C6C3" w14:textId="61307540" w:rsidR="009C15DE" w:rsidRPr="009C15DE" w:rsidRDefault="009C15DE" w:rsidP="009C15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/>
                <w:bCs/>
                <w:sz w:val="22"/>
                <w:szCs w:val="22"/>
              </w:rPr>
            </w:pPr>
            <w:r w:rsidRPr="009C15DE">
              <w:rPr>
                <w:rFonts w:ascii="Open Sans" w:hAnsi="Open Sans" w:cs="Open Sans"/>
                <w:color w:val="9C0006"/>
                <w:sz w:val="22"/>
                <w:szCs w:val="22"/>
              </w:rPr>
              <w:t>-0,6 %</w:t>
            </w:r>
          </w:p>
        </w:tc>
        <w:tc>
          <w:tcPr>
            <w:tcW w:w="1519" w:type="dxa"/>
            <w:vAlign w:val="bottom"/>
          </w:tcPr>
          <w:p w14:paraId="7AE41727" w14:textId="4EB618D7" w:rsidR="009C15DE" w:rsidRPr="009C15DE" w:rsidRDefault="009C15DE" w:rsidP="009C15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9C15DE">
              <w:rPr>
                <w:rFonts w:ascii="Open Sans" w:hAnsi="Open Sans" w:cs="Open Sans"/>
                <w:color w:val="000000"/>
                <w:sz w:val="22"/>
                <w:szCs w:val="22"/>
              </w:rPr>
              <w:t>6,90 €</w:t>
            </w:r>
          </w:p>
        </w:tc>
      </w:tr>
      <w:tr w:rsidR="009C15DE" w:rsidRPr="009C15DE" w14:paraId="754B8250" w14:textId="77777777" w:rsidTr="003815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0" w:type="dxa"/>
            <w:shd w:val="clear" w:color="auto" w:fill="1DBDC5"/>
            <w:vAlign w:val="bottom"/>
          </w:tcPr>
          <w:p w14:paraId="49AFA2D7" w14:textId="5662CCF5" w:rsidR="009C15DE" w:rsidRPr="009C15DE" w:rsidRDefault="009C15DE" w:rsidP="009C15DE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9C15DE"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  <w:t>Segovia</w:t>
            </w:r>
          </w:p>
        </w:tc>
        <w:tc>
          <w:tcPr>
            <w:tcW w:w="1881" w:type="dxa"/>
            <w:vAlign w:val="bottom"/>
          </w:tcPr>
          <w:p w14:paraId="7206EB91" w14:textId="2BCB3B97" w:rsidR="009C15DE" w:rsidRPr="009C15DE" w:rsidRDefault="009C15DE" w:rsidP="009C15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9C15DE">
              <w:rPr>
                <w:rFonts w:ascii="Open Sans" w:hAnsi="Open Sans" w:cs="Open Sans"/>
                <w:color w:val="000000"/>
                <w:sz w:val="22"/>
                <w:szCs w:val="22"/>
              </w:rPr>
              <w:t>1,7 %</w:t>
            </w:r>
          </w:p>
        </w:tc>
        <w:tc>
          <w:tcPr>
            <w:tcW w:w="1889" w:type="dxa"/>
            <w:vAlign w:val="bottom"/>
          </w:tcPr>
          <w:p w14:paraId="0E88153C" w14:textId="2DD11D21" w:rsidR="009C15DE" w:rsidRPr="009C15DE" w:rsidRDefault="009C15DE" w:rsidP="009C15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b/>
                <w:bCs/>
                <w:sz w:val="22"/>
                <w:szCs w:val="22"/>
              </w:rPr>
            </w:pPr>
            <w:r w:rsidRPr="009C15DE">
              <w:rPr>
                <w:rFonts w:ascii="Open Sans" w:hAnsi="Open Sans" w:cs="Open Sans"/>
                <w:color w:val="000000"/>
                <w:sz w:val="22"/>
                <w:szCs w:val="22"/>
              </w:rPr>
              <w:t>12,3 %</w:t>
            </w:r>
          </w:p>
        </w:tc>
        <w:tc>
          <w:tcPr>
            <w:tcW w:w="1767" w:type="dxa"/>
            <w:vAlign w:val="bottom"/>
          </w:tcPr>
          <w:p w14:paraId="15A36682" w14:textId="1266E5D0" w:rsidR="009C15DE" w:rsidRPr="009C15DE" w:rsidRDefault="009C15DE" w:rsidP="009C15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b/>
                <w:bCs/>
                <w:sz w:val="22"/>
                <w:szCs w:val="22"/>
              </w:rPr>
            </w:pPr>
            <w:r w:rsidRPr="009C15DE">
              <w:rPr>
                <w:rFonts w:ascii="Open Sans" w:hAnsi="Open Sans" w:cs="Open Sans"/>
                <w:color w:val="9C0006"/>
                <w:sz w:val="22"/>
                <w:szCs w:val="22"/>
              </w:rPr>
              <w:t>-7,3 %</w:t>
            </w:r>
          </w:p>
        </w:tc>
        <w:tc>
          <w:tcPr>
            <w:tcW w:w="1519" w:type="dxa"/>
            <w:vAlign w:val="bottom"/>
          </w:tcPr>
          <w:p w14:paraId="38A0362F" w14:textId="5233FEA7" w:rsidR="009C15DE" w:rsidRPr="009C15DE" w:rsidRDefault="009C15DE" w:rsidP="009C15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9C15DE">
              <w:rPr>
                <w:rFonts w:ascii="Open Sans" w:hAnsi="Open Sans" w:cs="Open Sans"/>
                <w:color w:val="000000"/>
                <w:sz w:val="22"/>
                <w:szCs w:val="22"/>
              </w:rPr>
              <w:t>5,82 €</w:t>
            </w:r>
          </w:p>
        </w:tc>
      </w:tr>
      <w:tr w:rsidR="009C15DE" w:rsidRPr="009C15DE" w14:paraId="1C5158B2" w14:textId="77777777" w:rsidTr="00381574">
        <w:trPr>
          <w:trHeight w:val="2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0" w:type="dxa"/>
            <w:shd w:val="clear" w:color="auto" w:fill="1DBDC5"/>
            <w:vAlign w:val="bottom"/>
          </w:tcPr>
          <w:p w14:paraId="6CD31DB6" w14:textId="4EA018F1" w:rsidR="009C15DE" w:rsidRPr="009C15DE" w:rsidRDefault="009C15DE" w:rsidP="009C15DE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9C15DE"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  <w:t>Soria</w:t>
            </w:r>
          </w:p>
        </w:tc>
        <w:tc>
          <w:tcPr>
            <w:tcW w:w="1881" w:type="dxa"/>
            <w:vAlign w:val="bottom"/>
          </w:tcPr>
          <w:p w14:paraId="7A27C99F" w14:textId="108B18BC" w:rsidR="009C15DE" w:rsidRPr="009C15DE" w:rsidRDefault="009C15DE" w:rsidP="009C15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9C15DE">
              <w:rPr>
                <w:rFonts w:ascii="Open Sans" w:hAnsi="Open Sans" w:cs="Open Sans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89" w:type="dxa"/>
            <w:vAlign w:val="bottom"/>
          </w:tcPr>
          <w:p w14:paraId="636ED85D" w14:textId="4340924E" w:rsidR="009C15DE" w:rsidRPr="009C15DE" w:rsidRDefault="009C15DE" w:rsidP="009C15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/>
                <w:bCs/>
                <w:sz w:val="22"/>
                <w:szCs w:val="22"/>
              </w:rPr>
            </w:pPr>
            <w:r w:rsidRPr="009C15DE">
              <w:rPr>
                <w:rFonts w:ascii="Open Sans" w:hAnsi="Open Sans" w:cs="Open Sans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67" w:type="dxa"/>
            <w:vAlign w:val="bottom"/>
          </w:tcPr>
          <w:p w14:paraId="2E6F4E83" w14:textId="1F39820B" w:rsidR="009C15DE" w:rsidRPr="009C15DE" w:rsidRDefault="009C15DE" w:rsidP="009C15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/>
                <w:bCs/>
                <w:sz w:val="22"/>
                <w:szCs w:val="22"/>
              </w:rPr>
            </w:pPr>
            <w:r w:rsidRPr="009C15DE">
              <w:rPr>
                <w:rFonts w:ascii="Open Sans" w:hAnsi="Open Sans" w:cs="Open Sans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19" w:type="dxa"/>
            <w:vAlign w:val="bottom"/>
          </w:tcPr>
          <w:p w14:paraId="7F23D28D" w14:textId="2FBD1E44" w:rsidR="009C15DE" w:rsidRPr="009C15DE" w:rsidRDefault="009C15DE" w:rsidP="009C15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</w:p>
        </w:tc>
      </w:tr>
      <w:tr w:rsidR="009C15DE" w:rsidRPr="009C15DE" w14:paraId="58D2B22E" w14:textId="77777777" w:rsidTr="003815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0" w:type="dxa"/>
            <w:shd w:val="clear" w:color="auto" w:fill="1DBDC5"/>
            <w:vAlign w:val="bottom"/>
          </w:tcPr>
          <w:p w14:paraId="77C466AC" w14:textId="198F57BF" w:rsidR="009C15DE" w:rsidRPr="009C15DE" w:rsidRDefault="009C15DE" w:rsidP="009C15DE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9C15DE"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  <w:t>Valladolid</w:t>
            </w:r>
          </w:p>
        </w:tc>
        <w:tc>
          <w:tcPr>
            <w:tcW w:w="1881" w:type="dxa"/>
            <w:vAlign w:val="bottom"/>
          </w:tcPr>
          <w:p w14:paraId="44A3D5A9" w14:textId="0C7203AB" w:rsidR="009C15DE" w:rsidRPr="009C15DE" w:rsidRDefault="009C15DE" w:rsidP="009C15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9C15DE">
              <w:rPr>
                <w:rFonts w:ascii="Open Sans" w:hAnsi="Open Sans" w:cs="Open Sans"/>
                <w:color w:val="000000"/>
                <w:sz w:val="22"/>
                <w:szCs w:val="22"/>
              </w:rPr>
              <w:t>4,6 %</w:t>
            </w:r>
          </w:p>
        </w:tc>
        <w:tc>
          <w:tcPr>
            <w:tcW w:w="1889" w:type="dxa"/>
            <w:vAlign w:val="bottom"/>
          </w:tcPr>
          <w:p w14:paraId="5C4893ED" w14:textId="590BAB02" w:rsidR="009C15DE" w:rsidRPr="009C15DE" w:rsidRDefault="009C15DE" w:rsidP="009C15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b/>
                <w:bCs/>
                <w:sz w:val="22"/>
                <w:szCs w:val="22"/>
              </w:rPr>
            </w:pPr>
            <w:r w:rsidRPr="009C15DE">
              <w:rPr>
                <w:rFonts w:ascii="Open Sans" w:hAnsi="Open Sans" w:cs="Open Sans"/>
                <w:color w:val="9C0006"/>
                <w:sz w:val="22"/>
                <w:szCs w:val="22"/>
              </w:rPr>
              <w:t>-0,6 %</w:t>
            </w:r>
          </w:p>
        </w:tc>
        <w:tc>
          <w:tcPr>
            <w:tcW w:w="1767" w:type="dxa"/>
            <w:vAlign w:val="bottom"/>
          </w:tcPr>
          <w:p w14:paraId="675FDBA3" w14:textId="01E6BB78" w:rsidR="009C15DE" w:rsidRPr="009C15DE" w:rsidRDefault="009C15DE" w:rsidP="009C15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b/>
                <w:bCs/>
                <w:sz w:val="22"/>
                <w:szCs w:val="22"/>
              </w:rPr>
            </w:pPr>
            <w:r w:rsidRPr="009C15DE">
              <w:rPr>
                <w:rFonts w:ascii="Open Sans" w:hAnsi="Open Sans" w:cs="Open Sans"/>
                <w:color w:val="000000"/>
                <w:sz w:val="22"/>
                <w:szCs w:val="22"/>
              </w:rPr>
              <w:t>0,1 %</w:t>
            </w:r>
          </w:p>
        </w:tc>
        <w:tc>
          <w:tcPr>
            <w:tcW w:w="1519" w:type="dxa"/>
            <w:vAlign w:val="bottom"/>
          </w:tcPr>
          <w:p w14:paraId="6379F5AC" w14:textId="598242F8" w:rsidR="009C15DE" w:rsidRPr="009C15DE" w:rsidRDefault="009C15DE" w:rsidP="009C15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9C15DE">
              <w:rPr>
                <w:rFonts w:ascii="Open Sans" w:hAnsi="Open Sans" w:cs="Open Sans"/>
                <w:color w:val="000000"/>
                <w:sz w:val="22"/>
                <w:szCs w:val="22"/>
              </w:rPr>
              <w:t>6,16 €</w:t>
            </w:r>
          </w:p>
        </w:tc>
      </w:tr>
      <w:tr w:rsidR="009C15DE" w:rsidRPr="009C15DE" w14:paraId="0B1A8600" w14:textId="77777777" w:rsidTr="00381574">
        <w:trPr>
          <w:trHeight w:val="2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0" w:type="dxa"/>
            <w:shd w:val="clear" w:color="auto" w:fill="1DBDC5"/>
            <w:vAlign w:val="bottom"/>
          </w:tcPr>
          <w:p w14:paraId="260A81BA" w14:textId="6D4A991B" w:rsidR="009C15DE" w:rsidRPr="009C15DE" w:rsidRDefault="009C15DE" w:rsidP="009C15DE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9C15DE"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  <w:t>Zamora</w:t>
            </w:r>
          </w:p>
        </w:tc>
        <w:tc>
          <w:tcPr>
            <w:tcW w:w="1881" w:type="dxa"/>
            <w:vAlign w:val="bottom"/>
          </w:tcPr>
          <w:p w14:paraId="7C1F8F70" w14:textId="5D80F48F" w:rsidR="009C15DE" w:rsidRPr="009C15DE" w:rsidRDefault="009C15DE" w:rsidP="009C15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9C15DE">
              <w:rPr>
                <w:rFonts w:ascii="Open Sans" w:hAnsi="Open Sans" w:cs="Open Sans"/>
                <w:color w:val="9C0006"/>
                <w:sz w:val="22"/>
                <w:szCs w:val="22"/>
              </w:rPr>
              <w:t>-4,0 %</w:t>
            </w:r>
          </w:p>
        </w:tc>
        <w:tc>
          <w:tcPr>
            <w:tcW w:w="1889" w:type="dxa"/>
            <w:vAlign w:val="bottom"/>
          </w:tcPr>
          <w:p w14:paraId="61CEB7D8" w14:textId="38976E04" w:rsidR="009C15DE" w:rsidRPr="009C15DE" w:rsidRDefault="009C15DE" w:rsidP="009C15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/>
                <w:bCs/>
                <w:sz w:val="22"/>
                <w:szCs w:val="22"/>
              </w:rPr>
            </w:pPr>
            <w:r w:rsidRPr="009C15DE">
              <w:rPr>
                <w:rFonts w:ascii="Open Sans" w:hAnsi="Open Sans" w:cs="Open Sans"/>
                <w:color w:val="9C0006"/>
                <w:sz w:val="22"/>
                <w:szCs w:val="22"/>
              </w:rPr>
              <w:t>-1,9 %</w:t>
            </w:r>
          </w:p>
        </w:tc>
        <w:tc>
          <w:tcPr>
            <w:tcW w:w="1767" w:type="dxa"/>
            <w:vAlign w:val="bottom"/>
          </w:tcPr>
          <w:p w14:paraId="526FB28F" w14:textId="3AD4D7AB" w:rsidR="009C15DE" w:rsidRPr="009C15DE" w:rsidRDefault="009C15DE" w:rsidP="009C15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/>
                <w:bCs/>
                <w:sz w:val="22"/>
                <w:szCs w:val="22"/>
              </w:rPr>
            </w:pPr>
            <w:r w:rsidRPr="009C15DE">
              <w:rPr>
                <w:rFonts w:ascii="Open Sans" w:hAnsi="Open Sans" w:cs="Open Sans"/>
                <w:color w:val="000000"/>
                <w:sz w:val="22"/>
                <w:szCs w:val="22"/>
              </w:rPr>
              <w:t>0,7 %</w:t>
            </w:r>
          </w:p>
        </w:tc>
        <w:tc>
          <w:tcPr>
            <w:tcW w:w="1519" w:type="dxa"/>
            <w:vAlign w:val="bottom"/>
          </w:tcPr>
          <w:p w14:paraId="2221F0AB" w14:textId="1C62823E" w:rsidR="009C15DE" w:rsidRPr="009C15DE" w:rsidRDefault="009C15DE" w:rsidP="009C15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9C15DE">
              <w:rPr>
                <w:rFonts w:ascii="Open Sans" w:hAnsi="Open Sans" w:cs="Open Sans"/>
                <w:color w:val="000000"/>
                <w:sz w:val="22"/>
                <w:szCs w:val="22"/>
              </w:rPr>
              <w:t>4,13 €</w:t>
            </w:r>
          </w:p>
        </w:tc>
      </w:tr>
      <w:tr w:rsidR="009C15DE" w:rsidRPr="009C15DE" w14:paraId="796B3720" w14:textId="77777777" w:rsidTr="003815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0" w:type="dxa"/>
            <w:shd w:val="clear" w:color="auto" w:fill="1DBDC5"/>
            <w:vAlign w:val="bottom"/>
          </w:tcPr>
          <w:p w14:paraId="1393521E" w14:textId="7D327403" w:rsidR="009C15DE" w:rsidRPr="009C15DE" w:rsidRDefault="009C15DE" w:rsidP="009C15DE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9C15DE"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  <w:t>Albacete</w:t>
            </w:r>
          </w:p>
        </w:tc>
        <w:tc>
          <w:tcPr>
            <w:tcW w:w="1881" w:type="dxa"/>
            <w:vAlign w:val="bottom"/>
          </w:tcPr>
          <w:p w14:paraId="15C21182" w14:textId="6B91CC2F" w:rsidR="009C15DE" w:rsidRPr="009C15DE" w:rsidRDefault="009C15DE" w:rsidP="009C15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9C15DE">
              <w:rPr>
                <w:rFonts w:ascii="Open Sans" w:hAnsi="Open Sans" w:cs="Open Sans"/>
                <w:color w:val="000000"/>
                <w:sz w:val="22"/>
                <w:szCs w:val="22"/>
              </w:rPr>
              <w:t>4,8 %</w:t>
            </w:r>
          </w:p>
        </w:tc>
        <w:tc>
          <w:tcPr>
            <w:tcW w:w="1889" w:type="dxa"/>
            <w:vAlign w:val="bottom"/>
          </w:tcPr>
          <w:p w14:paraId="51265C14" w14:textId="3408EF4D" w:rsidR="009C15DE" w:rsidRPr="009C15DE" w:rsidRDefault="009C15DE" w:rsidP="009C15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b/>
                <w:bCs/>
                <w:sz w:val="22"/>
                <w:szCs w:val="22"/>
              </w:rPr>
            </w:pPr>
            <w:r w:rsidRPr="009C15DE">
              <w:rPr>
                <w:rFonts w:ascii="Open Sans" w:hAnsi="Open Sans" w:cs="Open Sans"/>
                <w:color w:val="9C0006"/>
                <w:sz w:val="22"/>
                <w:szCs w:val="22"/>
              </w:rPr>
              <w:t>-2,3 %</w:t>
            </w:r>
          </w:p>
        </w:tc>
        <w:tc>
          <w:tcPr>
            <w:tcW w:w="1767" w:type="dxa"/>
            <w:vAlign w:val="bottom"/>
          </w:tcPr>
          <w:p w14:paraId="47A7396A" w14:textId="56F13292" w:rsidR="009C15DE" w:rsidRPr="009C15DE" w:rsidRDefault="009C15DE" w:rsidP="009C15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b/>
                <w:bCs/>
                <w:sz w:val="22"/>
                <w:szCs w:val="22"/>
              </w:rPr>
            </w:pPr>
            <w:r w:rsidRPr="009C15DE">
              <w:rPr>
                <w:rFonts w:ascii="Open Sans" w:hAnsi="Open Sans" w:cs="Open Sans"/>
                <w:color w:val="9C0006"/>
                <w:sz w:val="22"/>
                <w:szCs w:val="22"/>
              </w:rPr>
              <w:t>-2,6 %</w:t>
            </w:r>
          </w:p>
        </w:tc>
        <w:tc>
          <w:tcPr>
            <w:tcW w:w="1519" w:type="dxa"/>
            <w:vAlign w:val="bottom"/>
          </w:tcPr>
          <w:p w14:paraId="755282A7" w14:textId="3B37B9D2" w:rsidR="009C15DE" w:rsidRPr="009C15DE" w:rsidRDefault="009C15DE" w:rsidP="009C15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9C15DE">
              <w:rPr>
                <w:rFonts w:ascii="Open Sans" w:hAnsi="Open Sans" w:cs="Open Sans"/>
                <w:color w:val="000000"/>
                <w:sz w:val="22"/>
                <w:szCs w:val="22"/>
              </w:rPr>
              <w:t>5,10 €</w:t>
            </w:r>
          </w:p>
        </w:tc>
      </w:tr>
      <w:tr w:rsidR="009C15DE" w:rsidRPr="009C15DE" w14:paraId="625A145E" w14:textId="77777777" w:rsidTr="00381574">
        <w:trPr>
          <w:trHeight w:val="2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0" w:type="dxa"/>
            <w:shd w:val="clear" w:color="auto" w:fill="1DBDC5"/>
            <w:vAlign w:val="bottom"/>
          </w:tcPr>
          <w:p w14:paraId="212ECD93" w14:textId="05709408" w:rsidR="009C15DE" w:rsidRPr="009C15DE" w:rsidRDefault="009C15DE" w:rsidP="009C15DE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9C15DE"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  <w:t>Ciudad Real</w:t>
            </w:r>
          </w:p>
        </w:tc>
        <w:tc>
          <w:tcPr>
            <w:tcW w:w="1881" w:type="dxa"/>
            <w:vAlign w:val="bottom"/>
          </w:tcPr>
          <w:p w14:paraId="1B913920" w14:textId="407ECB40" w:rsidR="009C15DE" w:rsidRPr="009C15DE" w:rsidRDefault="009C15DE" w:rsidP="009C15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9C15DE">
              <w:rPr>
                <w:rFonts w:ascii="Open Sans" w:hAnsi="Open Sans" w:cs="Open Sans"/>
                <w:color w:val="000000"/>
                <w:sz w:val="22"/>
                <w:szCs w:val="22"/>
              </w:rPr>
              <w:t>0,6 %</w:t>
            </w:r>
          </w:p>
        </w:tc>
        <w:tc>
          <w:tcPr>
            <w:tcW w:w="1889" w:type="dxa"/>
            <w:vAlign w:val="bottom"/>
          </w:tcPr>
          <w:p w14:paraId="2D49475C" w14:textId="7872D62B" w:rsidR="009C15DE" w:rsidRPr="009C15DE" w:rsidRDefault="009C15DE" w:rsidP="009C15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/>
                <w:bCs/>
                <w:sz w:val="22"/>
                <w:szCs w:val="22"/>
              </w:rPr>
            </w:pPr>
            <w:r w:rsidRPr="009C15DE">
              <w:rPr>
                <w:rFonts w:ascii="Open Sans" w:hAnsi="Open Sans" w:cs="Open Sans"/>
                <w:color w:val="000000"/>
                <w:sz w:val="22"/>
                <w:szCs w:val="22"/>
              </w:rPr>
              <w:t>1,2 %</w:t>
            </w:r>
          </w:p>
        </w:tc>
        <w:tc>
          <w:tcPr>
            <w:tcW w:w="1767" w:type="dxa"/>
            <w:vAlign w:val="bottom"/>
          </w:tcPr>
          <w:p w14:paraId="6F4359E1" w14:textId="546A6E98" w:rsidR="009C15DE" w:rsidRPr="009C15DE" w:rsidRDefault="009C15DE" w:rsidP="009C15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/>
                <w:bCs/>
                <w:sz w:val="22"/>
                <w:szCs w:val="22"/>
              </w:rPr>
            </w:pPr>
            <w:r w:rsidRPr="009C15DE">
              <w:rPr>
                <w:rFonts w:ascii="Open Sans" w:hAnsi="Open Sans" w:cs="Open Sans"/>
                <w:color w:val="9C0006"/>
                <w:sz w:val="22"/>
                <w:szCs w:val="22"/>
              </w:rPr>
              <w:t>-0,1 %</w:t>
            </w:r>
          </w:p>
        </w:tc>
        <w:tc>
          <w:tcPr>
            <w:tcW w:w="1519" w:type="dxa"/>
            <w:vAlign w:val="bottom"/>
          </w:tcPr>
          <w:p w14:paraId="05DBF531" w14:textId="39113EA0" w:rsidR="009C15DE" w:rsidRPr="009C15DE" w:rsidRDefault="009C15DE" w:rsidP="009C15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9C15DE">
              <w:rPr>
                <w:rFonts w:ascii="Open Sans" w:hAnsi="Open Sans" w:cs="Open Sans"/>
                <w:color w:val="000000"/>
                <w:sz w:val="22"/>
                <w:szCs w:val="22"/>
              </w:rPr>
              <w:t>4,61 €</w:t>
            </w:r>
          </w:p>
        </w:tc>
      </w:tr>
      <w:tr w:rsidR="009C15DE" w:rsidRPr="009C15DE" w14:paraId="523EDBBB" w14:textId="77777777" w:rsidTr="003815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0" w:type="dxa"/>
            <w:shd w:val="clear" w:color="auto" w:fill="1DBDC5"/>
            <w:vAlign w:val="bottom"/>
          </w:tcPr>
          <w:p w14:paraId="34CC4380" w14:textId="4BC97C3C" w:rsidR="009C15DE" w:rsidRPr="009C15DE" w:rsidRDefault="009C15DE" w:rsidP="009C15DE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9C15DE"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  <w:t>Cuenca</w:t>
            </w:r>
          </w:p>
        </w:tc>
        <w:tc>
          <w:tcPr>
            <w:tcW w:w="1881" w:type="dxa"/>
            <w:vAlign w:val="bottom"/>
          </w:tcPr>
          <w:p w14:paraId="1B4647D0" w14:textId="2DF4C8E4" w:rsidR="009C15DE" w:rsidRPr="009C15DE" w:rsidRDefault="009C15DE" w:rsidP="009C15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9C15DE">
              <w:rPr>
                <w:rFonts w:ascii="Open Sans" w:hAnsi="Open Sans" w:cs="Open Sans"/>
                <w:color w:val="000000"/>
                <w:sz w:val="22"/>
                <w:szCs w:val="22"/>
              </w:rPr>
              <w:t>0,2 %</w:t>
            </w:r>
          </w:p>
        </w:tc>
        <w:tc>
          <w:tcPr>
            <w:tcW w:w="1889" w:type="dxa"/>
            <w:vAlign w:val="bottom"/>
          </w:tcPr>
          <w:p w14:paraId="723DC6E2" w14:textId="76A9BBF6" w:rsidR="009C15DE" w:rsidRPr="009C15DE" w:rsidRDefault="009C15DE" w:rsidP="009C15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b/>
                <w:bCs/>
                <w:sz w:val="22"/>
                <w:szCs w:val="22"/>
              </w:rPr>
            </w:pPr>
            <w:r w:rsidRPr="009C15DE">
              <w:rPr>
                <w:rFonts w:ascii="Open Sans" w:hAnsi="Open Sans" w:cs="Open Sans"/>
                <w:color w:val="9C0006"/>
                <w:sz w:val="22"/>
                <w:szCs w:val="22"/>
              </w:rPr>
              <w:t>-2,2 %</w:t>
            </w:r>
          </w:p>
        </w:tc>
        <w:tc>
          <w:tcPr>
            <w:tcW w:w="1767" w:type="dxa"/>
            <w:vAlign w:val="bottom"/>
          </w:tcPr>
          <w:p w14:paraId="4703C184" w14:textId="5E925A8D" w:rsidR="009C15DE" w:rsidRPr="009C15DE" w:rsidRDefault="009C15DE" w:rsidP="009C15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b/>
                <w:bCs/>
                <w:sz w:val="22"/>
                <w:szCs w:val="22"/>
              </w:rPr>
            </w:pPr>
            <w:r w:rsidRPr="009C15DE">
              <w:rPr>
                <w:rFonts w:ascii="Open Sans" w:hAnsi="Open Sans" w:cs="Open Sans"/>
                <w:color w:val="9C0006"/>
                <w:sz w:val="22"/>
                <w:szCs w:val="22"/>
              </w:rPr>
              <w:t>-4,5 %</w:t>
            </w:r>
          </w:p>
        </w:tc>
        <w:tc>
          <w:tcPr>
            <w:tcW w:w="1519" w:type="dxa"/>
            <w:vAlign w:val="bottom"/>
          </w:tcPr>
          <w:p w14:paraId="7623B0B4" w14:textId="384B8063" w:rsidR="009C15DE" w:rsidRPr="009C15DE" w:rsidRDefault="009C15DE" w:rsidP="009C15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9C15DE">
              <w:rPr>
                <w:rFonts w:ascii="Open Sans" w:hAnsi="Open Sans" w:cs="Open Sans"/>
                <w:color w:val="000000"/>
                <w:sz w:val="22"/>
                <w:szCs w:val="22"/>
              </w:rPr>
              <w:t>4,56 €</w:t>
            </w:r>
          </w:p>
        </w:tc>
      </w:tr>
      <w:tr w:rsidR="009C15DE" w:rsidRPr="009C15DE" w14:paraId="5ACF6B38" w14:textId="77777777" w:rsidTr="00381574">
        <w:trPr>
          <w:trHeight w:val="2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0" w:type="dxa"/>
            <w:shd w:val="clear" w:color="auto" w:fill="1DBDC5"/>
            <w:vAlign w:val="bottom"/>
          </w:tcPr>
          <w:p w14:paraId="508075F7" w14:textId="7421A861" w:rsidR="009C15DE" w:rsidRPr="009C15DE" w:rsidRDefault="009C15DE" w:rsidP="009C15DE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9C15DE"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  <w:t>Guadalajara</w:t>
            </w:r>
          </w:p>
        </w:tc>
        <w:tc>
          <w:tcPr>
            <w:tcW w:w="1881" w:type="dxa"/>
            <w:vAlign w:val="bottom"/>
          </w:tcPr>
          <w:p w14:paraId="6B3A672F" w14:textId="775715B6" w:rsidR="009C15DE" w:rsidRPr="009C15DE" w:rsidRDefault="009C15DE" w:rsidP="009C15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9C15DE">
              <w:rPr>
                <w:rFonts w:ascii="Open Sans" w:hAnsi="Open Sans" w:cs="Open Sans"/>
                <w:color w:val="000000"/>
                <w:sz w:val="22"/>
                <w:szCs w:val="22"/>
              </w:rPr>
              <w:t>5,6 %</w:t>
            </w:r>
          </w:p>
        </w:tc>
        <w:tc>
          <w:tcPr>
            <w:tcW w:w="1889" w:type="dxa"/>
            <w:vAlign w:val="bottom"/>
          </w:tcPr>
          <w:p w14:paraId="3A9569D7" w14:textId="1A91F6E3" w:rsidR="009C15DE" w:rsidRPr="009C15DE" w:rsidRDefault="009C15DE" w:rsidP="009C15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/>
                <w:bCs/>
                <w:sz w:val="22"/>
                <w:szCs w:val="22"/>
              </w:rPr>
            </w:pPr>
            <w:r w:rsidRPr="009C15DE">
              <w:rPr>
                <w:rFonts w:ascii="Open Sans" w:hAnsi="Open Sans" w:cs="Open Sans"/>
                <w:color w:val="000000"/>
                <w:sz w:val="22"/>
                <w:szCs w:val="22"/>
              </w:rPr>
              <w:t>2,5 %</w:t>
            </w:r>
          </w:p>
        </w:tc>
        <w:tc>
          <w:tcPr>
            <w:tcW w:w="1767" w:type="dxa"/>
            <w:vAlign w:val="bottom"/>
          </w:tcPr>
          <w:p w14:paraId="110A2903" w14:textId="172C0674" w:rsidR="009C15DE" w:rsidRPr="009C15DE" w:rsidRDefault="009C15DE" w:rsidP="009C15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/>
                <w:bCs/>
                <w:sz w:val="22"/>
                <w:szCs w:val="22"/>
              </w:rPr>
            </w:pPr>
            <w:r w:rsidRPr="009C15DE">
              <w:rPr>
                <w:rFonts w:ascii="Open Sans" w:hAnsi="Open Sans" w:cs="Open Sans"/>
                <w:color w:val="9C0006"/>
                <w:sz w:val="22"/>
                <w:szCs w:val="22"/>
              </w:rPr>
              <w:t>-4,3 %</w:t>
            </w:r>
          </w:p>
        </w:tc>
        <w:tc>
          <w:tcPr>
            <w:tcW w:w="1519" w:type="dxa"/>
            <w:vAlign w:val="bottom"/>
          </w:tcPr>
          <w:p w14:paraId="4DD40BA4" w14:textId="026BB2F5" w:rsidR="009C15DE" w:rsidRPr="009C15DE" w:rsidRDefault="009C15DE" w:rsidP="009C15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9C15DE">
              <w:rPr>
                <w:rFonts w:ascii="Open Sans" w:hAnsi="Open Sans" w:cs="Open Sans"/>
                <w:color w:val="000000"/>
                <w:sz w:val="22"/>
                <w:szCs w:val="22"/>
              </w:rPr>
              <w:t>5,30 €</w:t>
            </w:r>
          </w:p>
        </w:tc>
      </w:tr>
      <w:tr w:rsidR="009C15DE" w:rsidRPr="009C15DE" w14:paraId="78768C38" w14:textId="77777777" w:rsidTr="003815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0" w:type="dxa"/>
            <w:shd w:val="clear" w:color="auto" w:fill="1DBDC5"/>
            <w:vAlign w:val="bottom"/>
          </w:tcPr>
          <w:p w14:paraId="6251189C" w14:textId="662C38F0" w:rsidR="009C15DE" w:rsidRPr="009C15DE" w:rsidRDefault="009C15DE" w:rsidP="009C15DE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9C15DE"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  <w:t>Toledo</w:t>
            </w:r>
          </w:p>
        </w:tc>
        <w:tc>
          <w:tcPr>
            <w:tcW w:w="1881" w:type="dxa"/>
            <w:vAlign w:val="bottom"/>
          </w:tcPr>
          <w:p w14:paraId="5C2A0DA2" w14:textId="19DE02AD" w:rsidR="009C15DE" w:rsidRPr="009C15DE" w:rsidRDefault="009C15DE" w:rsidP="009C15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9C15DE">
              <w:rPr>
                <w:rFonts w:ascii="Open Sans" w:hAnsi="Open Sans" w:cs="Open Sans"/>
                <w:color w:val="000000"/>
                <w:sz w:val="22"/>
                <w:szCs w:val="22"/>
              </w:rPr>
              <w:t>8,1 %</w:t>
            </w:r>
          </w:p>
        </w:tc>
        <w:tc>
          <w:tcPr>
            <w:tcW w:w="1889" w:type="dxa"/>
            <w:vAlign w:val="bottom"/>
          </w:tcPr>
          <w:p w14:paraId="5459EE72" w14:textId="67F2FC19" w:rsidR="009C15DE" w:rsidRPr="009C15DE" w:rsidRDefault="009C15DE" w:rsidP="009C15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b/>
                <w:bCs/>
                <w:sz w:val="22"/>
                <w:szCs w:val="22"/>
              </w:rPr>
            </w:pPr>
            <w:r w:rsidRPr="009C15DE">
              <w:rPr>
                <w:rFonts w:ascii="Open Sans" w:hAnsi="Open Sans" w:cs="Open Sans"/>
                <w:color w:val="000000"/>
                <w:sz w:val="22"/>
                <w:szCs w:val="22"/>
              </w:rPr>
              <w:t>2,8 %</w:t>
            </w:r>
          </w:p>
        </w:tc>
        <w:tc>
          <w:tcPr>
            <w:tcW w:w="1767" w:type="dxa"/>
            <w:vAlign w:val="bottom"/>
          </w:tcPr>
          <w:p w14:paraId="191D6927" w14:textId="719789FC" w:rsidR="009C15DE" w:rsidRPr="009C15DE" w:rsidRDefault="009C15DE" w:rsidP="009C15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b/>
                <w:bCs/>
                <w:sz w:val="22"/>
                <w:szCs w:val="22"/>
              </w:rPr>
            </w:pPr>
            <w:r w:rsidRPr="009C15DE">
              <w:rPr>
                <w:rFonts w:ascii="Open Sans" w:hAnsi="Open Sans" w:cs="Open Sans"/>
                <w:color w:val="9C0006"/>
                <w:sz w:val="22"/>
                <w:szCs w:val="22"/>
              </w:rPr>
              <w:t>-1,2 %</w:t>
            </w:r>
          </w:p>
        </w:tc>
        <w:tc>
          <w:tcPr>
            <w:tcW w:w="1519" w:type="dxa"/>
            <w:vAlign w:val="bottom"/>
          </w:tcPr>
          <w:p w14:paraId="1857B990" w14:textId="0A263495" w:rsidR="009C15DE" w:rsidRPr="009C15DE" w:rsidRDefault="009C15DE" w:rsidP="009C15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9C15DE">
              <w:rPr>
                <w:rFonts w:ascii="Open Sans" w:hAnsi="Open Sans" w:cs="Open Sans"/>
                <w:color w:val="000000"/>
                <w:sz w:val="22"/>
                <w:szCs w:val="22"/>
              </w:rPr>
              <w:t>5,47 €</w:t>
            </w:r>
          </w:p>
        </w:tc>
      </w:tr>
      <w:tr w:rsidR="009C15DE" w:rsidRPr="009C15DE" w14:paraId="0FBA47FF" w14:textId="77777777" w:rsidTr="00381574">
        <w:trPr>
          <w:trHeight w:val="2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0" w:type="dxa"/>
            <w:shd w:val="clear" w:color="auto" w:fill="1DBDC5"/>
            <w:vAlign w:val="bottom"/>
          </w:tcPr>
          <w:p w14:paraId="76EE4869" w14:textId="6194DB11" w:rsidR="009C15DE" w:rsidRPr="009C15DE" w:rsidRDefault="009C15DE" w:rsidP="009C15DE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9C15DE"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  <w:t>Barcelona</w:t>
            </w:r>
          </w:p>
        </w:tc>
        <w:tc>
          <w:tcPr>
            <w:tcW w:w="1881" w:type="dxa"/>
            <w:vAlign w:val="bottom"/>
          </w:tcPr>
          <w:p w14:paraId="2E5CDEF4" w14:textId="48A12E0E" w:rsidR="009C15DE" w:rsidRPr="009C15DE" w:rsidRDefault="009C15DE" w:rsidP="009C15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9C15DE">
              <w:rPr>
                <w:rFonts w:ascii="Open Sans" w:hAnsi="Open Sans" w:cs="Open Sans"/>
                <w:color w:val="000000"/>
                <w:sz w:val="22"/>
                <w:szCs w:val="22"/>
              </w:rPr>
              <w:t>3,2 %</w:t>
            </w:r>
          </w:p>
        </w:tc>
        <w:tc>
          <w:tcPr>
            <w:tcW w:w="1889" w:type="dxa"/>
            <w:vAlign w:val="bottom"/>
          </w:tcPr>
          <w:p w14:paraId="3BE20564" w14:textId="7E24883E" w:rsidR="009C15DE" w:rsidRPr="009C15DE" w:rsidRDefault="009C15DE" w:rsidP="009C15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/>
                <w:bCs/>
                <w:sz w:val="22"/>
                <w:szCs w:val="22"/>
              </w:rPr>
            </w:pPr>
            <w:r w:rsidRPr="009C15DE">
              <w:rPr>
                <w:rFonts w:ascii="Open Sans" w:hAnsi="Open Sans" w:cs="Open Sans"/>
                <w:color w:val="9C0006"/>
                <w:sz w:val="22"/>
                <w:szCs w:val="22"/>
              </w:rPr>
              <w:t>-0,1 %</w:t>
            </w:r>
          </w:p>
        </w:tc>
        <w:tc>
          <w:tcPr>
            <w:tcW w:w="1767" w:type="dxa"/>
            <w:vAlign w:val="bottom"/>
          </w:tcPr>
          <w:p w14:paraId="68F5A37E" w14:textId="3A8B4FCE" w:rsidR="009C15DE" w:rsidRPr="009C15DE" w:rsidRDefault="009C15DE" w:rsidP="009C15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/>
                <w:bCs/>
                <w:sz w:val="22"/>
                <w:szCs w:val="22"/>
              </w:rPr>
            </w:pPr>
            <w:r w:rsidRPr="009C15DE">
              <w:rPr>
                <w:rFonts w:ascii="Open Sans" w:hAnsi="Open Sans" w:cs="Open Sans"/>
                <w:color w:val="9C0006"/>
                <w:sz w:val="22"/>
                <w:szCs w:val="22"/>
              </w:rPr>
              <w:t>-1,6 %</w:t>
            </w:r>
          </w:p>
        </w:tc>
        <w:tc>
          <w:tcPr>
            <w:tcW w:w="1519" w:type="dxa"/>
            <w:vAlign w:val="bottom"/>
          </w:tcPr>
          <w:p w14:paraId="328E14A2" w14:textId="25134AE9" w:rsidR="009C15DE" w:rsidRPr="009C15DE" w:rsidRDefault="009C15DE" w:rsidP="009C15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9C15DE">
              <w:rPr>
                <w:rFonts w:ascii="Open Sans" w:hAnsi="Open Sans" w:cs="Open Sans"/>
                <w:color w:val="000000"/>
                <w:sz w:val="22"/>
                <w:szCs w:val="22"/>
              </w:rPr>
              <w:t>14,24 €</w:t>
            </w:r>
          </w:p>
        </w:tc>
      </w:tr>
      <w:tr w:rsidR="009C15DE" w:rsidRPr="009C15DE" w14:paraId="6558D2C7" w14:textId="77777777" w:rsidTr="003815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0" w:type="dxa"/>
            <w:shd w:val="clear" w:color="auto" w:fill="1DBDC5"/>
            <w:vAlign w:val="bottom"/>
          </w:tcPr>
          <w:p w14:paraId="7868BD80" w14:textId="229D3D83" w:rsidR="009C15DE" w:rsidRPr="009C15DE" w:rsidRDefault="009C15DE" w:rsidP="009C15DE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9C15DE"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  <w:t>Girona</w:t>
            </w:r>
          </w:p>
        </w:tc>
        <w:tc>
          <w:tcPr>
            <w:tcW w:w="1881" w:type="dxa"/>
            <w:vAlign w:val="bottom"/>
          </w:tcPr>
          <w:p w14:paraId="653ADCB8" w14:textId="397138FE" w:rsidR="009C15DE" w:rsidRPr="009C15DE" w:rsidRDefault="009C15DE" w:rsidP="009C15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9C15DE">
              <w:rPr>
                <w:rFonts w:ascii="Open Sans" w:hAnsi="Open Sans" w:cs="Open Sans"/>
                <w:color w:val="000000"/>
                <w:sz w:val="22"/>
                <w:szCs w:val="22"/>
              </w:rPr>
              <w:t>6,5 %</w:t>
            </w:r>
          </w:p>
        </w:tc>
        <w:tc>
          <w:tcPr>
            <w:tcW w:w="1889" w:type="dxa"/>
            <w:vAlign w:val="bottom"/>
          </w:tcPr>
          <w:p w14:paraId="1E327D8D" w14:textId="04D97514" w:rsidR="009C15DE" w:rsidRPr="009C15DE" w:rsidRDefault="009C15DE" w:rsidP="009C15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b/>
                <w:bCs/>
                <w:sz w:val="22"/>
                <w:szCs w:val="22"/>
              </w:rPr>
            </w:pPr>
            <w:r w:rsidRPr="009C15DE">
              <w:rPr>
                <w:rFonts w:ascii="Open Sans" w:hAnsi="Open Sans" w:cs="Open Sans"/>
                <w:color w:val="000000"/>
                <w:sz w:val="22"/>
                <w:szCs w:val="22"/>
              </w:rPr>
              <w:t>15,9 %</w:t>
            </w:r>
          </w:p>
        </w:tc>
        <w:tc>
          <w:tcPr>
            <w:tcW w:w="1767" w:type="dxa"/>
            <w:vAlign w:val="bottom"/>
          </w:tcPr>
          <w:p w14:paraId="1207439F" w14:textId="6BD0D5E3" w:rsidR="009C15DE" w:rsidRPr="009C15DE" w:rsidRDefault="009C15DE" w:rsidP="009C15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b/>
                <w:bCs/>
                <w:sz w:val="22"/>
                <w:szCs w:val="22"/>
              </w:rPr>
            </w:pPr>
            <w:r w:rsidRPr="009C15DE">
              <w:rPr>
                <w:rFonts w:ascii="Open Sans" w:hAnsi="Open Sans" w:cs="Open Sans"/>
                <w:color w:val="000000"/>
                <w:sz w:val="22"/>
                <w:szCs w:val="22"/>
              </w:rPr>
              <w:t>3,1 %</w:t>
            </w:r>
          </w:p>
        </w:tc>
        <w:tc>
          <w:tcPr>
            <w:tcW w:w="1519" w:type="dxa"/>
            <w:vAlign w:val="bottom"/>
          </w:tcPr>
          <w:p w14:paraId="3BB9E37C" w14:textId="1E9E5FA8" w:rsidR="009C15DE" w:rsidRPr="009C15DE" w:rsidRDefault="009C15DE" w:rsidP="009C15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9C15DE">
              <w:rPr>
                <w:rFonts w:ascii="Open Sans" w:hAnsi="Open Sans" w:cs="Open Sans"/>
                <w:color w:val="000000"/>
                <w:sz w:val="22"/>
                <w:szCs w:val="22"/>
              </w:rPr>
              <w:t>8,40 €</w:t>
            </w:r>
          </w:p>
        </w:tc>
      </w:tr>
      <w:tr w:rsidR="009C15DE" w:rsidRPr="009C15DE" w14:paraId="058D841B" w14:textId="77777777" w:rsidTr="00381574">
        <w:trPr>
          <w:trHeight w:val="2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0" w:type="dxa"/>
            <w:shd w:val="clear" w:color="auto" w:fill="1DBDC5"/>
            <w:vAlign w:val="bottom"/>
          </w:tcPr>
          <w:p w14:paraId="1B9B081E" w14:textId="0DCC8B98" w:rsidR="009C15DE" w:rsidRPr="009C15DE" w:rsidRDefault="009C15DE" w:rsidP="009C15DE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9C15DE"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  <w:t>Lleida</w:t>
            </w:r>
          </w:p>
        </w:tc>
        <w:tc>
          <w:tcPr>
            <w:tcW w:w="1881" w:type="dxa"/>
            <w:vAlign w:val="bottom"/>
          </w:tcPr>
          <w:p w14:paraId="259328FD" w14:textId="346D09E8" w:rsidR="009C15DE" w:rsidRPr="009C15DE" w:rsidRDefault="009C15DE" w:rsidP="009C15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9C15DE">
              <w:rPr>
                <w:rFonts w:ascii="Open Sans" w:hAnsi="Open Sans" w:cs="Open Sans"/>
                <w:color w:val="000000"/>
                <w:sz w:val="22"/>
                <w:szCs w:val="22"/>
              </w:rPr>
              <w:t>3,7 %</w:t>
            </w:r>
          </w:p>
        </w:tc>
        <w:tc>
          <w:tcPr>
            <w:tcW w:w="1889" w:type="dxa"/>
            <w:vAlign w:val="bottom"/>
          </w:tcPr>
          <w:p w14:paraId="19982D55" w14:textId="6C7A94C9" w:rsidR="009C15DE" w:rsidRPr="009C15DE" w:rsidRDefault="009C15DE" w:rsidP="009C15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/>
                <w:bCs/>
                <w:sz w:val="22"/>
                <w:szCs w:val="22"/>
              </w:rPr>
            </w:pPr>
            <w:r w:rsidRPr="009C15DE">
              <w:rPr>
                <w:rFonts w:ascii="Open Sans" w:hAnsi="Open Sans" w:cs="Open Sans"/>
                <w:color w:val="000000"/>
                <w:sz w:val="22"/>
                <w:szCs w:val="22"/>
              </w:rPr>
              <w:t>0,4 %</w:t>
            </w:r>
          </w:p>
        </w:tc>
        <w:tc>
          <w:tcPr>
            <w:tcW w:w="1767" w:type="dxa"/>
            <w:vAlign w:val="bottom"/>
          </w:tcPr>
          <w:p w14:paraId="7E0FCAED" w14:textId="76074875" w:rsidR="009C15DE" w:rsidRPr="009C15DE" w:rsidRDefault="009C15DE" w:rsidP="009C15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/>
                <w:bCs/>
                <w:sz w:val="22"/>
                <w:szCs w:val="22"/>
              </w:rPr>
            </w:pPr>
            <w:r w:rsidRPr="009C15DE">
              <w:rPr>
                <w:rFonts w:ascii="Open Sans" w:hAnsi="Open Sans" w:cs="Open Sans"/>
                <w:color w:val="000000"/>
                <w:sz w:val="22"/>
                <w:szCs w:val="22"/>
              </w:rPr>
              <w:t>2,9 %</w:t>
            </w:r>
          </w:p>
        </w:tc>
        <w:tc>
          <w:tcPr>
            <w:tcW w:w="1519" w:type="dxa"/>
            <w:vAlign w:val="bottom"/>
          </w:tcPr>
          <w:p w14:paraId="3EE8D704" w14:textId="72641871" w:rsidR="009C15DE" w:rsidRPr="009C15DE" w:rsidRDefault="009C15DE" w:rsidP="009C15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9C15DE">
              <w:rPr>
                <w:rFonts w:ascii="Open Sans" w:hAnsi="Open Sans" w:cs="Open Sans"/>
                <w:color w:val="000000"/>
                <w:sz w:val="22"/>
                <w:szCs w:val="22"/>
              </w:rPr>
              <w:t>5,62 €</w:t>
            </w:r>
          </w:p>
        </w:tc>
      </w:tr>
      <w:tr w:rsidR="009C15DE" w:rsidRPr="009C15DE" w14:paraId="0833C891" w14:textId="77777777" w:rsidTr="003815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0" w:type="dxa"/>
            <w:shd w:val="clear" w:color="auto" w:fill="1DBDC5"/>
            <w:vAlign w:val="bottom"/>
          </w:tcPr>
          <w:p w14:paraId="2111B682" w14:textId="49DD4223" w:rsidR="009C15DE" w:rsidRPr="009C15DE" w:rsidRDefault="009C15DE" w:rsidP="009C15DE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9C15DE"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  <w:t>Tarragona</w:t>
            </w:r>
          </w:p>
        </w:tc>
        <w:tc>
          <w:tcPr>
            <w:tcW w:w="1881" w:type="dxa"/>
            <w:vAlign w:val="bottom"/>
          </w:tcPr>
          <w:p w14:paraId="3F9363A1" w14:textId="3E6C22D0" w:rsidR="009C15DE" w:rsidRPr="009C15DE" w:rsidRDefault="009C15DE" w:rsidP="009C15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9C15DE">
              <w:rPr>
                <w:rFonts w:ascii="Open Sans" w:hAnsi="Open Sans" w:cs="Open Sans"/>
                <w:color w:val="000000"/>
                <w:sz w:val="22"/>
                <w:szCs w:val="22"/>
              </w:rPr>
              <w:t>2,8 %</w:t>
            </w:r>
          </w:p>
        </w:tc>
        <w:tc>
          <w:tcPr>
            <w:tcW w:w="1889" w:type="dxa"/>
            <w:vAlign w:val="bottom"/>
          </w:tcPr>
          <w:p w14:paraId="1461FF7E" w14:textId="389C66CE" w:rsidR="009C15DE" w:rsidRPr="009C15DE" w:rsidRDefault="009C15DE" w:rsidP="009C15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b/>
                <w:bCs/>
                <w:sz w:val="22"/>
                <w:szCs w:val="22"/>
              </w:rPr>
            </w:pPr>
            <w:r w:rsidRPr="009C15DE">
              <w:rPr>
                <w:rFonts w:ascii="Open Sans" w:hAnsi="Open Sans" w:cs="Open Sans"/>
                <w:color w:val="000000"/>
                <w:sz w:val="22"/>
                <w:szCs w:val="22"/>
              </w:rPr>
              <w:t>2,0 %</w:t>
            </w:r>
          </w:p>
        </w:tc>
        <w:tc>
          <w:tcPr>
            <w:tcW w:w="1767" w:type="dxa"/>
            <w:vAlign w:val="bottom"/>
          </w:tcPr>
          <w:p w14:paraId="0E933CC0" w14:textId="7CD9FC5A" w:rsidR="009C15DE" w:rsidRPr="009C15DE" w:rsidRDefault="009C15DE" w:rsidP="009C15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b/>
                <w:bCs/>
                <w:sz w:val="22"/>
                <w:szCs w:val="22"/>
              </w:rPr>
            </w:pPr>
            <w:r w:rsidRPr="009C15DE">
              <w:rPr>
                <w:rFonts w:ascii="Open Sans" w:hAnsi="Open Sans" w:cs="Open Sans"/>
                <w:color w:val="9C0006"/>
                <w:sz w:val="22"/>
                <w:szCs w:val="22"/>
              </w:rPr>
              <w:t>-0,1 %</w:t>
            </w:r>
          </w:p>
        </w:tc>
        <w:tc>
          <w:tcPr>
            <w:tcW w:w="1519" w:type="dxa"/>
            <w:vAlign w:val="bottom"/>
          </w:tcPr>
          <w:p w14:paraId="418E392A" w14:textId="04240159" w:rsidR="009C15DE" w:rsidRPr="009C15DE" w:rsidRDefault="009C15DE" w:rsidP="009C15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9C15DE">
              <w:rPr>
                <w:rFonts w:ascii="Open Sans" w:hAnsi="Open Sans" w:cs="Open Sans"/>
                <w:color w:val="000000"/>
                <w:sz w:val="22"/>
                <w:szCs w:val="22"/>
              </w:rPr>
              <w:t>6,52 €</w:t>
            </w:r>
          </w:p>
        </w:tc>
      </w:tr>
      <w:tr w:rsidR="009C15DE" w:rsidRPr="009C15DE" w14:paraId="30ACB433" w14:textId="77777777" w:rsidTr="00381574">
        <w:trPr>
          <w:trHeight w:val="2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0" w:type="dxa"/>
            <w:shd w:val="clear" w:color="auto" w:fill="1DBDC5"/>
            <w:vAlign w:val="bottom"/>
          </w:tcPr>
          <w:p w14:paraId="45A22104" w14:textId="3502B6EB" w:rsidR="009C15DE" w:rsidRPr="009C15DE" w:rsidRDefault="009C15DE" w:rsidP="009C15DE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9C15DE"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  <w:t>Alicante</w:t>
            </w:r>
          </w:p>
        </w:tc>
        <w:tc>
          <w:tcPr>
            <w:tcW w:w="1881" w:type="dxa"/>
            <w:vAlign w:val="bottom"/>
          </w:tcPr>
          <w:p w14:paraId="77D97516" w14:textId="59E26E79" w:rsidR="009C15DE" w:rsidRPr="009C15DE" w:rsidRDefault="009C15DE" w:rsidP="009C15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9C15DE">
              <w:rPr>
                <w:rFonts w:ascii="Open Sans" w:hAnsi="Open Sans" w:cs="Open Sans"/>
                <w:color w:val="000000"/>
                <w:sz w:val="22"/>
                <w:szCs w:val="22"/>
              </w:rPr>
              <w:t>1,9 %</w:t>
            </w:r>
          </w:p>
        </w:tc>
        <w:tc>
          <w:tcPr>
            <w:tcW w:w="1889" w:type="dxa"/>
            <w:vAlign w:val="bottom"/>
          </w:tcPr>
          <w:p w14:paraId="6C6DB6A4" w14:textId="61AC6E40" w:rsidR="009C15DE" w:rsidRPr="009C15DE" w:rsidRDefault="009C15DE" w:rsidP="009C15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/>
                <w:bCs/>
                <w:sz w:val="22"/>
                <w:szCs w:val="22"/>
              </w:rPr>
            </w:pPr>
            <w:r w:rsidRPr="009C15DE">
              <w:rPr>
                <w:rFonts w:ascii="Open Sans" w:hAnsi="Open Sans" w:cs="Open Sans"/>
                <w:color w:val="000000"/>
                <w:sz w:val="22"/>
                <w:szCs w:val="22"/>
              </w:rPr>
              <w:t>2,8 %</w:t>
            </w:r>
          </w:p>
        </w:tc>
        <w:tc>
          <w:tcPr>
            <w:tcW w:w="1767" w:type="dxa"/>
            <w:vAlign w:val="bottom"/>
          </w:tcPr>
          <w:p w14:paraId="48048FEA" w14:textId="5858FAB9" w:rsidR="009C15DE" w:rsidRPr="009C15DE" w:rsidRDefault="009C15DE" w:rsidP="009C15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/>
                <w:bCs/>
                <w:sz w:val="22"/>
                <w:szCs w:val="22"/>
              </w:rPr>
            </w:pPr>
            <w:r w:rsidRPr="009C15DE">
              <w:rPr>
                <w:rFonts w:ascii="Open Sans" w:hAnsi="Open Sans" w:cs="Open Sans"/>
                <w:color w:val="000000"/>
                <w:sz w:val="22"/>
                <w:szCs w:val="22"/>
              </w:rPr>
              <w:t>2,8 %</w:t>
            </w:r>
          </w:p>
        </w:tc>
        <w:tc>
          <w:tcPr>
            <w:tcW w:w="1519" w:type="dxa"/>
            <w:vAlign w:val="bottom"/>
          </w:tcPr>
          <w:p w14:paraId="7211D1DB" w14:textId="64CDC6CF" w:rsidR="009C15DE" w:rsidRPr="009C15DE" w:rsidRDefault="009C15DE" w:rsidP="009C15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9C15DE">
              <w:rPr>
                <w:rFonts w:ascii="Open Sans" w:hAnsi="Open Sans" w:cs="Open Sans"/>
                <w:color w:val="000000"/>
                <w:sz w:val="22"/>
                <w:szCs w:val="22"/>
              </w:rPr>
              <w:t>6,60 €</w:t>
            </w:r>
          </w:p>
        </w:tc>
      </w:tr>
      <w:tr w:rsidR="009C15DE" w:rsidRPr="009C15DE" w14:paraId="023CD3A0" w14:textId="77777777" w:rsidTr="003815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0" w:type="dxa"/>
            <w:shd w:val="clear" w:color="auto" w:fill="1DBDC5"/>
            <w:vAlign w:val="bottom"/>
          </w:tcPr>
          <w:p w14:paraId="6C89C2E5" w14:textId="03A1E98F" w:rsidR="009C15DE" w:rsidRPr="009C15DE" w:rsidRDefault="009C15DE" w:rsidP="009C15DE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9C15DE"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  <w:t>Castellón</w:t>
            </w:r>
          </w:p>
        </w:tc>
        <w:tc>
          <w:tcPr>
            <w:tcW w:w="1881" w:type="dxa"/>
            <w:vAlign w:val="bottom"/>
          </w:tcPr>
          <w:p w14:paraId="7C06B822" w14:textId="13C166E3" w:rsidR="009C15DE" w:rsidRPr="009C15DE" w:rsidRDefault="009C15DE" w:rsidP="009C15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9C15DE">
              <w:rPr>
                <w:rFonts w:ascii="Open Sans" w:hAnsi="Open Sans" w:cs="Open Sans"/>
                <w:color w:val="9C0006"/>
                <w:sz w:val="22"/>
                <w:szCs w:val="22"/>
              </w:rPr>
              <w:t>-2,7 %</w:t>
            </w:r>
          </w:p>
        </w:tc>
        <w:tc>
          <w:tcPr>
            <w:tcW w:w="1889" w:type="dxa"/>
            <w:vAlign w:val="bottom"/>
          </w:tcPr>
          <w:p w14:paraId="28D2F4C0" w14:textId="50BF519C" w:rsidR="009C15DE" w:rsidRPr="009C15DE" w:rsidRDefault="009C15DE" w:rsidP="009C15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b/>
                <w:bCs/>
                <w:sz w:val="22"/>
                <w:szCs w:val="22"/>
              </w:rPr>
            </w:pPr>
            <w:r w:rsidRPr="009C15DE">
              <w:rPr>
                <w:rFonts w:ascii="Open Sans" w:hAnsi="Open Sans" w:cs="Open Sans"/>
                <w:color w:val="000000"/>
                <w:sz w:val="22"/>
                <w:szCs w:val="22"/>
              </w:rPr>
              <w:t>13,8 %</w:t>
            </w:r>
          </w:p>
        </w:tc>
        <w:tc>
          <w:tcPr>
            <w:tcW w:w="1767" w:type="dxa"/>
            <w:vAlign w:val="bottom"/>
          </w:tcPr>
          <w:p w14:paraId="40044217" w14:textId="6B0EA817" w:rsidR="009C15DE" w:rsidRPr="009C15DE" w:rsidRDefault="009C15DE" w:rsidP="009C15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b/>
                <w:bCs/>
                <w:sz w:val="22"/>
                <w:szCs w:val="22"/>
              </w:rPr>
            </w:pPr>
            <w:r w:rsidRPr="009C15DE">
              <w:rPr>
                <w:rFonts w:ascii="Open Sans" w:hAnsi="Open Sans" w:cs="Open Sans"/>
                <w:color w:val="9C0006"/>
                <w:sz w:val="22"/>
                <w:szCs w:val="22"/>
              </w:rPr>
              <w:t>-0,2 %</w:t>
            </w:r>
          </w:p>
        </w:tc>
        <w:tc>
          <w:tcPr>
            <w:tcW w:w="1519" w:type="dxa"/>
            <w:vAlign w:val="bottom"/>
          </w:tcPr>
          <w:p w14:paraId="7E684C1C" w14:textId="4B4C2279" w:rsidR="009C15DE" w:rsidRPr="009C15DE" w:rsidRDefault="009C15DE" w:rsidP="009C15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9C15DE">
              <w:rPr>
                <w:rFonts w:ascii="Open Sans" w:hAnsi="Open Sans" w:cs="Open Sans"/>
                <w:color w:val="000000"/>
                <w:sz w:val="22"/>
                <w:szCs w:val="22"/>
              </w:rPr>
              <w:t>5,34 €</w:t>
            </w:r>
          </w:p>
        </w:tc>
      </w:tr>
      <w:tr w:rsidR="009C15DE" w:rsidRPr="009C15DE" w14:paraId="597AE5AE" w14:textId="77777777" w:rsidTr="00381574">
        <w:trPr>
          <w:trHeight w:val="2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0" w:type="dxa"/>
            <w:shd w:val="clear" w:color="auto" w:fill="1DBDC5"/>
            <w:vAlign w:val="bottom"/>
          </w:tcPr>
          <w:p w14:paraId="728F4191" w14:textId="3F2CB0B0" w:rsidR="009C15DE" w:rsidRPr="009C15DE" w:rsidRDefault="009C15DE" w:rsidP="009C15DE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9C15DE"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  <w:t>Valencia</w:t>
            </w:r>
          </w:p>
        </w:tc>
        <w:tc>
          <w:tcPr>
            <w:tcW w:w="1881" w:type="dxa"/>
            <w:vAlign w:val="bottom"/>
          </w:tcPr>
          <w:p w14:paraId="7CD34A77" w14:textId="14B209D4" w:rsidR="009C15DE" w:rsidRPr="009C15DE" w:rsidRDefault="009C15DE" w:rsidP="009C15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9C15DE">
              <w:rPr>
                <w:rFonts w:ascii="Open Sans" w:hAnsi="Open Sans" w:cs="Open Sans"/>
                <w:color w:val="000000"/>
                <w:sz w:val="22"/>
                <w:szCs w:val="22"/>
              </w:rPr>
              <w:t>2,6 %</w:t>
            </w:r>
          </w:p>
        </w:tc>
        <w:tc>
          <w:tcPr>
            <w:tcW w:w="1889" w:type="dxa"/>
            <w:vAlign w:val="bottom"/>
          </w:tcPr>
          <w:p w14:paraId="50DCB2A3" w14:textId="7A51CA48" w:rsidR="009C15DE" w:rsidRPr="009C15DE" w:rsidRDefault="009C15DE" w:rsidP="009C15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/>
                <w:bCs/>
                <w:sz w:val="22"/>
                <w:szCs w:val="22"/>
              </w:rPr>
            </w:pPr>
            <w:r w:rsidRPr="009C15DE">
              <w:rPr>
                <w:rFonts w:ascii="Open Sans" w:hAnsi="Open Sans" w:cs="Open Sans"/>
                <w:color w:val="000000"/>
                <w:sz w:val="22"/>
                <w:szCs w:val="22"/>
              </w:rPr>
              <w:t>4,3 %</w:t>
            </w:r>
          </w:p>
        </w:tc>
        <w:tc>
          <w:tcPr>
            <w:tcW w:w="1767" w:type="dxa"/>
            <w:vAlign w:val="bottom"/>
          </w:tcPr>
          <w:p w14:paraId="3DBDF759" w14:textId="1A1AD984" w:rsidR="009C15DE" w:rsidRPr="009C15DE" w:rsidRDefault="009C15DE" w:rsidP="009C15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/>
                <w:bCs/>
                <w:sz w:val="22"/>
                <w:szCs w:val="22"/>
              </w:rPr>
            </w:pPr>
            <w:r w:rsidRPr="009C15DE">
              <w:rPr>
                <w:rFonts w:ascii="Open Sans" w:hAnsi="Open Sans" w:cs="Open Sans"/>
                <w:color w:val="9C0006"/>
                <w:sz w:val="22"/>
                <w:szCs w:val="22"/>
              </w:rPr>
              <w:t>-0,5 %</w:t>
            </w:r>
          </w:p>
        </w:tc>
        <w:tc>
          <w:tcPr>
            <w:tcW w:w="1519" w:type="dxa"/>
            <w:vAlign w:val="bottom"/>
          </w:tcPr>
          <w:p w14:paraId="3BC6ECE5" w14:textId="3FFF8B3F" w:rsidR="009C15DE" w:rsidRPr="009C15DE" w:rsidRDefault="009C15DE" w:rsidP="009C15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9C15DE">
              <w:rPr>
                <w:rFonts w:ascii="Open Sans" w:hAnsi="Open Sans" w:cs="Open Sans"/>
                <w:color w:val="000000"/>
                <w:sz w:val="22"/>
                <w:szCs w:val="22"/>
              </w:rPr>
              <w:t>7,76 €</w:t>
            </w:r>
          </w:p>
        </w:tc>
      </w:tr>
      <w:tr w:rsidR="009C15DE" w:rsidRPr="009C15DE" w14:paraId="043C9540" w14:textId="77777777" w:rsidTr="003815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0" w:type="dxa"/>
            <w:shd w:val="clear" w:color="auto" w:fill="1DBDC5"/>
            <w:vAlign w:val="bottom"/>
          </w:tcPr>
          <w:p w14:paraId="5ACA31E8" w14:textId="318D987C" w:rsidR="009C15DE" w:rsidRPr="009C15DE" w:rsidRDefault="009C15DE" w:rsidP="009C15DE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9C15DE"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  <w:t>Badajoz</w:t>
            </w:r>
          </w:p>
        </w:tc>
        <w:tc>
          <w:tcPr>
            <w:tcW w:w="1881" w:type="dxa"/>
            <w:vAlign w:val="bottom"/>
          </w:tcPr>
          <w:p w14:paraId="19E96820" w14:textId="0529C773" w:rsidR="009C15DE" w:rsidRPr="009C15DE" w:rsidRDefault="009C15DE" w:rsidP="009C15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9C15DE">
              <w:rPr>
                <w:rFonts w:ascii="Open Sans" w:hAnsi="Open Sans" w:cs="Open Sans"/>
                <w:color w:val="9C0006"/>
                <w:sz w:val="22"/>
                <w:szCs w:val="22"/>
              </w:rPr>
              <w:t>-0,7 %</w:t>
            </w:r>
          </w:p>
        </w:tc>
        <w:tc>
          <w:tcPr>
            <w:tcW w:w="1889" w:type="dxa"/>
            <w:vAlign w:val="bottom"/>
          </w:tcPr>
          <w:p w14:paraId="2A4C5B1C" w14:textId="450902B5" w:rsidR="009C15DE" w:rsidRPr="009C15DE" w:rsidRDefault="009C15DE" w:rsidP="009C15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b/>
                <w:bCs/>
                <w:sz w:val="22"/>
                <w:szCs w:val="22"/>
              </w:rPr>
            </w:pPr>
            <w:r w:rsidRPr="009C15DE">
              <w:rPr>
                <w:rFonts w:ascii="Open Sans" w:hAnsi="Open Sans" w:cs="Open Sans"/>
                <w:color w:val="000000"/>
                <w:sz w:val="22"/>
                <w:szCs w:val="22"/>
              </w:rPr>
              <w:t>0,1 %</w:t>
            </w:r>
          </w:p>
        </w:tc>
        <w:tc>
          <w:tcPr>
            <w:tcW w:w="1767" w:type="dxa"/>
            <w:vAlign w:val="bottom"/>
          </w:tcPr>
          <w:p w14:paraId="4E4FFF96" w14:textId="4125B4A4" w:rsidR="009C15DE" w:rsidRPr="009C15DE" w:rsidRDefault="009C15DE" w:rsidP="009C15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b/>
                <w:bCs/>
                <w:sz w:val="22"/>
                <w:szCs w:val="22"/>
              </w:rPr>
            </w:pPr>
            <w:r w:rsidRPr="009C15DE">
              <w:rPr>
                <w:rFonts w:ascii="Open Sans" w:hAnsi="Open Sans" w:cs="Open Sans"/>
                <w:color w:val="9C0006"/>
                <w:sz w:val="22"/>
                <w:szCs w:val="22"/>
              </w:rPr>
              <w:t>-6,5 %</w:t>
            </w:r>
          </w:p>
        </w:tc>
        <w:tc>
          <w:tcPr>
            <w:tcW w:w="1519" w:type="dxa"/>
            <w:vAlign w:val="bottom"/>
          </w:tcPr>
          <w:p w14:paraId="6E0D0318" w14:textId="61919E72" w:rsidR="009C15DE" w:rsidRPr="009C15DE" w:rsidRDefault="009C15DE" w:rsidP="009C15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9C15DE">
              <w:rPr>
                <w:rFonts w:ascii="Open Sans" w:hAnsi="Open Sans" w:cs="Open Sans"/>
                <w:color w:val="000000"/>
                <w:sz w:val="22"/>
                <w:szCs w:val="22"/>
              </w:rPr>
              <w:t>4,19 €</w:t>
            </w:r>
          </w:p>
        </w:tc>
      </w:tr>
      <w:tr w:rsidR="009C15DE" w:rsidRPr="009C15DE" w14:paraId="681D6C1A" w14:textId="77777777" w:rsidTr="00381574">
        <w:trPr>
          <w:trHeight w:val="2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0" w:type="dxa"/>
            <w:shd w:val="clear" w:color="auto" w:fill="1DBDC5"/>
            <w:vAlign w:val="bottom"/>
          </w:tcPr>
          <w:p w14:paraId="23367086" w14:textId="789FEC27" w:rsidR="009C15DE" w:rsidRPr="009C15DE" w:rsidRDefault="009C15DE" w:rsidP="009C15DE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9C15DE"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  <w:t>Cáceres</w:t>
            </w:r>
          </w:p>
        </w:tc>
        <w:tc>
          <w:tcPr>
            <w:tcW w:w="1881" w:type="dxa"/>
            <w:vAlign w:val="bottom"/>
          </w:tcPr>
          <w:p w14:paraId="7A8787F6" w14:textId="4C53BF36" w:rsidR="009C15DE" w:rsidRPr="009C15DE" w:rsidRDefault="009C15DE" w:rsidP="009C15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9C15DE">
              <w:rPr>
                <w:rFonts w:ascii="Open Sans" w:hAnsi="Open Sans" w:cs="Open Sans"/>
                <w:color w:val="9C0006"/>
                <w:sz w:val="22"/>
                <w:szCs w:val="22"/>
              </w:rPr>
              <w:t>-4,7 %</w:t>
            </w:r>
          </w:p>
        </w:tc>
        <w:tc>
          <w:tcPr>
            <w:tcW w:w="1889" w:type="dxa"/>
            <w:vAlign w:val="bottom"/>
          </w:tcPr>
          <w:p w14:paraId="3C77ECEA" w14:textId="4E3B9595" w:rsidR="009C15DE" w:rsidRPr="009C15DE" w:rsidRDefault="009C15DE" w:rsidP="009C15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/>
                <w:bCs/>
                <w:sz w:val="22"/>
                <w:szCs w:val="22"/>
              </w:rPr>
            </w:pPr>
            <w:r w:rsidRPr="009C15DE">
              <w:rPr>
                <w:rFonts w:ascii="Open Sans" w:hAnsi="Open Sans" w:cs="Open Sans"/>
                <w:color w:val="9C0006"/>
                <w:sz w:val="22"/>
                <w:szCs w:val="22"/>
              </w:rPr>
              <w:t>-1,7 %</w:t>
            </w:r>
          </w:p>
        </w:tc>
        <w:tc>
          <w:tcPr>
            <w:tcW w:w="1767" w:type="dxa"/>
            <w:vAlign w:val="bottom"/>
          </w:tcPr>
          <w:p w14:paraId="5FC8B349" w14:textId="46EB952F" w:rsidR="009C15DE" w:rsidRPr="009C15DE" w:rsidRDefault="009C15DE" w:rsidP="009C15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/>
                <w:bCs/>
                <w:sz w:val="22"/>
                <w:szCs w:val="22"/>
              </w:rPr>
            </w:pPr>
            <w:r w:rsidRPr="009C15DE">
              <w:rPr>
                <w:rFonts w:ascii="Open Sans" w:hAnsi="Open Sans" w:cs="Open Sans"/>
                <w:color w:val="9C0006"/>
                <w:sz w:val="22"/>
                <w:szCs w:val="22"/>
              </w:rPr>
              <w:t>-1,7 %</w:t>
            </w:r>
          </w:p>
        </w:tc>
        <w:tc>
          <w:tcPr>
            <w:tcW w:w="1519" w:type="dxa"/>
            <w:vAlign w:val="bottom"/>
          </w:tcPr>
          <w:p w14:paraId="3192CF09" w14:textId="66B3218A" w:rsidR="009C15DE" w:rsidRPr="009C15DE" w:rsidRDefault="009C15DE" w:rsidP="009C15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9C15DE">
              <w:rPr>
                <w:rFonts w:ascii="Open Sans" w:hAnsi="Open Sans" w:cs="Open Sans"/>
                <w:color w:val="000000"/>
                <w:sz w:val="22"/>
                <w:szCs w:val="22"/>
              </w:rPr>
              <w:t>3,90 €</w:t>
            </w:r>
          </w:p>
        </w:tc>
      </w:tr>
      <w:tr w:rsidR="009C15DE" w:rsidRPr="009C15DE" w14:paraId="0CB0CD7D" w14:textId="77777777" w:rsidTr="003815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0" w:type="dxa"/>
            <w:shd w:val="clear" w:color="auto" w:fill="1DBDC5"/>
            <w:vAlign w:val="bottom"/>
          </w:tcPr>
          <w:p w14:paraId="4BC9077F" w14:textId="15CA698A" w:rsidR="009C15DE" w:rsidRPr="009C15DE" w:rsidRDefault="009C15DE" w:rsidP="009C15DE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9C15DE"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  <w:t>A Coruña</w:t>
            </w:r>
          </w:p>
        </w:tc>
        <w:tc>
          <w:tcPr>
            <w:tcW w:w="1881" w:type="dxa"/>
            <w:vAlign w:val="bottom"/>
          </w:tcPr>
          <w:p w14:paraId="7A317C1C" w14:textId="2DA7C342" w:rsidR="009C15DE" w:rsidRPr="009C15DE" w:rsidRDefault="009C15DE" w:rsidP="009C15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9C15DE">
              <w:rPr>
                <w:rFonts w:ascii="Open Sans" w:hAnsi="Open Sans" w:cs="Open Sans"/>
                <w:color w:val="000000"/>
                <w:sz w:val="22"/>
                <w:szCs w:val="22"/>
              </w:rPr>
              <w:t>3,3 %</w:t>
            </w:r>
          </w:p>
        </w:tc>
        <w:tc>
          <w:tcPr>
            <w:tcW w:w="1889" w:type="dxa"/>
            <w:vAlign w:val="bottom"/>
          </w:tcPr>
          <w:p w14:paraId="57732A5E" w14:textId="7F68F2EB" w:rsidR="009C15DE" w:rsidRPr="009C15DE" w:rsidRDefault="009C15DE" w:rsidP="009C15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b/>
                <w:bCs/>
                <w:sz w:val="22"/>
                <w:szCs w:val="22"/>
              </w:rPr>
            </w:pPr>
            <w:r w:rsidRPr="009C15DE">
              <w:rPr>
                <w:rFonts w:ascii="Open Sans" w:hAnsi="Open Sans" w:cs="Open Sans"/>
                <w:color w:val="000000"/>
                <w:sz w:val="22"/>
                <w:szCs w:val="22"/>
              </w:rPr>
              <w:t>3,6 %</w:t>
            </w:r>
          </w:p>
        </w:tc>
        <w:tc>
          <w:tcPr>
            <w:tcW w:w="1767" w:type="dxa"/>
            <w:vAlign w:val="bottom"/>
          </w:tcPr>
          <w:p w14:paraId="782D3D13" w14:textId="35BB77E8" w:rsidR="009C15DE" w:rsidRPr="009C15DE" w:rsidRDefault="009C15DE" w:rsidP="009C15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b/>
                <w:bCs/>
                <w:sz w:val="22"/>
                <w:szCs w:val="22"/>
              </w:rPr>
            </w:pPr>
            <w:r w:rsidRPr="009C15DE">
              <w:rPr>
                <w:rFonts w:ascii="Open Sans" w:hAnsi="Open Sans" w:cs="Open Sans"/>
                <w:color w:val="000000"/>
                <w:sz w:val="22"/>
                <w:szCs w:val="22"/>
              </w:rPr>
              <w:t>0,7 %</w:t>
            </w:r>
          </w:p>
        </w:tc>
        <w:tc>
          <w:tcPr>
            <w:tcW w:w="1519" w:type="dxa"/>
            <w:vAlign w:val="bottom"/>
          </w:tcPr>
          <w:p w14:paraId="7A8CF570" w14:textId="75B064FB" w:rsidR="009C15DE" w:rsidRPr="009C15DE" w:rsidRDefault="009C15DE" w:rsidP="009C15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9C15DE">
              <w:rPr>
                <w:rFonts w:ascii="Open Sans" w:hAnsi="Open Sans" w:cs="Open Sans"/>
                <w:color w:val="000000"/>
                <w:sz w:val="22"/>
                <w:szCs w:val="22"/>
              </w:rPr>
              <w:t>6,37 €</w:t>
            </w:r>
          </w:p>
        </w:tc>
      </w:tr>
      <w:tr w:rsidR="009C15DE" w:rsidRPr="009C15DE" w14:paraId="0376EA51" w14:textId="77777777" w:rsidTr="00381574">
        <w:trPr>
          <w:trHeight w:val="2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0" w:type="dxa"/>
            <w:shd w:val="clear" w:color="auto" w:fill="1DBDC5"/>
            <w:vAlign w:val="bottom"/>
          </w:tcPr>
          <w:p w14:paraId="75C7FB5D" w14:textId="50045ED9" w:rsidR="009C15DE" w:rsidRPr="009C15DE" w:rsidRDefault="009C15DE" w:rsidP="009C15DE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9C15DE"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  <w:t>Lugo</w:t>
            </w:r>
          </w:p>
        </w:tc>
        <w:tc>
          <w:tcPr>
            <w:tcW w:w="1881" w:type="dxa"/>
            <w:vAlign w:val="bottom"/>
          </w:tcPr>
          <w:p w14:paraId="14031F84" w14:textId="6B6D5C7C" w:rsidR="009C15DE" w:rsidRPr="009C15DE" w:rsidRDefault="009C15DE" w:rsidP="009C15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9C15DE">
              <w:rPr>
                <w:rFonts w:ascii="Open Sans" w:hAnsi="Open Sans" w:cs="Open Sans"/>
                <w:color w:val="000000"/>
                <w:sz w:val="22"/>
                <w:szCs w:val="22"/>
              </w:rPr>
              <w:t>0,2 %</w:t>
            </w:r>
          </w:p>
        </w:tc>
        <w:tc>
          <w:tcPr>
            <w:tcW w:w="1889" w:type="dxa"/>
            <w:vAlign w:val="bottom"/>
          </w:tcPr>
          <w:p w14:paraId="56DCC0D3" w14:textId="5DFB5711" w:rsidR="009C15DE" w:rsidRPr="009C15DE" w:rsidRDefault="009C15DE" w:rsidP="009C15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/>
                <w:bCs/>
                <w:sz w:val="22"/>
                <w:szCs w:val="22"/>
              </w:rPr>
            </w:pPr>
            <w:r w:rsidRPr="009C15DE">
              <w:rPr>
                <w:rFonts w:ascii="Open Sans" w:hAnsi="Open Sans" w:cs="Open Sans"/>
                <w:color w:val="9C0006"/>
                <w:sz w:val="22"/>
                <w:szCs w:val="22"/>
              </w:rPr>
              <w:t>-1,1 %</w:t>
            </w:r>
          </w:p>
        </w:tc>
        <w:tc>
          <w:tcPr>
            <w:tcW w:w="1767" w:type="dxa"/>
            <w:vAlign w:val="bottom"/>
          </w:tcPr>
          <w:p w14:paraId="6DDE4F7E" w14:textId="7D5E50F9" w:rsidR="009C15DE" w:rsidRPr="009C15DE" w:rsidRDefault="009C15DE" w:rsidP="009C15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/>
                <w:bCs/>
                <w:sz w:val="22"/>
                <w:szCs w:val="22"/>
              </w:rPr>
            </w:pPr>
            <w:r w:rsidRPr="009C15DE">
              <w:rPr>
                <w:rFonts w:ascii="Open Sans" w:hAnsi="Open Sans" w:cs="Open Sans"/>
                <w:color w:val="9C0006"/>
                <w:sz w:val="22"/>
                <w:szCs w:val="22"/>
              </w:rPr>
              <w:t>-9,3 %</w:t>
            </w:r>
          </w:p>
        </w:tc>
        <w:tc>
          <w:tcPr>
            <w:tcW w:w="1519" w:type="dxa"/>
            <w:vAlign w:val="bottom"/>
          </w:tcPr>
          <w:p w14:paraId="049C83BF" w14:textId="3E167521" w:rsidR="009C15DE" w:rsidRPr="009C15DE" w:rsidRDefault="009C15DE" w:rsidP="009C15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9C15DE">
              <w:rPr>
                <w:rFonts w:ascii="Open Sans" w:hAnsi="Open Sans" w:cs="Open Sans"/>
                <w:color w:val="000000"/>
                <w:sz w:val="22"/>
                <w:szCs w:val="22"/>
              </w:rPr>
              <w:t>3,73 €</w:t>
            </w:r>
          </w:p>
        </w:tc>
      </w:tr>
      <w:tr w:rsidR="009C15DE" w:rsidRPr="009C15DE" w14:paraId="1EC3CFA1" w14:textId="77777777" w:rsidTr="003815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0" w:type="dxa"/>
            <w:shd w:val="clear" w:color="auto" w:fill="1DBDC5"/>
            <w:vAlign w:val="bottom"/>
          </w:tcPr>
          <w:p w14:paraId="0407D42F" w14:textId="665DE129" w:rsidR="009C15DE" w:rsidRPr="009C15DE" w:rsidRDefault="009C15DE" w:rsidP="009C15DE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9C15DE"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  <w:t>Ourense</w:t>
            </w:r>
          </w:p>
        </w:tc>
        <w:tc>
          <w:tcPr>
            <w:tcW w:w="1881" w:type="dxa"/>
            <w:vAlign w:val="bottom"/>
          </w:tcPr>
          <w:p w14:paraId="3B63CFBD" w14:textId="330874F9" w:rsidR="009C15DE" w:rsidRPr="009C15DE" w:rsidRDefault="009C15DE" w:rsidP="009C15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9C15DE">
              <w:rPr>
                <w:rFonts w:ascii="Open Sans" w:hAnsi="Open Sans" w:cs="Open Sans"/>
                <w:color w:val="9C0006"/>
                <w:sz w:val="22"/>
                <w:szCs w:val="22"/>
              </w:rPr>
              <w:t>-0,1 %</w:t>
            </w:r>
          </w:p>
        </w:tc>
        <w:tc>
          <w:tcPr>
            <w:tcW w:w="1889" w:type="dxa"/>
            <w:vAlign w:val="bottom"/>
          </w:tcPr>
          <w:p w14:paraId="7F255621" w14:textId="4AFC9DF6" w:rsidR="009C15DE" w:rsidRPr="009C15DE" w:rsidRDefault="009C15DE" w:rsidP="009C15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b/>
                <w:bCs/>
                <w:sz w:val="22"/>
                <w:szCs w:val="22"/>
              </w:rPr>
            </w:pPr>
            <w:r w:rsidRPr="009C15DE">
              <w:rPr>
                <w:rFonts w:ascii="Open Sans" w:hAnsi="Open Sans" w:cs="Open Sans"/>
                <w:color w:val="9C0006"/>
                <w:sz w:val="22"/>
                <w:szCs w:val="22"/>
              </w:rPr>
              <w:t>-0,7 %</w:t>
            </w:r>
          </w:p>
        </w:tc>
        <w:tc>
          <w:tcPr>
            <w:tcW w:w="1767" w:type="dxa"/>
            <w:vAlign w:val="bottom"/>
          </w:tcPr>
          <w:p w14:paraId="56663356" w14:textId="601E67F8" w:rsidR="009C15DE" w:rsidRPr="009C15DE" w:rsidRDefault="009C15DE" w:rsidP="009C15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b/>
                <w:bCs/>
                <w:sz w:val="22"/>
                <w:szCs w:val="22"/>
              </w:rPr>
            </w:pPr>
            <w:r w:rsidRPr="009C15DE">
              <w:rPr>
                <w:rFonts w:ascii="Open Sans" w:hAnsi="Open Sans" w:cs="Open Sans"/>
                <w:color w:val="000000"/>
                <w:sz w:val="22"/>
                <w:szCs w:val="22"/>
              </w:rPr>
              <w:t>0,7 %</w:t>
            </w:r>
          </w:p>
        </w:tc>
        <w:tc>
          <w:tcPr>
            <w:tcW w:w="1519" w:type="dxa"/>
            <w:vAlign w:val="bottom"/>
          </w:tcPr>
          <w:p w14:paraId="29CC541E" w14:textId="333B5907" w:rsidR="009C15DE" w:rsidRPr="009C15DE" w:rsidRDefault="009C15DE" w:rsidP="009C15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9C15DE">
              <w:rPr>
                <w:rFonts w:ascii="Open Sans" w:hAnsi="Open Sans" w:cs="Open Sans"/>
                <w:color w:val="000000"/>
                <w:sz w:val="22"/>
                <w:szCs w:val="22"/>
              </w:rPr>
              <w:t>4,47 €</w:t>
            </w:r>
          </w:p>
        </w:tc>
      </w:tr>
      <w:tr w:rsidR="009C15DE" w:rsidRPr="009C15DE" w14:paraId="774ECBAB" w14:textId="77777777" w:rsidTr="00381574">
        <w:trPr>
          <w:trHeight w:val="2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0" w:type="dxa"/>
            <w:shd w:val="clear" w:color="auto" w:fill="1DBDC5"/>
            <w:vAlign w:val="bottom"/>
          </w:tcPr>
          <w:p w14:paraId="590106F6" w14:textId="5583D432" w:rsidR="009C15DE" w:rsidRPr="009C15DE" w:rsidRDefault="009C15DE" w:rsidP="009C15DE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9C15DE"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  <w:t>Pontevedra</w:t>
            </w:r>
          </w:p>
        </w:tc>
        <w:tc>
          <w:tcPr>
            <w:tcW w:w="1881" w:type="dxa"/>
            <w:vAlign w:val="bottom"/>
          </w:tcPr>
          <w:p w14:paraId="17750368" w14:textId="2CBD2CBB" w:rsidR="009C15DE" w:rsidRPr="009C15DE" w:rsidRDefault="009C15DE" w:rsidP="009C15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9C15DE">
              <w:rPr>
                <w:rFonts w:ascii="Open Sans" w:hAnsi="Open Sans" w:cs="Open Sans"/>
                <w:color w:val="000000"/>
                <w:sz w:val="22"/>
                <w:szCs w:val="22"/>
              </w:rPr>
              <w:t>0,9 %</w:t>
            </w:r>
          </w:p>
        </w:tc>
        <w:tc>
          <w:tcPr>
            <w:tcW w:w="1889" w:type="dxa"/>
            <w:vAlign w:val="bottom"/>
          </w:tcPr>
          <w:p w14:paraId="7F105FCE" w14:textId="239AA0B9" w:rsidR="009C15DE" w:rsidRPr="009C15DE" w:rsidRDefault="009C15DE" w:rsidP="009C15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/>
                <w:bCs/>
                <w:sz w:val="22"/>
                <w:szCs w:val="22"/>
              </w:rPr>
            </w:pPr>
            <w:r w:rsidRPr="009C15DE">
              <w:rPr>
                <w:rFonts w:ascii="Open Sans" w:hAnsi="Open Sans" w:cs="Open Sans"/>
                <w:color w:val="000000"/>
                <w:sz w:val="22"/>
                <w:szCs w:val="22"/>
              </w:rPr>
              <w:t>6,1 %</w:t>
            </w:r>
          </w:p>
        </w:tc>
        <w:tc>
          <w:tcPr>
            <w:tcW w:w="1767" w:type="dxa"/>
            <w:vAlign w:val="bottom"/>
          </w:tcPr>
          <w:p w14:paraId="3238566D" w14:textId="7703D49F" w:rsidR="009C15DE" w:rsidRPr="009C15DE" w:rsidRDefault="009C15DE" w:rsidP="009C15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/>
                <w:bCs/>
                <w:sz w:val="22"/>
                <w:szCs w:val="22"/>
              </w:rPr>
            </w:pPr>
            <w:r w:rsidRPr="009C15DE">
              <w:rPr>
                <w:rFonts w:ascii="Open Sans" w:hAnsi="Open Sans" w:cs="Open Sans"/>
                <w:color w:val="9C0006"/>
                <w:sz w:val="22"/>
                <w:szCs w:val="22"/>
              </w:rPr>
              <w:t>-9,0 %</w:t>
            </w:r>
          </w:p>
        </w:tc>
        <w:tc>
          <w:tcPr>
            <w:tcW w:w="1519" w:type="dxa"/>
            <w:vAlign w:val="bottom"/>
          </w:tcPr>
          <w:p w14:paraId="36585F5A" w14:textId="6C4FE1AC" w:rsidR="009C15DE" w:rsidRPr="009C15DE" w:rsidRDefault="009C15DE" w:rsidP="009C15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9C15DE">
              <w:rPr>
                <w:rFonts w:ascii="Open Sans" w:hAnsi="Open Sans" w:cs="Open Sans"/>
                <w:color w:val="000000"/>
                <w:sz w:val="22"/>
                <w:szCs w:val="22"/>
              </w:rPr>
              <w:t>6,40 €</w:t>
            </w:r>
          </w:p>
        </w:tc>
      </w:tr>
      <w:tr w:rsidR="009C15DE" w:rsidRPr="009C15DE" w14:paraId="2B8709B8" w14:textId="77777777" w:rsidTr="003815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0" w:type="dxa"/>
            <w:shd w:val="clear" w:color="auto" w:fill="1DBDC5"/>
            <w:vAlign w:val="bottom"/>
          </w:tcPr>
          <w:p w14:paraId="24E8665E" w14:textId="198C4F4A" w:rsidR="009C15DE" w:rsidRPr="009C15DE" w:rsidRDefault="009C15DE" w:rsidP="009C15DE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9C15DE"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  <w:t>La Rioja</w:t>
            </w:r>
          </w:p>
        </w:tc>
        <w:tc>
          <w:tcPr>
            <w:tcW w:w="1881" w:type="dxa"/>
            <w:vAlign w:val="bottom"/>
          </w:tcPr>
          <w:p w14:paraId="02ABF8BF" w14:textId="5DAC9008" w:rsidR="009C15DE" w:rsidRPr="009C15DE" w:rsidRDefault="009C15DE" w:rsidP="009C15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9C15DE">
              <w:rPr>
                <w:rFonts w:ascii="Open Sans" w:hAnsi="Open Sans" w:cs="Open Sans"/>
                <w:color w:val="9C0006"/>
                <w:sz w:val="22"/>
                <w:szCs w:val="22"/>
              </w:rPr>
              <w:t>-8,8 %</w:t>
            </w:r>
          </w:p>
        </w:tc>
        <w:tc>
          <w:tcPr>
            <w:tcW w:w="1889" w:type="dxa"/>
            <w:vAlign w:val="bottom"/>
          </w:tcPr>
          <w:p w14:paraId="1A726DA3" w14:textId="6A0963D6" w:rsidR="009C15DE" w:rsidRPr="009C15DE" w:rsidRDefault="009C15DE" w:rsidP="009C15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b/>
                <w:bCs/>
                <w:sz w:val="22"/>
                <w:szCs w:val="22"/>
              </w:rPr>
            </w:pPr>
            <w:r w:rsidRPr="009C15DE">
              <w:rPr>
                <w:rFonts w:ascii="Open Sans" w:hAnsi="Open Sans" w:cs="Open Sans"/>
                <w:color w:val="000000"/>
                <w:sz w:val="22"/>
                <w:szCs w:val="22"/>
              </w:rPr>
              <w:t>14,5 %</w:t>
            </w:r>
          </w:p>
        </w:tc>
        <w:tc>
          <w:tcPr>
            <w:tcW w:w="1767" w:type="dxa"/>
            <w:vAlign w:val="bottom"/>
          </w:tcPr>
          <w:p w14:paraId="32E4CD2D" w14:textId="37C85ADF" w:rsidR="009C15DE" w:rsidRPr="009C15DE" w:rsidRDefault="009C15DE" w:rsidP="009C15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b/>
                <w:bCs/>
                <w:sz w:val="22"/>
                <w:szCs w:val="22"/>
              </w:rPr>
            </w:pPr>
            <w:r w:rsidRPr="009C15DE">
              <w:rPr>
                <w:rFonts w:ascii="Open Sans" w:hAnsi="Open Sans" w:cs="Open Sans"/>
                <w:color w:val="9C0006"/>
                <w:sz w:val="22"/>
                <w:szCs w:val="22"/>
              </w:rPr>
              <w:t>-0,6 %</w:t>
            </w:r>
          </w:p>
        </w:tc>
        <w:tc>
          <w:tcPr>
            <w:tcW w:w="1519" w:type="dxa"/>
            <w:vAlign w:val="bottom"/>
          </w:tcPr>
          <w:p w14:paraId="0EA0025B" w14:textId="1C984723" w:rsidR="009C15DE" w:rsidRPr="009C15DE" w:rsidRDefault="009C15DE" w:rsidP="009C15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9C15DE">
              <w:rPr>
                <w:rFonts w:ascii="Open Sans" w:hAnsi="Open Sans" w:cs="Open Sans"/>
                <w:color w:val="000000"/>
                <w:sz w:val="22"/>
                <w:szCs w:val="22"/>
              </w:rPr>
              <w:t>5,17 €</w:t>
            </w:r>
          </w:p>
        </w:tc>
      </w:tr>
      <w:tr w:rsidR="009C15DE" w:rsidRPr="009C15DE" w14:paraId="32D847FA" w14:textId="77777777" w:rsidTr="00381574">
        <w:trPr>
          <w:trHeight w:val="2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0" w:type="dxa"/>
            <w:shd w:val="clear" w:color="auto" w:fill="1DBDC5"/>
            <w:vAlign w:val="bottom"/>
          </w:tcPr>
          <w:p w14:paraId="768C9535" w14:textId="13238DFB" w:rsidR="009C15DE" w:rsidRPr="009C15DE" w:rsidRDefault="009C15DE" w:rsidP="009C15DE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9C15DE"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  <w:t>Madrid</w:t>
            </w:r>
          </w:p>
        </w:tc>
        <w:tc>
          <w:tcPr>
            <w:tcW w:w="1881" w:type="dxa"/>
            <w:vAlign w:val="bottom"/>
          </w:tcPr>
          <w:p w14:paraId="0A450965" w14:textId="344B0C96" w:rsidR="009C15DE" w:rsidRPr="009C15DE" w:rsidRDefault="009C15DE" w:rsidP="009C15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9C15DE">
              <w:rPr>
                <w:rFonts w:ascii="Open Sans" w:hAnsi="Open Sans" w:cs="Open Sans"/>
                <w:color w:val="000000"/>
                <w:sz w:val="22"/>
                <w:szCs w:val="22"/>
              </w:rPr>
              <w:t>3,0 %</w:t>
            </w:r>
          </w:p>
        </w:tc>
        <w:tc>
          <w:tcPr>
            <w:tcW w:w="1889" w:type="dxa"/>
            <w:vAlign w:val="bottom"/>
          </w:tcPr>
          <w:p w14:paraId="158613FA" w14:textId="1E7D7215" w:rsidR="009C15DE" w:rsidRPr="009C15DE" w:rsidRDefault="009C15DE" w:rsidP="009C15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/>
                <w:bCs/>
                <w:color w:val="000000"/>
                <w:sz w:val="22"/>
                <w:szCs w:val="22"/>
              </w:rPr>
            </w:pPr>
            <w:r w:rsidRPr="009C15DE">
              <w:rPr>
                <w:rFonts w:ascii="Open Sans" w:hAnsi="Open Sans" w:cs="Open Sans"/>
                <w:color w:val="9C0006"/>
                <w:sz w:val="22"/>
                <w:szCs w:val="22"/>
              </w:rPr>
              <w:t>-2,4 %</w:t>
            </w:r>
          </w:p>
        </w:tc>
        <w:tc>
          <w:tcPr>
            <w:tcW w:w="1767" w:type="dxa"/>
            <w:vAlign w:val="bottom"/>
          </w:tcPr>
          <w:p w14:paraId="53B91EB5" w14:textId="66E4C6A4" w:rsidR="009C15DE" w:rsidRPr="009C15DE" w:rsidRDefault="009C15DE" w:rsidP="009C15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/>
                <w:bCs/>
                <w:color w:val="000000"/>
                <w:sz w:val="22"/>
                <w:szCs w:val="22"/>
              </w:rPr>
            </w:pPr>
            <w:r w:rsidRPr="009C15DE">
              <w:rPr>
                <w:rFonts w:ascii="Open Sans" w:hAnsi="Open Sans" w:cs="Open Sans"/>
                <w:color w:val="000000"/>
                <w:sz w:val="22"/>
                <w:szCs w:val="22"/>
              </w:rPr>
              <w:t>1,0 %</w:t>
            </w:r>
          </w:p>
        </w:tc>
        <w:tc>
          <w:tcPr>
            <w:tcW w:w="1519" w:type="dxa"/>
            <w:vAlign w:val="bottom"/>
          </w:tcPr>
          <w:p w14:paraId="7FDBEB21" w14:textId="72D07A5C" w:rsidR="009C15DE" w:rsidRPr="009C15DE" w:rsidRDefault="009C15DE" w:rsidP="009C15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9C15DE">
              <w:rPr>
                <w:rFonts w:ascii="Open Sans" w:hAnsi="Open Sans" w:cs="Open Sans"/>
                <w:color w:val="000000"/>
                <w:sz w:val="22"/>
                <w:szCs w:val="22"/>
              </w:rPr>
              <w:t>13,30 €</w:t>
            </w:r>
          </w:p>
        </w:tc>
      </w:tr>
      <w:tr w:rsidR="009C15DE" w:rsidRPr="009C15DE" w14:paraId="7FDCCB32" w14:textId="77777777" w:rsidTr="003815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0" w:type="dxa"/>
            <w:shd w:val="clear" w:color="auto" w:fill="1DBDC5"/>
            <w:vAlign w:val="bottom"/>
          </w:tcPr>
          <w:p w14:paraId="2E4E0662" w14:textId="70DF2111" w:rsidR="009C15DE" w:rsidRPr="009C15DE" w:rsidRDefault="009C15DE" w:rsidP="009C15DE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9C15DE"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  <w:t>Navarra</w:t>
            </w:r>
          </w:p>
        </w:tc>
        <w:tc>
          <w:tcPr>
            <w:tcW w:w="1881" w:type="dxa"/>
            <w:vAlign w:val="bottom"/>
          </w:tcPr>
          <w:p w14:paraId="025798CD" w14:textId="728828D2" w:rsidR="009C15DE" w:rsidRPr="009C15DE" w:rsidRDefault="009C15DE" w:rsidP="009C15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9C15DE">
              <w:rPr>
                <w:rFonts w:ascii="Open Sans" w:hAnsi="Open Sans" w:cs="Open Sans"/>
                <w:color w:val="000000"/>
                <w:sz w:val="22"/>
                <w:szCs w:val="22"/>
              </w:rPr>
              <w:t>0,4 %</w:t>
            </w:r>
          </w:p>
        </w:tc>
        <w:tc>
          <w:tcPr>
            <w:tcW w:w="1889" w:type="dxa"/>
            <w:vAlign w:val="bottom"/>
          </w:tcPr>
          <w:p w14:paraId="758D909D" w14:textId="5D72BFEF" w:rsidR="009C15DE" w:rsidRPr="009C15DE" w:rsidRDefault="009C15DE" w:rsidP="009C15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b/>
                <w:bCs/>
                <w:color w:val="000000"/>
                <w:sz w:val="22"/>
                <w:szCs w:val="22"/>
              </w:rPr>
            </w:pPr>
            <w:r w:rsidRPr="009C15DE">
              <w:rPr>
                <w:rFonts w:ascii="Open Sans" w:hAnsi="Open Sans" w:cs="Open Sans"/>
                <w:color w:val="000000"/>
                <w:sz w:val="22"/>
                <w:szCs w:val="22"/>
              </w:rPr>
              <w:t>8,0 %</w:t>
            </w:r>
          </w:p>
        </w:tc>
        <w:tc>
          <w:tcPr>
            <w:tcW w:w="1767" w:type="dxa"/>
            <w:vAlign w:val="bottom"/>
          </w:tcPr>
          <w:p w14:paraId="52F1D451" w14:textId="4EF3E45B" w:rsidR="009C15DE" w:rsidRPr="009C15DE" w:rsidRDefault="009C15DE" w:rsidP="009C15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b/>
                <w:bCs/>
                <w:color w:val="000000"/>
                <w:sz w:val="22"/>
                <w:szCs w:val="22"/>
              </w:rPr>
            </w:pPr>
            <w:r w:rsidRPr="009C15DE">
              <w:rPr>
                <w:rFonts w:ascii="Open Sans" w:hAnsi="Open Sans" w:cs="Open Sans"/>
                <w:color w:val="9C0006"/>
                <w:sz w:val="22"/>
                <w:szCs w:val="22"/>
              </w:rPr>
              <w:t>-4,5 %</w:t>
            </w:r>
          </w:p>
        </w:tc>
        <w:tc>
          <w:tcPr>
            <w:tcW w:w="1519" w:type="dxa"/>
            <w:vAlign w:val="bottom"/>
          </w:tcPr>
          <w:p w14:paraId="226B0CF5" w14:textId="00D41931" w:rsidR="009C15DE" w:rsidRPr="009C15DE" w:rsidRDefault="009C15DE" w:rsidP="009C15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9C15DE">
              <w:rPr>
                <w:rFonts w:ascii="Open Sans" w:hAnsi="Open Sans" w:cs="Open Sans"/>
                <w:color w:val="000000"/>
                <w:sz w:val="22"/>
                <w:szCs w:val="22"/>
              </w:rPr>
              <w:t>6,02 €</w:t>
            </w:r>
          </w:p>
        </w:tc>
      </w:tr>
      <w:tr w:rsidR="009C15DE" w:rsidRPr="009C15DE" w14:paraId="7C4C5B4D" w14:textId="77777777" w:rsidTr="00381574">
        <w:trPr>
          <w:trHeight w:val="2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0" w:type="dxa"/>
            <w:shd w:val="clear" w:color="auto" w:fill="1DBDC5"/>
            <w:vAlign w:val="bottom"/>
          </w:tcPr>
          <w:p w14:paraId="546C4635" w14:textId="37B84454" w:rsidR="009C15DE" w:rsidRPr="009C15DE" w:rsidRDefault="009C15DE" w:rsidP="009C15DE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9C15DE"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  <w:t>Araba - Álava</w:t>
            </w:r>
          </w:p>
        </w:tc>
        <w:tc>
          <w:tcPr>
            <w:tcW w:w="1881" w:type="dxa"/>
            <w:vAlign w:val="bottom"/>
          </w:tcPr>
          <w:p w14:paraId="58CE41A2" w14:textId="0D080236" w:rsidR="009C15DE" w:rsidRPr="009C15DE" w:rsidRDefault="009C15DE" w:rsidP="009C15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9C15DE">
              <w:rPr>
                <w:rFonts w:ascii="Open Sans" w:hAnsi="Open Sans" w:cs="Open Sans"/>
                <w:color w:val="9C0006"/>
                <w:sz w:val="22"/>
                <w:szCs w:val="22"/>
              </w:rPr>
              <w:t>-1,0 %</w:t>
            </w:r>
          </w:p>
        </w:tc>
        <w:tc>
          <w:tcPr>
            <w:tcW w:w="1889" w:type="dxa"/>
            <w:vAlign w:val="bottom"/>
          </w:tcPr>
          <w:p w14:paraId="7BB8D0A5" w14:textId="29C04430" w:rsidR="009C15DE" w:rsidRPr="009C15DE" w:rsidRDefault="009C15DE" w:rsidP="009C15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/>
                <w:bCs/>
                <w:color w:val="000000"/>
                <w:sz w:val="22"/>
                <w:szCs w:val="22"/>
              </w:rPr>
            </w:pPr>
            <w:r w:rsidRPr="009C15DE">
              <w:rPr>
                <w:rFonts w:ascii="Open Sans" w:hAnsi="Open Sans" w:cs="Open Sans"/>
                <w:color w:val="000000"/>
                <w:sz w:val="22"/>
                <w:szCs w:val="22"/>
              </w:rPr>
              <w:t>7,4 %</w:t>
            </w:r>
          </w:p>
        </w:tc>
        <w:tc>
          <w:tcPr>
            <w:tcW w:w="1767" w:type="dxa"/>
            <w:vAlign w:val="bottom"/>
          </w:tcPr>
          <w:p w14:paraId="7C294040" w14:textId="5D1A4748" w:rsidR="009C15DE" w:rsidRPr="009C15DE" w:rsidRDefault="009C15DE" w:rsidP="009C15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/>
                <w:bCs/>
                <w:color w:val="000000"/>
                <w:sz w:val="22"/>
                <w:szCs w:val="22"/>
              </w:rPr>
            </w:pPr>
            <w:r w:rsidRPr="009C15DE">
              <w:rPr>
                <w:rFonts w:ascii="Open Sans" w:hAnsi="Open Sans" w:cs="Open Sans"/>
                <w:color w:val="9C0006"/>
                <w:sz w:val="22"/>
                <w:szCs w:val="22"/>
              </w:rPr>
              <w:t>-6,1 %</w:t>
            </w:r>
          </w:p>
        </w:tc>
        <w:tc>
          <w:tcPr>
            <w:tcW w:w="1519" w:type="dxa"/>
            <w:vAlign w:val="bottom"/>
          </w:tcPr>
          <w:p w14:paraId="5592D042" w14:textId="50542613" w:rsidR="009C15DE" w:rsidRPr="009C15DE" w:rsidRDefault="009C15DE" w:rsidP="009C15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9C15DE">
              <w:rPr>
                <w:rFonts w:ascii="Open Sans" w:hAnsi="Open Sans" w:cs="Open Sans"/>
                <w:color w:val="000000"/>
                <w:sz w:val="22"/>
                <w:szCs w:val="22"/>
              </w:rPr>
              <w:t>5,80 €</w:t>
            </w:r>
          </w:p>
        </w:tc>
      </w:tr>
      <w:tr w:rsidR="009C15DE" w:rsidRPr="009C15DE" w14:paraId="3C7B0FFA" w14:textId="77777777" w:rsidTr="003815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0" w:type="dxa"/>
            <w:shd w:val="clear" w:color="auto" w:fill="1DBDC5"/>
            <w:vAlign w:val="bottom"/>
          </w:tcPr>
          <w:p w14:paraId="18578552" w14:textId="3F412F96" w:rsidR="009C15DE" w:rsidRPr="009C15DE" w:rsidRDefault="009C15DE" w:rsidP="009C15DE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9C15DE"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  <w:t>Bizkaia</w:t>
            </w:r>
          </w:p>
        </w:tc>
        <w:tc>
          <w:tcPr>
            <w:tcW w:w="1881" w:type="dxa"/>
            <w:vAlign w:val="bottom"/>
          </w:tcPr>
          <w:p w14:paraId="70A26770" w14:textId="6D500695" w:rsidR="009C15DE" w:rsidRPr="009C15DE" w:rsidRDefault="009C15DE" w:rsidP="009C15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9C15DE">
              <w:rPr>
                <w:rFonts w:ascii="Open Sans" w:hAnsi="Open Sans" w:cs="Open Sans"/>
                <w:color w:val="000000"/>
                <w:sz w:val="22"/>
                <w:szCs w:val="22"/>
              </w:rPr>
              <w:t>6,6 %</w:t>
            </w:r>
          </w:p>
        </w:tc>
        <w:tc>
          <w:tcPr>
            <w:tcW w:w="1889" w:type="dxa"/>
            <w:vAlign w:val="bottom"/>
          </w:tcPr>
          <w:p w14:paraId="21672CEC" w14:textId="16E091AE" w:rsidR="009C15DE" w:rsidRPr="009C15DE" w:rsidRDefault="009C15DE" w:rsidP="009C15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b/>
                <w:bCs/>
                <w:color w:val="000000"/>
                <w:sz w:val="22"/>
                <w:szCs w:val="22"/>
              </w:rPr>
            </w:pPr>
            <w:r w:rsidRPr="009C15DE">
              <w:rPr>
                <w:rFonts w:ascii="Open Sans" w:hAnsi="Open Sans" w:cs="Open Sans"/>
                <w:color w:val="000000"/>
                <w:sz w:val="22"/>
                <w:szCs w:val="22"/>
              </w:rPr>
              <w:t>0,4 %</w:t>
            </w:r>
          </w:p>
        </w:tc>
        <w:tc>
          <w:tcPr>
            <w:tcW w:w="1767" w:type="dxa"/>
            <w:vAlign w:val="bottom"/>
          </w:tcPr>
          <w:p w14:paraId="0E332FAE" w14:textId="2DF6AAF5" w:rsidR="009C15DE" w:rsidRPr="009C15DE" w:rsidRDefault="009C15DE" w:rsidP="009C15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b/>
                <w:bCs/>
                <w:color w:val="000000"/>
                <w:sz w:val="22"/>
                <w:szCs w:val="22"/>
              </w:rPr>
            </w:pPr>
            <w:r w:rsidRPr="009C15DE">
              <w:rPr>
                <w:rFonts w:ascii="Open Sans" w:hAnsi="Open Sans" w:cs="Open Sans"/>
                <w:color w:val="000000"/>
                <w:sz w:val="22"/>
                <w:szCs w:val="22"/>
              </w:rPr>
              <w:t>1,2 %</w:t>
            </w:r>
          </w:p>
        </w:tc>
        <w:tc>
          <w:tcPr>
            <w:tcW w:w="1519" w:type="dxa"/>
            <w:vAlign w:val="bottom"/>
          </w:tcPr>
          <w:p w14:paraId="5CB8E6CC" w14:textId="534E6954" w:rsidR="009C15DE" w:rsidRPr="009C15DE" w:rsidRDefault="009C15DE" w:rsidP="009C15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9C15DE">
              <w:rPr>
                <w:rFonts w:ascii="Open Sans" w:hAnsi="Open Sans" w:cs="Open Sans"/>
                <w:color w:val="000000"/>
                <w:sz w:val="22"/>
                <w:szCs w:val="22"/>
              </w:rPr>
              <w:t>11,50 €</w:t>
            </w:r>
          </w:p>
        </w:tc>
      </w:tr>
      <w:tr w:rsidR="009C15DE" w:rsidRPr="009C15DE" w14:paraId="548E43A2" w14:textId="77777777" w:rsidTr="00381574">
        <w:trPr>
          <w:trHeight w:val="2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0" w:type="dxa"/>
            <w:shd w:val="clear" w:color="auto" w:fill="1DBDC5"/>
            <w:vAlign w:val="bottom"/>
          </w:tcPr>
          <w:p w14:paraId="4B3950D1" w14:textId="277259F0" w:rsidR="009C15DE" w:rsidRPr="009C15DE" w:rsidRDefault="009C15DE" w:rsidP="009C15DE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9C15DE"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  <w:t>Gipuzkoa</w:t>
            </w:r>
          </w:p>
        </w:tc>
        <w:tc>
          <w:tcPr>
            <w:tcW w:w="1881" w:type="dxa"/>
            <w:vAlign w:val="bottom"/>
          </w:tcPr>
          <w:p w14:paraId="70DE4042" w14:textId="6020959D" w:rsidR="009C15DE" w:rsidRPr="009C15DE" w:rsidRDefault="009C15DE" w:rsidP="009C15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9C15DE">
              <w:rPr>
                <w:rFonts w:ascii="Open Sans" w:hAnsi="Open Sans" w:cs="Open Sans"/>
                <w:color w:val="000000"/>
                <w:sz w:val="22"/>
                <w:szCs w:val="22"/>
              </w:rPr>
              <w:t>10,2 %</w:t>
            </w:r>
          </w:p>
        </w:tc>
        <w:tc>
          <w:tcPr>
            <w:tcW w:w="1889" w:type="dxa"/>
            <w:vAlign w:val="bottom"/>
          </w:tcPr>
          <w:p w14:paraId="1954181E" w14:textId="118E70CA" w:rsidR="009C15DE" w:rsidRPr="009C15DE" w:rsidRDefault="009C15DE" w:rsidP="009C15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9C15DE">
              <w:rPr>
                <w:rFonts w:ascii="Open Sans" w:hAnsi="Open Sans" w:cs="Open Sans"/>
                <w:color w:val="9C0006"/>
                <w:sz w:val="22"/>
                <w:szCs w:val="22"/>
              </w:rPr>
              <w:t>-1,6 %</w:t>
            </w:r>
          </w:p>
        </w:tc>
        <w:tc>
          <w:tcPr>
            <w:tcW w:w="1767" w:type="dxa"/>
            <w:vAlign w:val="bottom"/>
          </w:tcPr>
          <w:p w14:paraId="4A2DFF5B" w14:textId="5DEBBCE6" w:rsidR="009C15DE" w:rsidRPr="009C15DE" w:rsidRDefault="009C15DE" w:rsidP="009C15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9C0006"/>
                <w:sz w:val="22"/>
                <w:szCs w:val="22"/>
              </w:rPr>
            </w:pPr>
            <w:r w:rsidRPr="009C15DE">
              <w:rPr>
                <w:rFonts w:ascii="Open Sans" w:hAnsi="Open Sans" w:cs="Open Sans"/>
                <w:color w:val="9C0006"/>
                <w:sz w:val="22"/>
                <w:szCs w:val="22"/>
              </w:rPr>
              <w:t>-0,9 %</w:t>
            </w:r>
          </w:p>
        </w:tc>
        <w:tc>
          <w:tcPr>
            <w:tcW w:w="1519" w:type="dxa"/>
            <w:vAlign w:val="bottom"/>
          </w:tcPr>
          <w:p w14:paraId="61AA1255" w14:textId="5EA003A0" w:rsidR="009C15DE" w:rsidRPr="009C15DE" w:rsidRDefault="009C15DE" w:rsidP="009C15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9C15DE">
              <w:rPr>
                <w:rFonts w:ascii="Open Sans" w:hAnsi="Open Sans" w:cs="Open Sans"/>
                <w:color w:val="000000"/>
                <w:sz w:val="22"/>
                <w:szCs w:val="22"/>
              </w:rPr>
              <w:t>9,74 €</w:t>
            </w:r>
          </w:p>
        </w:tc>
      </w:tr>
      <w:tr w:rsidR="009C15DE" w:rsidRPr="009C15DE" w14:paraId="16F3D266" w14:textId="77777777" w:rsidTr="003815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0" w:type="dxa"/>
            <w:shd w:val="clear" w:color="auto" w:fill="1DBDC5"/>
            <w:vAlign w:val="bottom"/>
          </w:tcPr>
          <w:p w14:paraId="70C5883F" w14:textId="68F11B29" w:rsidR="009C15DE" w:rsidRPr="009C15DE" w:rsidRDefault="009C15DE" w:rsidP="009C15DE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9C15DE"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  <w:t>Murcia</w:t>
            </w:r>
          </w:p>
        </w:tc>
        <w:tc>
          <w:tcPr>
            <w:tcW w:w="1881" w:type="dxa"/>
            <w:vAlign w:val="bottom"/>
          </w:tcPr>
          <w:p w14:paraId="6508D664" w14:textId="11CF8858" w:rsidR="009C15DE" w:rsidRPr="009C15DE" w:rsidRDefault="009C15DE" w:rsidP="009C15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9C15DE">
              <w:rPr>
                <w:rFonts w:ascii="Open Sans" w:hAnsi="Open Sans" w:cs="Open Sans"/>
                <w:color w:val="000000"/>
                <w:sz w:val="22"/>
                <w:szCs w:val="22"/>
              </w:rPr>
              <w:t>1,1 %</w:t>
            </w:r>
          </w:p>
        </w:tc>
        <w:tc>
          <w:tcPr>
            <w:tcW w:w="1889" w:type="dxa"/>
            <w:vAlign w:val="bottom"/>
          </w:tcPr>
          <w:p w14:paraId="1F159DC3" w14:textId="7640A9B4" w:rsidR="009C15DE" w:rsidRPr="009C15DE" w:rsidRDefault="009C15DE" w:rsidP="009C15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9C15DE">
              <w:rPr>
                <w:rFonts w:ascii="Open Sans" w:hAnsi="Open Sans" w:cs="Open Sans"/>
                <w:color w:val="000000"/>
                <w:sz w:val="22"/>
                <w:szCs w:val="22"/>
              </w:rPr>
              <w:t>11,7 %</w:t>
            </w:r>
          </w:p>
        </w:tc>
        <w:tc>
          <w:tcPr>
            <w:tcW w:w="1767" w:type="dxa"/>
            <w:vAlign w:val="bottom"/>
          </w:tcPr>
          <w:p w14:paraId="1B51F6BE" w14:textId="1422FF3A" w:rsidR="009C15DE" w:rsidRPr="009C15DE" w:rsidRDefault="009C15DE" w:rsidP="009C15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9C0006"/>
                <w:sz w:val="22"/>
                <w:szCs w:val="22"/>
              </w:rPr>
            </w:pPr>
            <w:r w:rsidRPr="009C15DE">
              <w:rPr>
                <w:rFonts w:ascii="Open Sans" w:hAnsi="Open Sans" w:cs="Open Sans"/>
                <w:color w:val="9C0006"/>
                <w:sz w:val="22"/>
                <w:szCs w:val="22"/>
              </w:rPr>
              <w:t>-4,5 %</w:t>
            </w:r>
          </w:p>
        </w:tc>
        <w:tc>
          <w:tcPr>
            <w:tcW w:w="1519" w:type="dxa"/>
            <w:vAlign w:val="bottom"/>
          </w:tcPr>
          <w:p w14:paraId="327393A4" w14:textId="197331C5" w:rsidR="009C15DE" w:rsidRPr="009C15DE" w:rsidRDefault="009C15DE" w:rsidP="009C15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9C15DE">
              <w:rPr>
                <w:rFonts w:ascii="Open Sans" w:hAnsi="Open Sans" w:cs="Open Sans"/>
                <w:color w:val="000000"/>
                <w:sz w:val="22"/>
                <w:szCs w:val="22"/>
              </w:rPr>
              <w:t>5,90 €</w:t>
            </w:r>
          </w:p>
        </w:tc>
      </w:tr>
    </w:tbl>
    <w:p w14:paraId="071D6095" w14:textId="77777777" w:rsidR="00381574" w:rsidRDefault="00381574" w:rsidP="00035EF9">
      <w:pPr>
        <w:pStyle w:val="NormalWeb"/>
        <w:shd w:val="clear" w:color="auto" w:fill="FFFFFF"/>
        <w:spacing w:line="276" w:lineRule="auto"/>
        <w:ind w:right="-574"/>
        <w:rPr>
          <w:rFonts w:ascii="Open Sans Light" w:hAnsi="Open Sans Light" w:cs="Open Sans Light"/>
          <w:b/>
          <w:iCs/>
          <w:color w:val="303AB2"/>
          <w:szCs w:val="18"/>
        </w:rPr>
      </w:pPr>
    </w:p>
    <w:p w14:paraId="1136A735" w14:textId="77777777" w:rsidR="00381574" w:rsidRDefault="00381574" w:rsidP="00035EF9">
      <w:pPr>
        <w:pStyle w:val="NormalWeb"/>
        <w:shd w:val="clear" w:color="auto" w:fill="FFFFFF"/>
        <w:spacing w:line="276" w:lineRule="auto"/>
        <w:ind w:right="-574"/>
        <w:rPr>
          <w:rFonts w:ascii="Open Sans Light" w:hAnsi="Open Sans Light" w:cs="Open Sans Light"/>
          <w:b/>
          <w:iCs/>
          <w:color w:val="303AB2"/>
          <w:szCs w:val="18"/>
        </w:rPr>
      </w:pPr>
    </w:p>
    <w:p w14:paraId="7788125D" w14:textId="77777777" w:rsidR="00381574" w:rsidRDefault="00381574" w:rsidP="00035EF9">
      <w:pPr>
        <w:pStyle w:val="NormalWeb"/>
        <w:shd w:val="clear" w:color="auto" w:fill="FFFFFF"/>
        <w:spacing w:line="276" w:lineRule="auto"/>
        <w:ind w:right="-574"/>
        <w:rPr>
          <w:rFonts w:ascii="Open Sans Light" w:hAnsi="Open Sans Light" w:cs="Open Sans Light"/>
          <w:b/>
          <w:iCs/>
          <w:color w:val="303AB2"/>
          <w:szCs w:val="18"/>
        </w:rPr>
      </w:pPr>
    </w:p>
    <w:p w14:paraId="6957F5EC" w14:textId="78B94B3B" w:rsidR="00035EF9" w:rsidRPr="008D0128" w:rsidRDefault="00035EF9" w:rsidP="00035EF9">
      <w:pPr>
        <w:pStyle w:val="NormalWeb"/>
        <w:shd w:val="clear" w:color="auto" w:fill="FFFFFF"/>
        <w:spacing w:line="276" w:lineRule="auto"/>
        <w:ind w:right="-574"/>
        <w:rPr>
          <w:rFonts w:ascii="Open Sans Light" w:hAnsi="Open Sans Light" w:cs="Open Sans Light"/>
          <w:b/>
          <w:iCs/>
          <w:color w:val="303AB2"/>
          <w:szCs w:val="18"/>
        </w:rPr>
      </w:pPr>
      <w:r w:rsidRPr="008D0128">
        <w:rPr>
          <w:rFonts w:ascii="Open Sans Light" w:hAnsi="Open Sans Light" w:cs="Open Sans Light"/>
          <w:b/>
          <w:iCs/>
          <w:color w:val="303AB2"/>
          <w:szCs w:val="18"/>
        </w:rPr>
        <w:lastRenderedPageBreak/>
        <w:t>Tabla 3: Capital de provincia</w:t>
      </w:r>
      <w:r w:rsidR="00736190">
        <w:rPr>
          <w:rFonts w:ascii="Open Sans Light" w:hAnsi="Open Sans Light" w:cs="Open Sans Light"/>
          <w:b/>
          <w:iCs/>
          <w:color w:val="303AB2"/>
        </w:rPr>
        <w:t>.</w:t>
      </w:r>
      <w:r w:rsidR="00736190" w:rsidRPr="008D0128">
        <w:rPr>
          <w:rFonts w:ascii="Open Sans Light" w:hAnsi="Open Sans Light" w:cs="Open Sans Light"/>
          <w:b/>
          <w:iCs/>
          <w:color w:val="303AB2"/>
        </w:rPr>
        <w:t xml:space="preserve"> </w:t>
      </w:r>
      <w:r w:rsidR="00736190">
        <w:rPr>
          <w:rFonts w:ascii="Open Sans Light" w:hAnsi="Open Sans Light" w:cs="Open Sans Light"/>
          <w:b/>
          <w:iCs/>
          <w:color w:val="303AB2"/>
          <w:szCs w:val="18"/>
        </w:rPr>
        <w:t>Variación trimestral por periodos</w:t>
      </w:r>
    </w:p>
    <w:tbl>
      <w:tblPr>
        <w:tblStyle w:val="Tablaconcuadrcula5oscura-nfasis3"/>
        <w:tblW w:w="9019" w:type="dxa"/>
        <w:tblLook w:val="04A0" w:firstRow="1" w:lastRow="0" w:firstColumn="1" w:lastColumn="0" w:noHBand="0" w:noVBand="1"/>
      </w:tblPr>
      <w:tblGrid>
        <w:gridCol w:w="1980"/>
        <w:gridCol w:w="1843"/>
        <w:gridCol w:w="1984"/>
        <w:gridCol w:w="1727"/>
        <w:gridCol w:w="1485"/>
      </w:tblGrid>
      <w:tr w:rsidR="005376F4" w:rsidRPr="005376F4" w14:paraId="4A884F9C" w14:textId="77777777" w:rsidTr="005376F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shd w:val="clear" w:color="auto" w:fill="1DBDC5"/>
            <w:vAlign w:val="center"/>
          </w:tcPr>
          <w:p w14:paraId="6E82569E" w14:textId="0D444161" w:rsidR="00736190" w:rsidRPr="00736190" w:rsidRDefault="00736190" w:rsidP="00736190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  <w:lang w:val="es-ES"/>
              </w:rPr>
            </w:pPr>
            <w:r w:rsidRPr="00736190">
              <w:rPr>
                <w:rFonts w:ascii="Open Sans" w:hAnsi="Open Sans" w:cs="Open Sans"/>
                <w:bCs w:val="0"/>
                <w:sz w:val="22"/>
                <w:szCs w:val="22"/>
                <w:lang w:val="es-ES"/>
              </w:rPr>
              <w:t>Capital de provincia</w:t>
            </w:r>
          </w:p>
        </w:tc>
        <w:tc>
          <w:tcPr>
            <w:tcW w:w="1843" w:type="dxa"/>
            <w:shd w:val="clear" w:color="auto" w:fill="1DBDC5"/>
          </w:tcPr>
          <w:p w14:paraId="149EB0DE" w14:textId="77777777" w:rsidR="00736190" w:rsidRPr="005376F4" w:rsidRDefault="00736190" w:rsidP="0073619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 w:val="0"/>
                <w:sz w:val="22"/>
                <w:szCs w:val="22"/>
                <w:lang w:val="es-ES"/>
              </w:rPr>
            </w:pPr>
            <w:r w:rsidRPr="005376F4">
              <w:rPr>
                <w:rFonts w:ascii="Open Sans" w:hAnsi="Open Sans" w:cs="Open Sans"/>
                <w:b w:val="0"/>
                <w:sz w:val="22"/>
                <w:szCs w:val="22"/>
                <w:lang w:val="es-ES"/>
              </w:rPr>
              <w:t>Variación</w:t>
            </w:r>
          </w:p>
          <w:p w14:paraId="1941DD38" w14:textId="26F3F41D" w:rsidR="00736190" w:rsidRPr="005376F4" w:rsidRDefault="00736190" w:rsidP="0073619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 w:val="0"/>
                <w:sz w:val="22"/>
                <w:szCs w:val="22"/>
                <w:lang w:val="es-ES"/>
              </w:rPr>
            </w:pPr>
            <w:r w:rsidRPr="005376F4">
              <w:rPr>
                <w:rFonts w:ascii="Open Sans" w:hAnsi="Open Sans" w:cs="Open Sans"/>
                <w:b w:val="0"/>
                <w:sz w:val="22"/>
                <w:szCs w:val="22"/>
                <w:lang w:val="es-ES"/>
              </w:rPr>
              <w:t>trimestral 1T</w:t>
            </w:r>
          </w:p>
        </w:tc>
        <w:tc>
          <w:tcPr>
            <w:tcW w:w="1984" w:type="dxa"/>
            <w:shd w:val="clear" w:color="auto" w:fill="1DBDC5"/>
          </w:tcPr>
          <w:p w14:paraId="39979C81" w14:textId="77777777" w:rsidR="00736190" w:rsidRPr="005376F4" w:rsidRDefault="00736190" w:rsidP="0073619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 w:val="0"/>
                <w:sz w:val="22"/>
                <w:szCs w:val="22"/>
                <w:lang w:val="es-ES"/>
              </w:rPr>
            </w:pPr>
            <w:r w:rsidRPr="005376F4">
              <w:rPr>
                <w:rFonts w:ascii="Open Sans" w:hAnsi="Open Sans" w:cs="Open Sans"/>
                <w:b w:val="0"/>
                <w:sz w:val="22"/>
                <w:szCs w:val="22"/>
                <w:lang w:val="es-ES"/>
              </w:rPr>
              <w:t>Variación</w:t>
            </w:r>
          </w:p>
          <w:p w14:paraId="6AA0AFA6" w14:textId="085BE4BF" w:rsidR="00736190" w:rsidRPr="005376F4" w:rsidRDefault="00736190" w:rsidP="0073619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 w:val="0"/>
                <w:sz w:val="22"/>
                <w:szCs w:val="22"/>
                <w:lang w:val="es-ES"/>
              </w:rPr>
            </w:pPr>
            <w:r w:rsidRPr="005376F4">
              <w:rPr>
                <w:rFonts w:ascii="Open Sans" w:hAnsi="Open Sans" w:cs="Open Sans"/>
                <w:b w:val="0"/>
                <w:sz w:val="22"/>
                <w:szCs w:val="22"/>
                <w:lang w:val="es-ES"/>
              </w:rPr>
              <w:t>trimestral 2T</w:t>
            </w:r>
          </w:p>
        </w:tc>
        <w:tc>
          <w:tcPr>
            <w:tcW w:w="1727" w:type="dxa"/>
            <w:shd w:val="clear" w:color="auto" w:fill="1DBDC5"/>
          </w:tcPr>
          <w:p w14:paraId="1F91958E" w14:textId="77777777" w:rsidR="00736190" w:rsidRPr="005376F4" w:rsidRDefault="00736190" w:rsidP="0073619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 w:val="0"/>
                <w:sz w:val="22"/>
                <w:szCs w:val="22"/>
                <w:lang w:val="es-ES"/>
              </w:rPr>
            </w:pPr>
            <w:r w:rsidRPr="005376F4">
              <w:rPr>
                <w:rFonts w:ascii="Open Sans" w:hAnsi="Open Sans" w:cs="Open Sans"/>
                <w:b w:val="0"/>
                <w:sz w:val="22"/>
                <w:szCs w:val="22"/>
                <w:lang w:val="es-ES"/>
              </w:rPr>
              <w:t>Variación</w:t>
            </w:r>
          </w:p>
          <w:p w14:paraId="317F6892" w14:textId="2F231C4A" w:rsidR="00736190" w:rsidRPr="005376F4" w:rsidRDefault="00736190" w:rsidP="0073619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 w:val="0"/>
                <w:sz w:val="22"/>
                <w:szCs w:val="22"/>
                <w:lang w:val="es-ES"/>
              </w:rPr>
            </w:pPr>
            <w:r w:rsidRPr="005376F4">
              <w:rPr>
                <w:rFonts w:ascii="Open Sans" w:hAnsi="Open Sans" w:cs="Open Sans"/>
                <w:b w:val="0"/>
                <w:sz w:val="22"/>
                <w:szCs w:val="22"/>
                <w:lang w:val="es-ES"/>
              </w:rPr>
              <w:t>trimestral 3T</w:t>
            </w:r>
          </w:p>
        </w:tc>
        <w:tc>
          <w:tcPr>
            <w:tcW w:w="1485" w:type="dxa"/>
            <w:shd w:val="clear" w:color="auto" w:fill="1DBDC5"/>
          </w:tcPr>
          <w:p w14:paraId="4EE0A31C" w14:textId="77777777" w:rsidR="00736190" w:rsidRPr="005376F4" w:rsidRDefault="00736190" w:rsidP="0073619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 w:val="0"/>
                <w:sz w:val="22"/>
                <w:szCs w:val="22"/>
                <w:lang w:val="es-ES"/>
              </w:rPr>
            </w:pPr>
            <w:r w:rsidRPr="005376F4">
              <w:rPr>
                <w:rFonts w:ascii="Open Sans" w:hAnsi="Open Sans" w:cs="Open Sans"/>
                <w:b w:val="0"/>
                <w:sz w:val="22"/>
                <w:szCs w:val="22"/>
                <w:lang w:val="es-ES"/>
              </w:rPr>
              <w:t>Sept. 2019</w:t>
            </w:r>
          </w:p>
          <w:p w14:paraId="1F02D3E9" w14:textId="1ADE3886" w:rsidR="00736190" w:rsidRPr="005376F4" w:rsidRDefault="00736190" w:rsidP="0073619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 w:val="0"/>
                <w:sz w:val="22"/>
                <w:szCs w:val="22"/>
                <w:lang w:val="es-ES"/>
              </w:rPr>
            </w:pPr>
            <w:r w:rsidRPr="005376F4">
              <w:rPr>
                <w:rFonts w:ascii="Open Sans" w:hAnsi="Open Sans" w:cs="Open Sans"/>
                <w:b w:val="0"/>
                <w:sz w:val="22"/>
                <w:szCs w:val="22"/>
                <w:lang w:val="es-ES"/>
              </w:rPr>
              <w:t>(€/m²)</w:t>
            </w:r>
          </w:p>
        </w:tc>
      </w:tr>
      <w:tr w:rsidR="00736190" w:rsidRPr="00736190" w14:paraId="73DE4C24" w14:textId="77777777" w:rsidTr="009C37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shd w:val="clear" w:color="auto" w:fill="1DBDC5"/>
            <w:vAlign w:val="bottom"/>
          </w:tcPr>
          <w:p w14:paraId="26E6FF20" w14:textId="600ADD9A" w:rsidR="00736190" w:rsidRPr="00736190" w:rsidRDefault="00736190" w:rsidP="00736190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736190"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  <w:t xml:space="preserve"> Almería Capital</w:t>
            </w:r>
          </w:p>
        </w:tc>
        <w:tc>
          <w:tcPr>
            <w:tcW w:w="1843" w:type="dxa"/>
            <w:vAlign w:val="bottom"/>
          </w:tcPr>
          <w:p w14:paraId="06D63E94" w14:textId="1A1C9A37" w:rsidR="00736190" w:rsidRPr="00736190" w:rsidRDefault="00736190" w:rsidP="007361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736190">
              <w:rPr>
                <w:rFonts w:ascii="Open Sans" w:hAnsi="Open Sans" w:cs="Open Sans"/>
                <w:color w:val="000000"/>
                <w:sz w:val="22"/>
                <w:szCs w:val="22"/>
              </w:rPr>
              <w:t>4,5 %</w:t>
            </w:r>
          </w:p>
        </w:tc>
        <w:tc>
          <w:tcPr>
            <w:tcW w:w="1984" w:type="dxa"/>
            <w:vAlign w:val="bottom"/>
          </w:tcPr>
          <w:p w14:paraId="642B5FF9" w14:textId="5654F510" w:rsidR="00736190" w:rsidRPr="00736190" w:rsidRDefault="00736190" w:rsidP="007361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736190">
              <w:rPr>
                <w:rFonts w:ascii="Open Sans" w:hAnsi="Open Sans" w:cs="Open Sans"/>
                <w:color w:val="000000"/>
                <w:sz w:val="22"/>
                <w:szCs w:val="22"/>
              </w:rPr>
              <w:t>2,4 %</w:t>
            </w:r>
          </w:p>
        </w:tc>
        <w:tc>
          <w:tcPr>
            <w:tcW w:w="1727" w:type="dxa"/>
            <w:vAlign w:val="bottom"/>
          </w:tcPr>
          <w:p w14:paraId="6F0DB3BD" w14:textId="144A52CA" w:rsidR="00736190" w:rsidRPr="00736190" w:rsidRDefault="00736190" w:rsidP="007361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736190">
              <w:rPr>
                <w:rFonts w:ascii="Open Sans" w:hAnsi="Open Sans" w:cs="Open Sans"/>
                <w:color w:val="9C0006"/>
                <w:sz w:val="22"/>
                <w:szCs w:val="22"/>
              </w:rPr>
              <w:t>-2,7 %</w:t>
            </w:r>
          </w:p>
        </w:tc>
        <w:tc>
          <w:tcPr>
            <w:tcW w:w="1485" w:type="dxa"/>
            <w:vAlign w:val="bottom"/>
          </w:tcPr>
          <w:p w14:paraId="7BB54328" w14:textId="58DD95CC" w:rsidR="00736190" w:rsidRPr="00736190" w:rsidRDefault="00736190" w:rsidP="007361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736190">
              <w:rPr>
                <w:rFonts w:ascii="Open Sans" w:hAnsi="Open Sans" w:cs="Open Sans"/>
                <w:color w:val="000000"/>
                <w:sz w:val="22"/>
                <w:szCs w:val="22"/>
              </w:rPr>
              <w:t>5,98 €</w:t>
            </w:r>
          </w:p>
        </w:tc>
      </w:tr>
      <w:tr w:rsidR="00736190" w:rsidRPr="00736190" w14:paraId="1E1201E5" w14:textId="77777777" w:rsidTr="009C37AF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shd w:val="clear" w:color="auto" w:fill="1DBDC5"/>
            <w:vAlign w:val="bottom"/>
          </w:tcPr>
          <w:p w14:paraId="321BEF99" w14:textId="222F93FB" w:rsidR="00736190" w:rsidRPr="00736190" w:rsidRDefault="00736190" w:rsidP="00736190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736190"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  <w:t xml:space="preserve"> Cádiz Capital</w:t>
            </w:r>
          </w:p>
        </w:tc>
        <w:tc>
          <w:tcPr>
            <w:tcW w:w="1843" w:type="dxa"/>
            <w:vAlign w:val="bottom"/>
          </w:tcPr>
          <w:p w14:paraId="74C3976C" w14:textId="5405B489" w:rsidR="00736190" w:rsidRPr="00736190" w:rsidRDefault="00736190" w:rsidP="007361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736190">
              <w:rPr>
                <w:rFonts w:ascii="Open Sans" w:hAnsi="Open Sans" w:cs="Open Sans"/>
                <w:color w:val="9C0006"/>
                <w:sz w:val="22"/>
                <w:szCs w:val="22"/>
              </w:rPr>
              <w:t>-4,3 %</w:t>
            </w:r>
          </w:p>
        </w:tc>
        <w:tc>
          <w:tcPr>
            <w:tcW w:w="1984" w:type="dxa"/>
            <w:vAlign w:val="bottom"/>
          </w:tcPr>
          <w:p w14:paraId="0E94F815" w14:textId="79EBC7EE" w:rsidR="00736190" w:rsidRPr="00736190" w:rsidRDefault="00736190" w:rsidP="007361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736190">
              <w:rPr>
                <w:rFonts w:ascii="Open Sans" w:hAnsi="Open Sans" w:cs="Open Sans"/>
                <w:color w:val="000000"/>
                <w:sz w:val="22"/>
                <w:szCs w:val="22"/>
              </w:rPr>
              <w:t>2,9 %</w:t>
            </w:r>
          </w:p>
        </w:tc>
        <w:tc>
          <w:tcPr>
            <w:tcW w:w="1727" w:type="dxa"/>
            <w:vAlign w:val="bottom"/>
          </w:tcPr>
          <w:p w14:paraId="03FDFC33" w14:textId="6561F656" w:rsidR="00736190" w:rsidRPr="00736190" w:rsidRDefault="00736190" w:rsidP="007361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736190">
              <w:rPr>
                <w:rFonts w:ascii="Open Sans" w:hAnsi="Open Sans" w:cs="Open Sans"/>
                <w:color w:val="000000"/>
                <w:sz w:val="22"/>
                <w:szCs w:val="22"/>
              </w:rPr>
              <w:t>3,5 %</w:t>
            </w:r>
          </w:p>
        </w:tc>
        <w:tc>
          <w:tcPr>
            <w:tcW w:w="1485" w:type="dxa"/>
            <w:vAlign w:val="bottom"/>
          </w:tcPr>
          <w:p w14:paraId="41C0D757" w14:textId="7685F8E8" w:rsidR="00736190" w:rsidRPr="00736190" w:rsidRDefault="00736190" w:rsidP="007361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736190">
              <w:rPr>
                <w:rFonts w:ascii="Open Sans" w:hAnsi="Open Sans" w:cs="Open Sans"/>
                <w:color w:val="000000"/>
                <w:sz w:val="22"/>
                <w:szCs w:val="22"/>
              </w:rPr>
              <w:t>6,57 €</w:t>
            </w:r>
          </w:p>
        </w:tc>
      </w:tr>
      <w:tr w:rsidR="00736190" w:rsidRPr="00736190" w14:paraId="679D1EF1" w14:textId="77777777" w:rsidTr="009C37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shd w:val="clear" w:color="auto" w:fill="1DBDC5"/>
            <w:vAlign w:val="bottom"/>
          </w:tcPr>
          <w:p w14:paraId="346B2672" w14:textId="19709196" w:rsidR="00736190" w:rsidRPr="00736190" w:rsidRDefault="00736190" w:rsidP="00736190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736190"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  <w:t xml:space="preserve"> Córdoba Capital</w:t>
            </w:r>
          </w:p>
        </w:tc>
        <w:tc>
          <w:tcPr>
            <w:tcW w:w="1843" w:type="dxa"/>
            <w:vAlign w:val="bottom"/>
          </w:tcPr>
          <w:p w14:paraId="0DAEAE92" w14:textId="69D0A9E5" w:rsidR="00736190" w:rsidRPr="00736190" w:rsidRDefault="00736190" w:rsidP="007361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736190">
              <w:rPr>
                <w:rFonts w:ascii="Open Sans" w:hAnsi="Open Sans" w:cs="Open Sans"/>
                <w:color w:val="000000"/>
                <w:sz w:val="22"/>
                <w:szCs w:val="22"/>
              </w:rPr>
              <w:t>1,1 %</w:t>
            </w:r>
          </w:p>
        </w:tc>
        <w:tc>
          <w:tcPr>
            <w:tcW w:w="1984" w:type="dxa"/>
            <w:vAlign w:val="bottom"/>
          </w:tcPr>
          <w:p w14:paraId="016BD1A3" w14:textId="35266954" w:rsidR="00736190" w:rsidRPr="00736190" w:rsidRDefault="00736190" w:rsidP="007361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736190">
              <w:rPr>
                <w:rFonts w:ascii="Open Sans" w:hAnsi="Open Sans" w:cs="Open Sans"/>
                <w:color w:val="9C0006"/>
                <w:sz w:val="22"/>
                <w:szCs w:val="22"/>
              </w:rPr>
              <w:t>-0,2 %</w:t>
            </w:r>
          </w:p>
        </w:tc>
        <w:tc>
          <w:tcPr>
            <w:tcW w:w="1727" w:type="dxa"/>
            <w:vAlign w:val="bottom"/>
          </w:tcPr>
          <w:p w14:paraId="20560F57" w14:textId="25978D66" w:rsidR="00736190" w:rsidRPr="00736190" w:rsidRDefault="00736190" w:rsidP="007361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736190">
              <w:rPr>
                <w:rFonts w:ascii="Open Sans" w:hAnsi="Open Sans" w:cs="Open Sans"/>
                <w:color w:val="9C0006"/>
                <w:sz w:val="22"/>
                <w:szCs w:val="22"/>
              </w:rPr>
              <w:t>-0,3 %</w:t>
            </w:r>
          </w:p>
        </w:tc>
        <w:tc>
          <w:tcPr>
            <w:tcW w:w="1485" w:type="dxa"/>
            <w:vAlign w:val="bottom"/>
          </w:tcPr>
          <w:p w14:paraId="20974E22" w14:textId="130A0517" w:rsidR="00736190" w:rsidRPr="00736190" w:rsidRDefault="00736190" w:rsidP="007361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736190">
              <w:rPr>
                <w:rFonts w:ascii="Open Sans" w:hAnsi="Open Sans" w:cs="Open Sans"/>
                <w:color w:val="000000"/>
                <w:sz w:val="22"/>
                <w:szCs w:val="22"/>
              </w:rPr>
              <w:t>7,00 €</w:t>
            </w:r>
          </w:p>
        </w:tc>
      </w:tr>
      <w:tr w:rsidR="00736190" w:rsidRPr="00736190" w14:paraId="6122AE35" w14:textId="77777777" w:rsidTr="009C37AF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shd w:val="clear" w:color="auto" w:fill="1DBDC5"/>
            <w:vAlign w:val="bottom"/>
          </w:tcPr>
          <w:p w14:paraId="11B8E8AB" w14:textId="72D6F09C" w:rsidR="00736190" w:rsidRPr="00736190" w:rsidRDefault="00736190" w:rsidP="00736190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736190"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  <w:t xml:space="preserve"> Granada Capital</w:t>
            </w:r>
          </w:p>
        </w:tc>
        <w:tc>
          <w:tcPr>
            <w:tcW w:w="1843" w:type="dxa"/>
            <w:vAlign w:val="bottom"/>
          </w:tcPr>
          <w:p w14:paraId="7DC2B37F" w14:textId="4D3C3A5F" w:rsidR="00736190" w:rsidRPr="00736190" w:rsidRDefault="00736190" w:rsidP="007361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736190">
              <w:rPr>
                <w:rFonts w:ascii="Open Sans" w:hAnsi="Open Sans" w:cs="Open Sans"/>
                <w:color w:val="000000"/>
                <w:sz w:val="22"/>
                <w:szCs w:val="22"/>
              </w:rPr>
              <w:t>2,7 %</w:t>
            </w:r>
          </w:p>
        </w:tc>
        <w:tc>
          <w:tcPr>
            <w:tcW w:w="1984" w:type="dxa"/>
            <w:vAlign w:val="bottom"/>
          </w:tcPr>
          <w:p w14:paraId="316D0500" w14:textId="5BBDE5F1" w:rsidR="00736190" w:rsidRPr="00736190" w:rsidRDefault="00736190" w:rsidP="007361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736190">
              <w:rPr>
                <w:rFonts w:ascii="Open Sans" w:hAnsi="Open Sans" w:cs="Open Sans"/>
                <w:color w:val="9C0006"/>
                <w:sz w:val="22"/>
                <w:szCs w:val="22"/>
              </w:rPr>
              <w:t>-0,3 %</w:t>
            </w:r>
          </w:p>
        </w:tc>
        <w:tc>
          <w:tcPr>
            <w:tcW w:w="1727" w:type="dxa"/>
            <w:vAlign w:val="bottom"/>
          </w:tcPr>
          <w:p w14:paraId="3E65A033" w14:textId="57B61F1C" w:rsidR="00736190" w:rsidRPr="00736190" w:rsidRDefault="00736190" w:rsidP="007361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736190">
              <w:rPr>
                <w:rFonts w:ascii="Open Sans" w:hAnsi="Open Sans" w:cs="Open Sans"/>
                <w:color w:val="9C0006"/>
                <w:sz w:val="22"/>
                <w:szCs w:val="22"/>
              </w:rPr>
              <w:t>-2,7 %</w:t>
            </w:r>
          </w:p>
        </w:tc>
        <w:tc>
          <w:tcPr>
            <w:tcW w:w="1485" w:type="dxa"/>
            <w:vAlign w:val="bottom"/>
          </w:tcPr>
          <w:p w14:paraId="5BBF9E24" w14:textId="67D80967" w:rsidR="00736190" w:rsidRPr="00736190" w:rsidRDefault="00736190" w:rsidP="007361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736190">
              <w:rPr>
                <w:rFonts w:ascii="Open Sans" w:hAnsi="Open Sans" w:cs="Open Sans"/>
                <w:color w:val="000000"/>
                <w:sz w:val="22"/>
                <w:szCs w:val="22"/>
              </w:rPr>
              <w:t>7,16 €</w:t>
            </w:r>
          </w:p>
        </w:tc>
      </w:tr>
      <w:tr w:rsidR="00736190" w:rsidRPr="00736190" w14:paraId="5E582659" w14:textId="77777777" w:rsidTr="009C37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shd w:val="clear" w:color="auto" w:fill="1DBDC5"/>
            <w:vAlign w:val="bottom"/>
          </w:tcPr>
          <w:p w14:paraId="0A820D03" w14:textId="43DD5E0F" w:rsidR="00736190" w:rsidRPr="00736190" w:rsidRDefault="00736190" w:rsidP="00736190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736190"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  <w:t xml:space="preserve"> Huelva Capital</w:t>
            </w:r>
          </w:p>
        </w:tc>
        <w:tc>
          <w:tcPr>
            <w:tcW w:w="1843" w:type="dxa"/>
            <w:vAlign w:val="bottom"/>
          </w:tcPr>
          <w:p w14:paraId="3A39D2D4" w14:textId="50A61790" w:rsidR="00736190" w:rsidRPr="00736190" w:rsidRDefault="00736190" w:rsidP="007361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736190">
              <w:rPr>
                <w:rFonts w:ascii="Open Sans" w:hAnsi="Open Sans" w:cs="Open Sans"/>
                <w:color w:val="9C0006"/>
                <w:sz w:val="22"/>
                <w:szCs w:val="22"/>
              </w:rPr>
              <w:t>-1,2 %</w:t>
            </w:r>
          </w:p>
        </w:tc>
        <w:tc>
          <w:tcPr>
            <w:tcW w:w="1984" w:type="dxa"/>
            <w:vAlign w:val="bottom"/>
          </w:tcPr>
          <w:p w14:paraId="5759E555" w14:textId="2C239C29" w:rsidR="00736190" w:rsidRPr="00736190" w:rsidRDefault="00736190" w:rsidP="007361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736190">
              <w:rPr>
                <w:rFonts w:ascii="Open Sans" w:hAnsi="Open Sans" w:cs="Open Sans"/>
                <w:color w:val="000000"/>
                <w:sz w:val="22"/>
                <w:szCs w:val="22"/>
              </w:rPr>
              <w:t>5,4 %</w:t>
            </w:r>
          </w:p>
        </w:tc>
        <w:tc>
          <w:tcPr>
            <w:tcW w:w="1727" w:type="dxa"/>
            <w:vAlign w:val="bottom"/>
          </w:tcPr>
          <w:p w14:paraId="2EBFD14F" w14:textId="19325C7B" w:rsidR="00736190" w:rsidRPr="00736190" w:rsidRDefault="00736190" w:rsidP="007361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736190">
              <w:rPr>
                <w:rFonts w:ascii="Open Sans" w:hAnsi="Open Sans" w:cs="Open Sans"/>
                <w:color w:val="9C0006"/>
                <w:sz w:val="22"/>
                <w:szCs w:val="22"/>
              </w:rPr>
              <w:t>-2,2 %</w:t>
            </w:r>
          </w:p>
        </w:tc>
        <w:tc>
          <w:tcPr>
            <w:tcW w:w="1485" w:type="dxa"/>
            <w:vAlign w:val="bottom"/>
          </w:tcPr>
          <w:p w14:paraId="0FCD9EF7" w14:textId="6AB5C641" w:rsidR="00736190" w:rsidRPr="00736190" w:rsidRDefault="00736190" w:rsidP="007361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736190">
              <w:rPr>
                <w:rFonts w:ascii="Open Sans" w:hAnsi="Open Sans" w:cs="Open Sans"/>
                <w:color w:val="000000"/>
                <w:sz w:val="22"/>
                <w:szCs w:val="22"/>
              </w:rPr>
              <w:t>4,75 €</w:t>
            </w:r>
          </w:p>
        </w:tc>
      </w:tr>
      <w:tr w:rsidR="00736190" w:rsidRPr="00736190" w14:paraId="0DE1D58C" w14:textId="77777777" w:rsidTr="009C37AF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shd w:val="clear" w:color="auto" w:fill="1DBDC5"/>
            <w:vAlign w:val="bottom"/>
          </w:tcPr>
          <w:p w14:paraId="76C3FC25" w14:textId="058A768D" w:rsidR="00736190" w:rsidRPr="00736190" w:rsidRDefault="00736190" w:rsidP="00736190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736190"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  <w:t xml:space="preserve"> Jaén Capital</w:t>
            </w:r>
          </w:p>
        </w:tc>
        <w:tc>
          <w:tcPr>
            <w:tcW w:w="1843" w:type="dxa"/>
            <w:vAlign w:val="bottom"/>
          </w:tcPr>
          <w:p w14:paraId="57AD1326" w14:textId="311B73BB" w:rsidR="00736190" w:rsidRPr="00736190" w:rsidRDefault="00736190" w:rsidP="007361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736190">
              <w:rPr>
                <w:rFonts w:ascii="Open Sans" w:hAnsi="Open Sans" w:cs="Open Sans"/>
                <w:color w:val="9C0006"/>
                <w:sz w:val="22"/>
                <w:szCs w:val="22"/>
              </w:rPr>
              <w:t>-0,1 %</w:t>
            </w:r>
          </w:p>
        </w:tc>
        <w:tc>
          <w:tcPr>
            <w:tcW w:w="1984" w:type="dxa"/>
            <w:vAlign w:val="bottom"/>
          </w:tcPr>
          <w:p w14:paraId="25C46E73" w14:textId="262DB2A9" w:rsidR="00736190" w:rsidRPr="00736190" w:rsidRDefault="00736190" w:rsidP="007361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736190">
              <w:rPr>
                <w:rFonts w:ascii="Open Sans" w:hAnsi="Open Sans" w:cs="Open Sans"/>
                <w:color w:val="000000"/>
                <w:sz w:val="22"/>
                <w:szCs w:val="22"/>
              </w:rPr>
              <w:t>1,7 %</w:t>
            </w:r>
          </w:p>
        </w:tc>
        <w:tc>
          <w:tcPr>
            <w:tcW w:w="1727" w:type="dxa"/>
            <w:vAlign w:val="bottom"/>
          </w:tcPr>
          <w:p w14:paraId="7BCDFCDA" w14:textId="23A5903C" w:rsidR="00736190" w:rsidRPr="00736190" w:rsidRDefault="00736190" w:rsidP="007361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736190">
              <w:rPr>
                <w:rFonts w:ascii="Open Sans" w:hAnsi="Open Sans" w:cs="Open Sans"/>
                <w:color w:val="9C0006"/>
                <w:sz w:val="22"/>
                <w:szCs w:val="22"/>
              </w:rPr>
              <w:t>-0,6 %</w:t>
            </w:r>
          </w:p>
        </w:tc>
        <w:tc>
          <w:tcPr>
            <w:tcW w:w="1485" w:type="dxa"/>
            <w:vAlign w:val="bottom"/>
          </w:tcPr>
          <w:p w14:paraId="286A378D" w14:textId="0601DE05" w:rsidR="00736190" w:rsidRPr="00736190" w:rsidRDefault="00736190" w:rsidP="007361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736190">
              <w:rPr>
                <w:rFonts w:ascii="Open Sans" w:hAnsi="Open Sans" w:cs="Open Sans"/>
                <w:color w:val="000000"/>
                <w:sz w:val="22"/>
                <w:szCs w:val="22"/>
              </w:rPr>
              <w:t>4,76 €</w:t>
            </w:r>
          </w:p>
        </w:tc>
      </w:tr>
      <w:tr w:rsidR="00736190" w:rsidRPr="00736190" w14:paraId="0DAC88F7" w14:textId="77777777" w:rsidTr="009C37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shd w:val="clear" w:color="auto" w:fill="1DBDC5"/>
            <w:vAlign w:val="bottom"/>
          </w:tcPr>
          <w:p w14:paraId="2BCA0D9D" w14:textId="196DA6D0" w:rsidR="00736190" w:rsidRPr="00736190" w:rsidRDefault="00736190" w:rsidP="00736190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736190"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  <w:t>Málaga Capital</w:t>
            </w:r>
          </w:p>
        </w:tc>
        <w:tc>
          <w:tcPr>
            <w:tcW w:w="1843" w:type="dxa"/>
            <w:vAlign w:val="bottom"/>
          </w:tcPr>
          <w:p w14:paraId="01790AE5" w14:textId="4425F6DF" w:rsidR="00736190" w:rsidRPr="00736190" w:rsidRDefault="00736190" w:rsidP="007361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736190">
              <w:rPr>
                <w:rFonts w:ascii="Open Sans" w:hAnsi="Open Sans" w:cs="Open Sans"/>
                <w:color w:val="9C0006"/>
                <w:sz w:val="22"/>
                <w:szCs w:val="22"/>
              </w:rPr>
              <w:t>-2,0 %</w:t>
            </w:r>
          </w:p>
        </w:tc>
        <w:tc>
          <w:tcPr>
            <w:tcW w:w="1984" w:type="dxa"/>
            <w:vAlign w:val="bottom"/>
          </w:tcPr>
          <w:p w14:paraId="1BA391EA" w14:textId="6B131BC7" w:rsidR="00736190" w:rsidRPr="00736190" w:rsidRDefault="00736190" w:rsidP="007361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736190">
              <w:rPr>
                <w:rFonts w:ascii="Open Sans" w:hAnsi="Open Sans" w:cs="Open Sans"/>
                <w:color w:val="000000"/>
                <w:sz w:val="22"/>
                <w:szCs w:val="22"/>
              </w:rPr>
              <w:t>2,6 %</w:t>
            </w:r>
          </w:p>
        </w:tc>
        <w:tc>
          <w:tcPr>
            <w:tcW w:w="1727" w:type="dxa"/>
            <w:vAlign w:val="bottom"/>
          </w:tcPr>
          <w:p w14:paraId="6D21839D" w14:textId="2730D23B" w:rsidR="00736190" w:rsidRPr="00736190" w:rsidRDefault="00736190" w:rsidP="007361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736190">
              <w:rPr>
                <w:rFonts w:ascii="Open Sans" w:hAnsi="Open Sans" w:cs="Open Sans"/>
                <w:color w:val="000000"/>
                <w:sz w:val="22"/>
                <w:szCs w:val="22"/>
              </w:rPr>
              <w:t>0,1 %</w:t>
            </w:r>
          </w:p>
        </w:tc>
        <w:tc>
          <w:tcPr>
            <w:tcW w:w="1485" w:type="dxa"/>
            <w:vAlign w:val="bottom"/>
          </w:tcPr>
          <w:p w14:paraId="39C31FED" w14:textId="270B73B3" w:rsidR="00736190" w:rsidRPr="00736190" w:rsidRDefault="00736190" w:rsidP="007361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736190">
              <w:rPr>
                <w:rFonts w:ascii="Open Sans" w:hAnsi="Open Sans" w:cs="Open Sans"/>
                <w:color w:val="000000"/>
                <w:sz w:val="22"/>
                <w:szCs w:val="22"/>
              </w:rPr>
              <w:t>8,69 €</w:t>
            </w:r>
          </w:p>
        </w:tc>
      </w:tr>
      <w:tr w:rsidR="00736190" w:rsidRPr="00736190" w14:paraId="17C1EDC5" w14:textId="77777777" w:rsidTr="009C37AF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shd w:val="clear" w:color="auto" w:fill="1DBDC5"/>
            <w:vAlign w:val="bottom"/>
          </w:tcPr>
          <w:p w14:paraId="6A62F5D3" w14:textId="443EAD77" w:rsidR="00736190" w:rsidRPr="00736190" w:rsidRDefault="00736190" w:rsidP="00736190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736190"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  <w:t xml:space="preserve"> Sevilla Capital</w:t>
            </w:r>
          </w:p>
        </w:tc>
        <w:tc>
          <w:tcPr>
            <w:tcW w:w="1843" w:type="dxa"/>
            <w:vAlign w:val="bottom"/>
          </w:tcPr>
          <w:p w14:paraId="717D9DE7" w14:textId="7EB7FB94" w:rsidR="00736190" w:rsidRPr="00736190" w:rsidRDefault="00736190" w:rsidP="007361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736190">
              <w:rPr>
                <w:rFonts w:ascii="Open Sans" w:hAnsi="Open Sans" w:cs="Open Sans"/>
                <w:color w:val="000000"/>
                <w:sz w:val="22"/>
                <w:szCs w:val="22"/>
              </w:rPr>
              <w:t>4,0 %</w:t>
            </w:r>
          </w:p>
        </w:tc>
        <w:tc>
          <w:tcPr>
            <w:tcW w:w="1984" w:type="dxa"/>
            <w:vAlign w:val="bottom"/>
          </w:tcPr>
          <w:p w14:paraId="7B1FA997" w14:textId="44008F28" w:rsidR="00736190" w:rsidRPr="00736190" w:rsidRDefault="00736190" w:rsidP="007361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736190">
              <w:rPr>
                <w:rFonts w:ascii="Open Sans" w:hAnsi="Open Sans" w:cs="Open Sans"/>
                <w:color w:val="9C0006"/>
                <w:sz w:val="22"/>
                <w:szCs w:val="22"/>
              </w:rPr>
              <w:t>-0,9 %</w:t>
            </w:r>
          </w:p>
        </w:tc>
        <w:tc>
          <w:tcPr>
            <w:tcW w:w="1727" w:type="dxa"/>
            <w:vAlign w:val="bottom"/>
          </w:tcPr>
          <w:p w14:paraId="08B9FDAB" w14:textId="3B09D891" w:rsidR="00736190" w:rsidRPr="00736190" w:rsidRDefault="00736190" w:rsidP="007361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736190">
              <w:rPr>
                <w:rFonts w:ascii="Open Sans" w:hAnsi="Open Sans" w:cs="Open Sans"/>
                <w:color w:val="000000"/>
                <w:sz w:val="22"/>
                <w:szCs w:val="22"/>
              </w:rPr>
              <w:t>0,6 %</w:t>
            </w:r>
          </w:p>
        </w:tc>
        <w:tc>
          <w:tcPr>
            <w:tcW w:w="1485" w:type="dxa"/>
            <w:vAlign w:val="bottom"/>
          </w:tcPr>
          <w:p w14:paraId="62454DAE" w14:textId="3FCE1954" w:rsidR="00736190" w:rsidRPr="00736190" w:rsidRDefault="00736190" w:rsidP="007361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736190">
              <w:rPr>
                <w:rFonts w:ascii="Open Sans" w:hAnsi="Open Sans" w:cs="Open Sans"/>
                <w:color w:val="000000"/>
                <w:sz w:val="22"/>
                <w:szCs w:val="22"/>
              </w:rPr>
              <w:t>9,04 €</w:t>
            </w:r>
          </w:p>
        </w:tc>
      </w:tr>
      <w:tr w:rsidR="00736190" w:rsidRPr="00736190" w14:paraId="6EC75F6C" w14:textId="77777777" w:rsidTr="005376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shd w:val="clear" w:color="auto" w:fill="1DBDC5"/>
            <w:vAlign w:val="bottom"/>
          </w:tcPr>
          <w:p w14:paraId="05CB6514" w14:textId="714ECA02" w:rsidR="00736190" w:rsidRPr="00736190" w:rsidRDefault="00736190" w:rsidP="00736190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736190"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  <w:t xml:space="preserve"> Huesca Capital</w:t>
            </w:r>
          </w:p>
        </w:tc>
        <w:tc>
          <w:tcPr>
            <w:tcW w:w="1843" w:type="dxa"/>
            <w:vAlign w:val="bottom"/>
          </w:tcPr>
          <w:p w14:paraId="66F160D1" w14:textId="54B7FC27" w:rsidR="00736190" w:rsidRPr="00736190" w:rsidRDefault="00736190" w:rsidP="007361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>
              <w:rPr>
                <w:rFonts w:ascii="Open Sans" w:hAnsi="Open Sans" w:cs="Open Sans"/>
                <w:sz w:val="22"/>
                <w:szCs w:val="22"/>
              </w:rPr>
              <w:t>-</w:t>
            </w:r>
          </w:p>
        </w:tc>
        <w:tc>
          <w:tcPr>
            <w:tcW w:w="1984" w:type="dxa"/>
          </w:tcPr>
          <w:p w14:paraId="551C26BD" w14:textId="4238E401" w:rsidR="00736190" w:rsidRPr="00736190" w:rsidRDefault="00736190" w:rsidP="007361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546E76">
              <w:rPr>
                <w:rFonts w:ascii="Open Sans" w:hAnsi="Open Sans" w:cs="Open Sans"/>
                <w:sz w:val="22"/>
                <w:szCs w:val="22"/>
              </w:rPr>
              <w:t>-</w:t>
            </w:r>
          </w:p>
        </w:tc>
        <w:tc>
          <w:tcPr>
            <w:tcW w:w="1727" w:type="dxa"/>
          </w:tcPr>
          <w:p w14:paraId="34070152" w14:textId="1B8FD448" w:rsidR="00736190" w:rsidRPr="00736190" w:rsidRDefault="00736190" w:rsidP="007361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546E76">
              <w:rPr>
                <w:rFonts w:ascii="Open Sans" w:hAnsi="Open Sans" w:cs="Open Sans"/>
                <w:sz w:val="22"/>
                <w:szCs w:val="22"/>
              </w:rPr>
              <w:t>-</w:t>
            </w:r>
          </w:p>
        </w:tc>
        <w:tc>
          <w:tcPr>
            <w:tcW w:w="1485" w:type="dxa"/>
          </w:tcPr>
          <w:p w14:paraId="0BCA6668" w14:textId="77CF806E" w:rsidR="00736190" w:rsidRPr="00736190" w:rsidRDefault="00736190" w:rsidP="007361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546E76">
              <w:rPr>
                <w:rFonts w:ascii="Open Sans" w:hAnsi="Open Sans" w:cs="Open Sans"/>
                <w:sz w:val="22"/>
                <w:szCs w:val="22"/>
              </w:rPr>
              <w:t>-</w:t>
            </w:r>
          </w:p>
        </w:tc>
      </w:tr>
      <w:tr w:rsidR="00736190" w:rsidRPr="00736190" w14:paraId="533D2619" w14:textId="77777777" w:rsidTr="005376F4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shd w:val="clear" w:color="auto" w:fill="1DBDC5"/>
            <w:vAlign w:val="bottom"/>
          </w:tcPr>
          <w:p w14:paraId="71A4A28D" w14:textId="413A478D" w:rsidR="00736190" w:rsidRPr="00736190" w:rsidRDefault="00736190" w:rsidP="00736190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736190"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  <w:t xml:space="preserve"> Teruel Capital</w:t>
            </w:r>
          </w:p>
        </w:tc>
        <w:tc>
          <w:tcPr>
            <w:tcW w:w="1843" w:type="dxa"/>
          </w:tcPr>
          <w:p w14:paraId="53FCDFDA" w14:textId="49934CB7" w:rsidR="00736190" w:rsidRPr="00736190" w:rsidRDefault="00736190" w:rsidP="007361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4815A7">
              <w:rPr>
                <w:rFonts w:ascii="Open Sans" w:hAnsi="Open Sans" w:cs="Open Sans"/>
                <w:sz w:val="22"/>
                <w:szCs w:val="22"/>
              </w:rPr>
              <w:t>-</w:t>
            </w:r>
          </w:p>
        </w:tc>
        <w:tc>
          <w:tcPr>
            <w:tcW w:w="1984" w:type="dxa"/>
          </w:tcPr>
          <w:p w14:paraId="272485F0" w14:textId="32F2D210" w:rsidR="00736190" w:rsidRPr="00736190" w:rsidRDefault="00736190" w:rsidP="007361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4815A7">
              <w:rPr>
                <w:rFonts w:ascii="Open Sans" w:hAnsi="Open Sans" w:cs="Open Sans"/>
                <w:sz w:val="22"/>
                <w:szCs w:val="22"/>
              </w:rPr>
              <w:t>-</w:t>
            </w:r>
          </w:p>
        </w:tc>
        <w:tc>
          <w:tcPr>
            <w:tcW w:w="1727" w:type="dxa"/>
          </w:tcPr>
          <w:p w14:paraId="3F331690" w14:textId="28717187" w:rsidR="00736190" w:rsidRPr="00736190" w:rsidRDefault="00736190" w:rsidP="007361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4815A7">
              <w:rPr>
                <w:rFonts w:ascii="Open Sans" w:hAnsi="Open Sans" w:cs="Open Sans"/>
                <w:sz w:val="22"/>
                <w:szCs w:val="22"/>
              </w:rPr>
              <w:t>-</w:t>
            </w:r>
          </w:p>
        </w:tc>
        <w:tc>
          <w:tcPr>
            <w:tcW w:w="1485" w:type="dxa"/>
          </w:tcPr>
          <w:p w14:paraId="25F56C01" w14:textId="231D06FC" w:rsidR="00736190" w:rsidRPr="00736190" w:rsidRDefault="00736190" w:rsidP="007361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4815A7">
              <w:rPr>
                <w:rFonts w:ascii="Open Sans" w:hAnsi="Open Sans" w:cs="Open Sans"/>
                <w:sz w:val="22"/>
                <w:szCs w:val="22"/>
              </w:rPr>
              <w:t>-</w:t>
            </w:r>
          </w:p>
        </w:tc>
      </w:tr>
      <w:tr w:rsidR="00736190" w:rsidRPr="00736190" w14:paraId="766B5C29" w14:textId="77777777" w:rsidTr="009C37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shd w:val="clear" w:color="auto" w:fill="1DBDC5"/>
            <w:vAlign w:val="bottom"/>
          </w:tcPr>
          <w:p w14:paraId="6BEB6EB6" w14:textId="349A4ABB" w:rsidR="00736190" w:rsidRPr="00736190" w:rsidRDefault="00736190" w:rsidP="00736190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736190"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  <w:t xml:space="preserve"> Zaragoza Capital</w:t>
            </w:r>
          </w:p>
        </w:tc>
        <w:tc>
          <w:tcPr>
            <w:tcW w:w="1843" w:type="dxa"/>
            <w:vAlign w:val="bottom"/>
          </w:tcPr>
          <w:p w14:paraId="42032FF5" w14:textId="4ABFC146" w:rsidR="00736190" w:rsidRPr="00736190" w:rsidRDefault="00736190" w:rsidP="007361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736190">
              <w:rPr>
                <w:rFonts w:ascii="Open Sans" w:hAnsi="Open Sans" w:cs="Open Sans"/>
                <w:color w:val="000000"/>
                <w:sz w:val="22"/>
                <w:szCs w:val="22"/>
              </w:rPr>
              <w:t>0,9 %</w:t>
            </w:r>
          </w:p>
        </w:tc>
        <w:tc>
          <w:tcPr>
            <w:tcW w:w="1984" w:type="dxa"/>
            <w:vAlign w:val="bottom"/>
          </w:tcPr>
          <w:p w14:paraId="0F539CF4" w14:textId="2AA9CB30" w:rsidR="00736190" w:rsidRPr="00736190" w:rsidRDefault="00736190" w:rsidP="007361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736190">
              <w:rPr>
                <w:rFonts w:ascii="Open Sans" w:hAnsi="Open Sans" w:cs="Open Sans"/>
                <w:color w:val="000000"/>
                <w:sz w:val="22"/>
                <w:szCs w:val="22"/>
              </w:rPr>
              <w:t>3,3 %</w:t>
            </w:r>
          </w:p>
        </w:tc>
        <w:tc>
          <w:tcPr>
            <w:tcW w:w="1727" w:type="dxa"/>
            <w:vAlign w:val="bottom"/>
          </w:tcPr>
          <w:p w14:paraId="15B8F30B" w14:textId="38762B62" w:rsidR="00736190" w:rsidRPr="00736190" w:rsidRDefault="00736190" w:rsidP="007361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736190">
              <w:rPr>
                <w:rFonts w:ascii="Open Sans" w:hAnsi="Open Sans" w:cs="Open Sans"/>
                <w:color w:val="000000"/>
                <w:sz w:val="22"/>
                <w:szCs w:val="22"/>
              </w:rPr>
              <w:t>4,8 %</w:t>
            </w:r>
          </w:p>
        </w:tc>
        <w:tc>
          <w:tcPr>
            <w:tcW w:w="1485" w:type="dxa"/>
            <w:vAlign w:val="bottom"/>
          </w:tcPr>
          <w:p w14:paraId="73509B86" w14:textId="47260295" w:rsidR="00736190" w:rsidRPr="00736190" w:rsidRDefault="00736190" w:rsidP="007361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736190">
              <w:rPr>
                <w:rFonts w:ascii="Open Sans" w:hAnsi="Open Sans" w:cs="Open Sans"/>
                <w:color w:val="000000"/>
                <w:sz w:val="22"/>
                <w:szCs w:val="22"/>
              </w:rPr>
              <w:t>8,39 €</w:t>
            </w:r>
          </w:p>
        </w:tc>
      </w:tr>
      <w:tr w:rsidR="00736190" w:rsidRPr="00736190" w14:paraId="7B28F0C6" w14:textId="77777777" w:rsidTr="009C37AF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shd w:val="clear" w:color="auto" w:fill="1DBDC5"/>
            <w:vAlign w:val="bottom"/>
          </w:tcPr>
          <w:p w14:paraId="0FBB9419" w14:textId="757C1F41" w:rsidR="00736190" w:rsidRPr="00736190" w:rsidRDefault="00736190" w:rsidP="00736190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736190"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  <w:t xml:space="preserve">Oviedo </w:t>
            </w:r>
          </w:p>
        </w:tc>
        <w:tc>
          <w:tcPr>
            <w:tcW w:w="1843" w:type="dxa"/>
            <w:vAlign w:val="bottom"/>
          </w:tcPr>
          <w:p w14:paraId="2A2D38A8" w14:textId="61751D24" w:rsidR="00736190" w:rsidRPr="00736190" w:rsidRDefault="00736190" w:rsidP="007361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736190">
              <w:rPr>
                <w:rFonts w:ascii="Open Sans" w:hAnsi="Open Sans" w:cs="Open Sans"/>
                <w:color w:val="000000"/>
                <w:sz w:val="22"/>
                <w:szCs w:val="22"/>
              </w:rPr>
              <w:t>2,1 %</w:t>
            </w:r>
          </w:p>
        </w:tc>
        <w:tc>
          <w:tcPr>
            <w:tcW w:w="1984" w:type="dxa"/>
            <w:vAlign w:val="bottom"/>
          </w:tcPr>
          <w:p w14:paraId="23E35A01" w14:textId="4832A812" w:rsidR="00736190" w:rsidRPr="00736190" w:rsidRDefault="00736190" w:rsidP="007361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736190">
              <w:rPr>
                <w:rFonts w:ascii="Open Sans" w:hAnsi="Open Sans" w:cs="Open Sans"/>
                <w:color w:val="000000"/>
                <w:sz w:val="22"/>
                <w:szCs w:val="22"/>
              </w:rPr>
              <w:t>1,0 %</w:t>
            </w:r>
          </w:p>
        </w:tc>
        <w:tc>
          <w:tcPr>
            <w:tcW w:w="1727" w:type="dxa"/>
            <w:vAlign w:val="bottom"/>
          </w:tcPr>
          <w:p w14:paraId="64008B16" w14:textId="2F034022" w:rsidR="00736190" w:rsidRPr="00736190" w:rsidRDefault="00736190" w:rsidP="007361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736190">
              <w:rPr>
                <w:rFonts w:ascii="Open Sans" w:hAnsi="Open Sans" w:cs="Open Sans"/>
                <w:color w:val="9C0006"/>
                <w:sz w:val="22"/>
                <w:szCs w:val="22"/>
              </w:rPr>
              <w:t>-1,4 %</w:t>
            </w:r>
          </w:p>
        </w:tc>
        <w:tc>
          <w:tcPr>
            <w:tcW w:w="1485" w:type="dxa"/>
            <w:vAlign w:val="bottom"/>
          </w:tcPr>
          <w:p w14:paraId="03E4CA13" w14:textId="17A301AB" w:rsidR="00736190" w:rsidRPr="00736190" w:rsidRDefault="00736190" w:rsidP="007361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736190">
              <w:rPr>
                <w:rFonts w:ascii="Open Sans" w:hAnsi="Open Sans" w:cs="Open Sans"/>
                <w:color w:val="000000"/>
                <w:sz w:val="22"/>
                <w:szCs w:val="22"/>
              </w:rPr>
              <w:t>7,19 €</w:t>
            </w:r>
          </w:p>
        </w:tc>
      </w:tr>
      <w:tr w:rsidR="00736190" w:rsidRPr="00736190" w14:paraId="0C0C239B" w14:textId="77777777" w:rsidTr="009C37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shd w:val="clear" w:color="auto" w:fill="1DBDC5"/>
            <w:vAlign w:val="bottom"/>
          </w:tcPr>
          <w:p w14:paraId="6CA9CCC5" w14:textId="53FF6D3E" w:rsidR="00736190" w:rsidRPr="00736190" w:rsidRDefault="00736190" w:rsidP="00736190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736190"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  <w:t xml:space="preserve"> Palma de Mallorca</w:t>
            </w:r>
          </w:p>
        </w:tc>
        <w:tc>
          <w:tcPr>
            <w:tcW w:w="1843" w:type="dxa"/>
            <w:vAlign w:val="bottom"/>
          </w:tcPr>
          <w:p w14:paraId="492190AF" w14:textId="2D4AC28A" w:rsidR="00736190" w:rsidRPr="00736190" w:rsidRDefault="00736190" w:rsidP="007361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736190">
              <w:rPr>
                <w:rFonts w:ascii="Open Sans" w:hAnsi="Open Sans" w:cs="Open Sans"/>
                <w:color w:val="000000"/>
                <w:sz w:val="22"/>
                <w:szCs w:val="22"/>
              </w:rPr>
              <w:t>1,4 %</w:t>
            </w:r>
          </w:p>
        </w:tc>
        <w:tc>
          <w:tcPr>
            <w:tcW w:w="1984" w:type="dxa"/>
            <w:vAlign w:val="bottom"/>
          </w:tcPr>
          <w:p w14:paraId="27B871CD" w14:textId="6E370C0F" w:rsidR="00736190" w:rsidRPr="00736190" w:rsidRDefault="00736190" w:rsidP="007361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736190">
              <w:rPr>
                <w:rFonts w:ascii="Open Sans" w:hAnsi="Open Sans" w:cs="Open Sans"/>
                <w:color w:val="000000"/>
                <w:sz w:val="22"/>
                <w:szCs w:val="22"/>
              </w:rPr>
              <w:t>0,7 %</w:t>
            </w:r>
          </w:p>
        </w:tc>
        <w:tc>
          <w:tcPr>
            <w:tcW w:w="1727" w:type="dxa"/>
            <w:vAlign w:val="bottom"/>
          </w:tcPr>
          <w:p w14:paraId="69F29259" w14:textId="52917943" w:rsidR="00736190" w:rsidRPr="00736190" w:rsidRDefault="00736190" w:rsidP="007361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736190">
              <w:rPr>
                <w:rFonts w:ascii="Open Sans" w:hAnsi="Open Sans" w:cs="Open Sans"/>
                <w:color w:val="000000"/>
                <w:sz w:val="22"/>
                <w:szCs w:val="22"/>
              </w:rPr>
              <w:t>0,1 %</w:t>
            </w:r>
          </w:p>
        </w:tc>
        <w:tc>
          <w:tcPr>
            <w:tcW w:w="1485" w:type="dxa"/>
            <w:vAlign w:val="bottom"/>
          </w:tcPr>
          <w:p w14:paraId="19E5481C" w14:textId="50035945" w:rsidR="00736190" w:rsidRPr="00736190" w:rsidRDefault="00736190" w:rsidP="007361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736190">
              <w:rPr>
                <w:rFonts w:ascii="Open Sans" w:hAnsi="Open Sans" w:cs="Open Sans"/>
                <w:color w:val="000000"/>
                <w:sz w:val="22"/>
                <w:szCs w:val="22"/>
              </w:rPr>
              <w:t>11,06 €</w:t>
            </w:r>
          </w:p>
        </w:tc>
      </w:tr>
      <w:tr w:rsidR="00736190" w:rsidRPr="00736190" w14:paraId="62152AC9" w14:textId="77777777" w:rsidTr="009C37AF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shd w:val="clear" w:color="auto" w:fill="1DBDC5"/>
            <w:vAlign w:val="bottom"/>
          </w:tcPr>
          <w:p w14:paraId="48BEA515" w14:textId="1632C292" w:rsidR="00736190" w:rsidRPr="00736190" w:rsidRDefault="00736190" w:rsidP="00736190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736190"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  <w:t>Las Palmas de Gran Canaria</w:t>
            </w:r>
          </w:p>
        </w:tc>
        <w:tc>
          <w:tcPr>
            <w:tcW w:w="1843" w:type="dxa"/>
            <w:vAlign w:val="bottom"/>
          </w:tcPr>
          <w:p w14:paraId="54D0042C" w14:textId="005B78E5" w:rsidR="00736190" w:rsidRPr="00736190" w:rsidRDefault="00736190" w:rsidP="007361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736190">
              <w:rPr>
                <w:rFonts w:ascii="Open Sans" w:hAnsi="Open Sans" w:cs="Open Sans"/>
                <w:color w:val="000000"/>
                <w:sz w:val="22"/>
                <w:szCs w:val="22"/>
              </w:rPr>
              <w:t>2,2 %</w:t>
            </w:r>
          </w:p>
        </w:tc>
        <w:tc>
          <w:tcPr>
            <w:tcW w:w="1984" w:type="dxa"/>
            <w:vAlign w:val="bottom"/>
          </w:tcPr>
          <w:p w14:paraId="4B3CFB41" w14:textId="4CB503DF" w:rsidR="00736190" w:rsidRPr="00736190" w:rsidRDefault="00736190" w:rsidP="007361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736190">
              <w:rPr>
                <w:rFonts w:ascii="Open Sans" w:hAnsi="Open Sans" w:cs="Open Sans"/>
                <w:color w:val="000000"/>
                <w:sz w:val="22"/>
                <w:szCs w:val="22"/>
              </w:rPr>
              <w:t>0,4 %</w:t>
            </w:r>
          </w:p>
        </w:tc>
        <w:tc>
          <w:tcPr>
            <w:tcW w:w="1727" w:type="dxa"/>
            <w:vAlign w:val="bottom"/>
          </w:tcPr>
          <w:p w14:paraId="7D7FBC55" w14:textId="75C91094" w:rsidR="00736190" w:rsidRPr="00736190" w:rsidRDefault="00736190" w:rsidP="007361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736190">
              <w:rPr>
                <w:rFonts w:ascii="Open Sans" w:hAnsi="Open Sans" w:cs="Open Sans"/>
                <w:color w:val="9C0006"/>
                <w:sz w:val="22"/>
                <w:szCs w:val="22"/>
              </w:rPr>
              <w:t>-1,8 %</w:t>
            </w:r>
          </w:p>
        </w:tc>
        <w:tc>
          <w:tcPr>
            <w:tcW w:w="1485" w:type="dxa"/>
            <w:vAlign w:val="bottom"/>
          </w:tcPr>
          <w:p w14:paraId="28691346" w14:textId="147F7910" w:rsidR="00736190" w:rsidRPr="00736190" w:rsidRDefault="00736190" w:rsidP="007361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736190">
              <w:rPr>
                <w:rFonts w:ascii="Open Sans" w:hAnsi="Open Sans" w:cs="Open Sans"/>
                <w:color w:val="000000"/>
                <w:sz w:val="22"/>
                <w:szCs w:val="22"/>
              </w:rPr>
              <w:t>8,02 €</w:t>
            </w:r>
          </w:p>
        </w:tc>
      </w:tr>
      <w:tr w:rsidR="00736190" w:rsidRPr="00736190" w14:paraId="574404D3" w14:textId="77777777" w:rsidTr="009C37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shd w:val="clear" w:color="auto" w:fill="1DBDC5"/>
            <w:vAlign w:val="bottom"/>
          </w:tcPr>
          <w:p w14:paraId="6117505C" w14:textId="403DB2C9" w:rsidR="00736190" w:rsidRPr="00736190" w:rsidRDefault="00736190" w:rsidP="00736190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736190"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  <w:t xml:space="preserve"> Santa Cruz de Tenerife Capital</w:t>
            </w:r>
          </w:p>
        </w:tc>
        <w:tc>
          <w:tcPr>
            <w:tcW w:w="1843" w:type="dxa"/>
            <w:vAlign w:val="bottom"/>
          </w:tcPr>
          <w:p w14:paraId="5672D67A" w14:textId="73543B15" w:rsidR="00736190" w:rsidRPr="00736190" w:rsidRDefault="00736190" w:rsidP="007361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736190">
              <w:rPr>
                <w:rFonts w:ascii="Open Sans" w:hAnsi="Open Sans" w:cs="Open Sans"/>
                <w:color w:val="9C0006"/>
                <w:sz w:val="22"/>
                <w:szCs w:val="22"/>
              </w:rPr>
              <w:t>-2,8 %</w:t>
            </w:r>
          </w:p>
        </w:tc>
        <w:tc>
          <w:tcPr>
            <w:tcW w:w="1984" w:type="dxa"/>
            <w:vAlign w:val="bottom"/>
          </w:tcPr>
          <w:p w14:paraId="0E9AE63B" w14:textId="14458311" w:rsidR="00736190" w:rsidRPr="00736190" w:rsidRDefault="00736190" w:rsidP="007361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736190">
              <w:rPr>
                <w:rFonts w:ascii="Open Sans" w:hAnsi="Open Sans" w:cs="Open Sans"/>
                <w:color w:val="000000"/>
                <w:sz w:val="22"/>
                <w:szCs w:val="22"/>
              </w:rPr>
              <w:t>6,8 %</w:t>
            </w:r>
          </w:p>
        </w:tc>
        <w:tc>
          <w:tcPr>
            <w:tcW w:w="1727" w:type="dxa"/>
            <w:vAlign w:val="bottom"/>
          </w:tcPr>
          <w:p w14:paraId="677F2C17" w14:textId="2DB631F0" w:rsidR="00736190" w:rsidRPr="00736190" w:rsidRDefault="00736190" w:rsidP="007361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736190">
              <w:rPr>
                <w:rFonts w:ascii="Open Sans" w:hAnsi="Open Sans" w:cs="Open Sans"/>
                <w:color w:val="000000"/>
                <w:sz w:val="22"/>
                <w:szCs w:val="22"/>
              </w:rPr>
              <w:t>0,1 %</w:t>
            </w:r>
          </w:p>
        </w:tc>
        <w:tc>
          <w:tcPr>
            <w:tcW w:w="1485" w:type="dxa"/>
            <w:vAlign w:val="bottom"/>
          </w:tcPr>
          <w:p w14:paraId="14CB5336" w14:textId="28DD3CBF" w:rsidR="00736190" w:rsidRPr="00736190" w:rsidRDefault="00736190" w:rsidP="007361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736190">
              <w:rPr>
                <w:rFonts w:ascii="Open Sans" w:hAnsi="Open Sans" w:cs="Open Sans"/>
                <w:color w:val="000000"/>
                <w:sz w:val="22"/>
                <w:szCs w:val="22"/>
              </w:rPr>
              <w:t>7,68 €</w:t>
            </w:r>
          </w:p>
        </w:tc>
      </w:tr>
      <w:tr w:rsidR="00736190" w:rsidRPr="00736190" w14:paraId="7EE4EA34" w14:textId="77777777" w:rsidTr="009C37AF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shd w:val="clear" w:color="auto" w:fill="1DBDC5"/>
            <w:vAlign w:val="bottom"/>
          </w:tcPr>
          <w:p w14:paraId="6779F40F" w14:textId="25A58166" w:rsidR="00736190" w:rsidRPr="00736190" w:rsidRDefault="00736190" w:rsidP="00736190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736190"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  <w:t>Santander</w:t>
            </w:r>
          </w:p>
        </w:tc>
        <w:tc>
          <w:tcPr>
            <w:tcW w:w="1843" w:type="dxa"/>
            <w:vAlign w:val="bottom"/>
          </w:tcPr>
          <w:p w14:paraId="4C94C262" w14:textId="502DC258" w:rsidR="00736190" w:rsidRPr="00736190" w:rsidRDefault="00736190" w:rsidP="007361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736190">
              <w:rPr>
                <w:rFonts w:ascii="Open Sans" w:hAnsi="Open Sans" w:cs="Open Sans"/>
                <w:color w:val="000000"/>
                <w:sz w:val="22"/>
                <w:szCs w:val="22"/>
              </w:rPr>
              <w:t>0,2 %</w:t>
            </w:r>
          </w:p>
        </w:tc>
        <w:tc>
          <w:tcPr>
            <w:tcW w:w="1984" w:type="dxa"/>
            <w:vAlign w:val="bottom"/>
          </w:tcPr>
          <w:p w14:paraId="01F208C4" w14:textId="4C40C0CF" w:rsidR="00736190" w:rsidRPr="00736190" w:rsidRDefault="00736190" w:rsidP="007361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736190">
              <w:rPr>
                <w:rFonts w:ascii="Open Sans" w:hAnsi="Open Sans" w:cs="Open Sans"/>
                <w:color w:val="000000"/>
                <w:sz w:val="22"/>
                <w:szCs w:val="22"/>
              </w:rPr>
              <w:t>1,2 %</w:t>
            </w:r>
          </w:p>
        </w:tc>
        <w:tc>
          <w:tcPr>
            <w:tcW w:w="1727" w:type="dxa"/>
            <w:vAlign w:val="bottom"/>
          </w:tcPr>
          <w:p w14:paraId="3D46EE8A" w14:textId="6A7B2B1F" w:rsidR="00736190" w:rsidRPr="00736190" w:rsidRDefault="00736190" w:rsidP="007361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736190">
              <w:rPr>
                <w:rFonts w:ascii="Open Sans" w:hAnsi="Open Sans" w:cs="Open Sans"/>
                <w:color w:val="9C0006"/>
                <w:sz w:val="22"/>
                <w:szCs w:val="22"/>
              </w:rPr>
              <w:t>0,0 %</w:t>
            </w:r>
          </w:p>
        </w:tc>
        <w:tc>
          <w:tcPr>
            <w:tcW w:w="1485" w:type="dxa"/>
            <w:vAlign w:val="bottom"/>
          </w:tcPr>
          <w:p w14:paraId="653A0BD5" w14:textId="4D25B5E2" w:rsidR="00736190" w:rsidRPr="00736190" w:rsidRDefault="00736190" w:rsidP="007361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736190">
              <w:rPr>
                <w:rFonts w:ascii="Open Sans" w:hAnsi="Open Sans" w:cs="Open Sans"/>
                <w:color w:val="000000"/>
                <w:sz w:val="22"/>
                <w:szCs w:val="22"/>
              </w:rPr>
              <w:t>8,24 €</w:t>
            </w:r>
          </w:p>
        </w:tc>
      </w:tr>
      <w:tr w:rsidR="00736190" w:rsidRPr="00736190" w14:paraId="496BF743" w14:textId="77777777" w:rsidTr="009C37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shd w:val="clear" w:color="auto" w:fill="1DBDC5"/>
            <w:vAlign w:val="bottom"/>
          </w:tcPr>
          <w:p w14:paraId="2EF9C873" w14:textId="1AD19D59" w:rsidR="00736190" w:rsidRPr="00736190" w:rsidRDefault="00736190" w:rsidP="00736190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736190"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  <w:t>Ávila Capital</w:t>
            </w:r>
          </w:p>
        </w:tc>
        <w:tc>
          <w:tcPr>
            <w:tcW w:w="1843" w:type="dxa"/>
            <w:vAlign w:val="bottom"/>
          </w:tcPr>
          <w:p w14:paraId="3F8BAB7C" w14:textId="458C67D3" w:rsidR="00736190" w:rsidRPr="00736190" w:rsidRDefault="00736190" w:rsidP="007361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736190">
              <w:rPr>
                <w:rFonts w:ascii="Open Sans" w:hAnsi="Open Sans" w:cs="Open Sans"/>
                <w:color w:val="9C0006"/>
                <w:sz w:val="22"/>
                <w:szCs w:val="22"/>
              </w:rPr>
              <w:t>-3,7 %</w:t>
            </w:r>
          </w:p>
        </w:tc>
        <w:tc>
          <w:tcPr>
            <w:tcW w:w="1984" w:type="dxa"/>
            <w:vAlign w:val="bottom"/>
          </w:tcPr>
          <w:p w14:paraId="6C3E875D" w14:textId="2DD587AD" w:rsidR="00736190" w:rsidRPr="00736190" w:rsidRDefault="00736190" w:rsidP="007361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736190">
              <w:rPr>
                <w:rFonts w:ascii="Open Sans" w:hAnsi="Open Sans" w:cs="Open Sans"/>
                <w:color w:val="000000"/>
                <w:sz w:val="22"/>
                <w:szCs w:val="22"/>
              </w:rPr>
              <w:t>8,5 %</w:t>
            </w:r>
          </w:p>
        </w:tc>
        <w:tc>
          <w:tcPr>
            <w:tcW w:w="1727" w:type="dxa"/>
            <w:vAlign w:val="bottom"/>
          </w:tcPr>
          <w:p w14:paraId="35DBFA64" w14:textId="0FBA4F3D" w:rsidR="00736190" w:rsidRPr="00736190" w:rsidRDefault="00736190" w:rsidP="007361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736190">
              <w:rPr>
                <w:rFonts w:ascii="Open Sans" w:hAnsi="Open Sans" w:cs="Open Sans"/>
                <w:color w:val="9C0006"/>
                <w:sz w:val="22"/>
                <w:szCs w:val="22"/>
              </w:rPr>
              <w:t>-1,1 %</w:t>
            </w:r>
          </w:p>
        </w:tc>
        <w:tc>
          <w:tcPr>
            <w:tcW w:w="1485" w:type="dxa"/>
            <w:vAlign w:val="bottom"/>
          </w:tcPr>
          <w:p w14:paraId="53218EB1" w14:textId="608F3033" w:rsidR="00736190" w:rsidRPr="00736190" w:rsidRDefault="00736190" w:rsidP="007361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736190">
              <w:rPr>
                <w:rFonts w:ascii="Open Sans" w:hAnsi="Open Sans" w:cs="Open Sans"/>
                <w:color w:val="000000"/>
                <w:sz w:val="22"/>
                <w:szCs w:val="22"/>
              </w:rPr>
              <w:t>4,86 €</w:t>
            </w:r>
          </w:p>
        </w:tc>
      </w:tr>
      <w:tr w:rsidR="00736190" w:rsidRPr="00736190" w14:paraId="448CFDF8" w14:textId="77777777" w:rsidTr="009C37AF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shd w:val="clear" w:color="auto" w:fill="1DBDC5"/>
            <w:vAlign w:val="bottom"/>
          </w:tcPr>
          <w:p w14:paraId="4DF9B2CF" w14:textId="43DEBC16" w:rsidR="00736190" w:rsidRPr="00736190" w:rsidRDefault="00736190" w:rsidP="00736190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736190"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  <w:t>Burgos Capital</w:t>
            </w:r>
          </w:p>
        </w:tc>
        <w:tc>
          <w:tcPr>
            <w:tcW w:w="1843" w:type="dxa"/>
            <w:vAlign w:val="bottom"/>
          </w:tcPr>
          <w:p w14:paraId="7F4D977F" w14:textId="00C17045" w:rsidR="00736190" w:rsidRPr="00736190" w:rsidRDefault="00736190" w:rsidP="007361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736190">
              <w:rPr>
                <w:rFonts w:ascii="Open Sans" w:hAnsi="Open Sans" w:cs="Open Sans"/>
                <w:color w:val="000000"/>
                <w:sz w:val="22"/>
                <w:szCs w:val="22"/>
              </w:rPr>
              <w:t>4,7 %</w:t>
            </w:r>
          </w:p>
        </w:tc>
        <w:tc>
          <w:tcPr>
            <w:tcW w:w="1984" w:type="dxa"/>
            <w:vAlign w:val="bottom"/>
          </w:tcPr>
          <w:p w14:paraId="5EB9DD58" w14:textId="57FFDBFA" w:rsidR="00736190" w:rsidRPr="00736190" w:rsidRDefault="00736190" w:rsidP="007361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736190">
              <w:rPr>
                <w:rFonts w:ascii="Open Sans" w:hAnsi="Open Sans" w:cs="Open Sans"/>
                <w:color w:val="000000"/>
                <w:sz w:val="22"/>
                <w:szCs w:val="22"/>
              </w:rPr>
              <w:t>1,7 %</w:t>
            </w:r>
          </w:p>
        </w:tc>
        <w:tc>
          <w:tcPr>
            <w:tcW w:w="1727" w:type="dxa"/>
            <w:vAlign w:val="bottom"/>
          </w:tcPr>
          <w:p w14:paraId="1B6D5CB3" w14:textId="552000B4" w:rsidR="00736190" w:rsidRPr="00736190" w:rsidRDefault="00736190" w:rsidP="007361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736190">
              <w:rPr>
                <w:rFonts w:ascii="Open Sans" w:hAnsi="Open Sans" w:cs="Open Sans"/>
                <w:color w:val="9C0006"/>
                <w:sz w:val="22"/>
                <w:szCs w:val="22"/>
              </w:rPr>
              <w:t>-6,3 %</w:t>
            </w:r>
          </w:p>
        </w:tc>
        <w:tc>
          <w:tcPr>
            <w:tcW w:w="1485" w:type="dxa"/>
            <w:vAlign w:val="bottom"/>
          </w:tcPr>
          <w:p w14:paraId="4D8A0FCD" w14:textId="5819A466" w:rsidR="00736190" w:rsidRPr="00736190" w:rsidRDefault="00736190" w:rsidP="007361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736190">
              <w:rPr>
                <w:rFonts w:ascii="Open Sans" w:hAnsi="Open Sans" w:cs="Open Sans"/>
                <w:color w:val="000000"/>
                <w:sz w:val="22"/>
                <w:szCs w:val="22"/>
              </w:rPr>
              <w:t>5,64 €</w:t>
            </w:r>
          </w:p>
        </w:tc>
      </w:tr>
      <w:tr w:rsidR="00736190" w:rsidRPr="00736190" w14:paraId="59D44E1F" w14:textId="77777777" w:rsidTr="009C37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shd w:val="clear" w:color="auto" w:fill="1DBDC5"/>
            <w:vAlign w:val="bottom"/>
          </w:tcPr>
          <w:p w14:paraId="6FF7EC68" w14:textId="544CC904" w:rsidR="00736190" w:rsidRPr="00736190" w:rsidRDefault="00736190" w:rsidP="00736190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736190"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  <w:t xml:space="preserve">León Capital </w:t>
            </w:r>
          </w:p>
        </w:tc>
        <w:tc>
          <w:tcPr>
            <w:tcW w:w="1843" w:type="dxa"/>
            <w:vAlign w:val="bottom"/>
          </w:tcPr>
          <w:p w14:paraId="15353F67" w14:textId="2FB72ADF" w:rsidR="00736190" w:rsidRPr="00736190" w:rsidRDefault="00736190" w:rsidP="007361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736190">
              <w:rPr>
                <w:rFonts w:ascii="Open Sans" w:hAnsi="Open Sans" w:cs="Open Sans"/>
                <w:color w:val="000000"/>
                <w:sz w:val="22"/>
                <w:szCs w:val="22"/>
              </w:rPr>
              <w:t>6,5 %</w:t>
            </w:r>
          </w:p>
        </w:tc>
        <w:tc>
          <w:tcPr>
            <w:tcW w:w="1984" w:type="dxa"/>
            <w:vAlign w:val="bottom"/>
          </w:tcPr>
          <w:p w14:paraId="36CE225E" w14:textId="5B1DA1F5" w:rsidR="00736190" w:rsidRPr="00736190" w:rsidRDefault="00736190" w:rsidP="007361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736190">
              <w:rPr>
                <w:rFonts w:ascii="Open Sans" w:hAnsi="Open Sans" w:cs="Open Sans"/>
                <w:color w:val="9C0006"/>
                <w:sz w:val="22"/>
                <w:szCs w:val="22"/>
              </w:rPr>
              <w:t>-2,6 %</w:t>
            </w:r>
          </w:p>
        </w:tc>
        <w:tc>
          <w:tcPr>
            <w:tcW w:w="1727" w:type="dxa"/>
            <w:vAlign w:val="bottom"/>
          </w:tcPr>
          <w:p w14:paraId="1D0942B9" w14:textId="64FEB77A" w:rsidR="00736190" w:rsidRPr="00736190" w:rsidRDefault="00736190" w:rsidP="007361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736190">
              <w:rPr>
                <w:rFonts w:ascii="Open Sans" w:hAnsi="Open Sans" w:cs="Open Sans"/>
                <w:color w:val="000000"/>
                <w:sz w:val="22"/>
                <w:szCs w:val="22"/>
              </w:rPr>
              <w:t>5,1 %</w:t>
            </w:r>
          </w:p>
        </w:tc>
        <w:tc>
          <w:tcPr>
            <w:tcW w:w="1485" w:type="dxa"/>
            <w:vAlign w:val="bottom"/>
          </w:tcPr>
          <w:p w14:paraId="07516D21" w14:textId="195E2D35" w:rsidR="00736190" w:rsidRPr="00736190" w:rsidRDefault="00736190" w:rsidP="007361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736190">
              <w:rPr>
                <w:rFonts w:ascii="Open Sans" w:hAnsi="Open Sans" w:cs="Open Sans"/>
                <w:color w:val="000000"/>
                <w:sz w:val="22"/>
                <w:szCs w:val="22"/>
              </w:rPr>
              <w:t>5,50 €</w:t>
            </w:r>
          </w:p>
        </w:tc>
      </w:tr>
      <w:tr w:rsidR="00736190" w:rsidRPr="00736190" w14:paraId="2811B23A" w14:textId="77777777" w:rsidTr="009C37AF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shd w:val="clear" w:color="auto" w:fill="1DBDC5"/>
            <w:vAlign w:val="bottom"/>
          </w:tcPr>
          <w:p w14:paraId="40C5F1E0" w14:textId="46795E62" w:rsidR="00736190" w:rsidRPr="00736190" w:rsidRDefault="00736190" w:rsidP="00736190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736190"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  <w:t>Palencia Capital</w:t>
            </w:r>
          </w:p>
        </w:tc>
        <w:tc>
          <w:tcPr>
            <w:tcW w:w="1843" w:type="dxa"/>
            <w:vAlign w:val="bottom"/>
          </w:tcPr>
          <w:p w14:paraId="04DCE676" w14:textId="7286C21E" w:rsidR="00736190" w:rsidRPr="00736190" w:rsidRDefault="00736190" w:rsidP="007361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736190">
              <w:rPr>
                <w:rFonts w:ascii="Open Sans" w:hAnsi="Open Sans" w:cs="Open Sans"/>
                <w:color w:val="000000"/>
                <w:sz w:val="22"/>
                <w:szCs w:val="22"/>
              </w:rPr>
              <w:t>0,2 %</w:t>
            </w:r>
          </w:p>
        </w:tc>
        <w:tc>
          <w:tcPr>
            <w:tcW w:w="1984" w:type="dxa"/>
            <w:vAlign w:val="bottom"/>
          </w:tcPr>
          <w:p w14:paraId="2981E64E" w14:textId="30F7C4A3" w:rsidR="00736190" w:rsidRPr="00736190" w:rsidRDefault="00736190" w:rsidP="007361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736190">
              <w:rPr>
                <w:rFonts w:ascii="Open Sans" w:hAnsi="Open Sans" w:cs="Open Sans"/>
                <w:color w:val="000000"/>
                <w:sz w:val="22"/>
                <w:szCs w:val="22"/>
              </w:rPr>
              <w:t>3,7 %</w:t>
            </w:r>
          </w:p>
        </w:tc>
        <w:tc>
          <w:tcPr>
            <w:tcW w:w="1727" w:type="dxa"/>
            <w:vAlign w:val="bottom"/>
          </w:tcPr>
          <w:p w14:paraId="776D02F8" w14:textId="1A74B8DB" w:rsidR="00736190" w:rsidRPr="00736190" w:rsidRDefault="00736190" w:rsidP="007361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736190">
              <w:rPr>
                <w:rFonts w:ascii="Open Sans" w:hAnsi="Open Sans" w:cs="Open Sans"/>
                <w:color w:val="9C0006"/>
                <w:sz w:val="22"/>
                <w:szCs w:val="22"/>
              </w:rPr>
              <w:t>-1,0 %</w:t>
            </w:r>
          </w:p>
        </w:tc>
        <w:tc>
          <w:tcPr>
            <w:tcW w:w="1485" w:type="dxa"/>
            <w:vAlign w:val="bottom"/>
          </w:tcPr>
          <w:p w14:paraId="2C17CC9F" w14:textId="0AF654E6" w:rsidR="00736190" w:rsidRPr="00736190" w:rsidRDefault="00736190" w:rsidP="007361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736190">
              <w:rPr>
                <w:rFonts w:ascii="Open Sans" w:hAnsi="Open Sans" w:cs="Open Sans"/>
                <w:color w:val="000000"/>
                <w:sz w:val="22"/>
                <w:szCs w:val="22"/>
              </w:rPr>
              <w:t>5,37 €</w:t>
            </w:r>
          </w:p>
        </w:tc>
      </w:tr>
      <w:tr w:rsidR="00736190" w:rsidRPr="00736190" w14:paraId="7D14A817" w14:textId="77777777" w:rsidTr="009C37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shd w:val="clear" w:color="auto" w:fill="1DBDC5"/>
            <w:vAlign w:val="bottom"/>
          </w:tcPr>
          <w:p w14:paraId="49EF12F7" w14:textId="1B8FDA73" w:rsidR="00736190" w:rsidRPr="00736190" w:rsidRDefault="00736190" w:rsidP="00736190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736190"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  <w:t>Salamanca Capital</w:t>
            </w:r>
          </w:p>
        </w:tc>
        <w:tc>
          <w:tcPr>
            <w:tcW w:w="1843" w:type="dxa"/>
            <w:vAlign w:val="bottom"/>
          </w:tcPr>
          <w:p w14:paraId="73B77AE6" w14:textId="1ECEFD76" w:rsidR="00736190" w:rsidRPr="00736190" w:rsidRDefault="00736190" w:rsidP="007361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736190">
              <w:rPr>
                <w:rFonts w:ascii="Open Sans" w:hAnsi="Open Sans" w:cs="Open Sans"/>
                <w:color w:val="000000"/>
                <w:sz w:val="22"/>
                <w:szCs w:val="22"/>
              </w:rPr>
              <w:t>3,4 %</w:t>
            </w:r>
          </w:p>
        </w:tc>
        <w:tc>
          <w:tcPr>
            <w:tcW w:w="1984" w:type="dxa"/>
            <w:vAlign w:val="bottom"/>
          </w:tcPr>
          <w:p w14:paraId="60F2BC58" w14:textId="411925CC" w:rsidR="00736190" w:rsidRPr="00736190" w:rsidRDefault="00736190" w:rsidP="007361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736190">
              <w:rPr>
                <w:rFonts w:ascii="Open Sans" w:hAnsi="Open Sans" w:cs="Open Sans"/>
                <w:color w:val="9C0006"/>
                <w:sz w:val="22"/>
                <w:szCs w:val="22"/>
              </w:rPr>
              <w:t>-2,4 %</w:t>
            </w:r>
          </w:p>
        </w:tc>
        <w:tc>
          <w:tcPr>
            <w:tcW w:w="1727" w:type="dxa"/>
            <w:vAlign w:val="bottom"/>
          </w:tcPr>
          <w:p w14:paraId="5B30604C" w14:textId="348C0094" w:rsidR="00736190" w:rsidRPr="00736190" w:rsidRDefault="00736190" w:rsidP="007361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736190">
              <w:rPr>
                <w:rFonts w:ascii="Open Sans" w:hAnsi="Open Sans" w:cs="Open Sans"/>
                <w:color w:val="000000"/>
                <w:sz w:val="22"/>
                <w:szCs w:val="22"/>
              </w:rPr>
              <w:t>0,6 %</w:t>
            </w:r>
          </w:p>
        </w:tc>
        <w:tc>
          <w:tcPr>
            <w:tcW w:w="1485" w:type="dxa"/>
            <w:vAlign w:val="bottom"/>
          </w:tcPr>
          <w:p w14:paraId="69EB25C3" w14:textId="1D272CCA" w:rsidR="00736190" w:rsidRPr="00736190" w:rsidRDefault="00736190" w:rsidP="007361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736190">
              <w:rPr>
                <w:rFonts w:ascii="Open Sans" w:hAnsi="Open Sans" w:cs="Open Sans"/>
                <w:color w:val="000000"/>
                <w:sz w:val="22"/>
                <w:szCs w:val="22"/>
              </w:rPr>
              <w:t>7,26 €</w:t>
            </w:r>
          </w:p>
        </w:tc>
      </w:tr>
      <w:tr w:rsidR="00736190" w:rsidRPr="00736190" w14:paraId="489C0F4E" w14:textId="77777777" w:rsidTr="009C37AF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shd w:val="clear" w:color="auto" w:fill="1DBDC5"/>
            <w:vAlign w:val="bottom"/>
          </w:tcPr>
          <w:p w14:paraId="1C817D08" w14:textId="67A1A643" w:rsidR="00736190" w:rsidRPr="00736190" w:rsidRDefault="00736190" w:rsidP="00736190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736190"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  <w:t>Segovia Capital</w:t>
            </w:r>
          </w:p>
        </w:tc>
        <w:tc>
          <w:tcPr>
            <w:tcW w:w="1843" w:type="dxa"/>
            <w:vAlign w:val="bottom"/>
          </w:tcPr>
          <w:p w14:paraId="2EA66D5B" w14:textId="1E9AEB95" w:rsidR="00736190" w:rsidRPr="00736190" w:rsidRDefault="00736190" w:rsidP="007361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736190">
              <w:rPr>
                <w:rFonts w:ascii="Open Sans" w:hAnsi="Open Sans" w:cs="Open Sans"/>
                <w:color w:val="9C0006"/>
                <w:sz w:val="22"/>
                <w:szCs w:val="22"/>
              </w:rPr>
              <w:t>-1,9 %</w:t>
            </w:r>
          </w:p>
        </w:tc>
        <w:tc>
          <w:tcPr>
            <w:tcW w:w="1984" w:type="dxa"/>
            <w:vAlign w:val="bottom"/>
          </w:tcPr>
          <w:p w14:paraId="41BE008B" w14:textId="69D4AE44" w:rsidR="00736190" w:rsidRPr="00736190" w:rsidRDefault="00736190" w:rsidP="007361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736190">
              <w:rPr>
                <w:rFonts w:ascii="Open Sans" w:hAnsi="Open Sans" w:cs="Open Sans"/>
                <w:color w:val="000000"/>
                <w:sz w:val="22"/>
                <w:szCs w:val="22"/>
              </w:rPr>
              <w:t>8,0 %</w:t>
            </w:r>
          </w:p>
        </w:tc>
        <w:tc>
          <w:tcPr>
            <w:tcW w:w="1727" w:type="dxa"/>
            <w:vAlign w:val="bottom"/>
          </w:tcPr>
          <w:p w14:paraId="3127AF16" w14:textId="50573929" w:rsidR="00736190" w:rsidRPr="00736190" w:rsidRDefault="00736190" w:rsidP="007361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736190">
              <w:rPr>
                <w:rFonts w:ascii="Open Sans" w:hAnsi="Open Sans" w:cs="Open Sans"/>
                <w:color w:val="9C0006"/>
                <w:sz w:val="22"/>
                <w:szCs w:val="22"/>
              </w:rPr>
              <w:t>-4,9 %</w:t>
            </w:r>
          </w:p>
        </w:tc>
        <w:tc>
          <w:tcPr>
            <w:tcW w:w="1485" w:type="dxa"/>
            <w:vAlign w:val="bottom"/>
          </w:tcPr>
          <w:p w14:paraId="5A74A99F" w14:textId="01528582" w:rsidR="00736190" w:rsidRPr="00736190" w:rsidRDefault="00736190" w:rsidP="007361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736190">
              <w:rPr>
                <w:rFonts w:ascii="Open Sans" w:hAnsi="Open Sans" w:cs="Open Sans"/>
                <w:color w:val="000000"/>
                <w:sz w:val="22"/>
                <w:szCs w:val="22"/>
              </w:rPr>
              <w:t>6,61 €</w:t>
            </w:r>
          </w:p>
        </w:tc>
      </w:tr>
      <w:tr w:rsidR="00736190" w:rsidRPr="00736190" w14:paraId="4E582EA3" w14:textId="77777777" w:rsidTr="005376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shd w:val="clear" w:color="auto" w:fill="1DBDC5"/>
            <w:vAlign w:val="bottom"/>
          </w:tcPr>
          <w:p w14:paraId="2603F54F" w14:textId="6A0BC57B" w:rsidR="00736190" w:rsidRPr="00736190" w:rsidRDefault="00736190" w:rsidP="00736190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736190"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  <w:t xml:space="preserve">Soria Capital </w:t>
            </w:r>
          </w:p>
        </w:tc>
        <w:tc>
          <w:tcPr>
            <w:tcW w:w="1843" w:type="dxa"/>
          </w:tcPr>
          <w:p w14:paraId="00E6A69A" w14:textId="6CA0E3C8" w:rsidR="00736190" w:rsidRPr="00736190" w:rsidRDefault="00736190" w:rsidP="007361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781570">
              <w:rPr>
                <w:rFonts w:ascii="Open Sans" w:hAnsi="Open Sans" w:cs="Open Sans"/>
                <w:sz w:val="22"/>
                <w:szCs w:val="22"/>
              </w:rPr>
              <w:t>-</w:t>
            </w:r>
          </w:p>
        </w:tc>
        <w:tc>
          <w:tcPr>
            <w:tcW w:w="1984" w:type="dxa"/>
          </w:tcPr>
          <w:p w14:paraId="2B921FB0" w14:textId="734F64C4" w:rsidR="00736190" w:rsidRPr="00736190" w:rsidRDefault="00736190" w:rsidP="007361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781570">
              <w:rPr>
                <w:rFonts w:ascii="Open Sans" w:hAnsi="Open Sans" w:cs="Open Sans"/>
                <w:sz w:val="22"/>
                <w:szCs w:val="22"/>
              </w:rPr>
              <w:t>-</w:t>
            </w:r>
          </w:p>
        </w:tc>
        <w:tc>
          <w:tcPr>
            <w:tcW w:w="1727" w:type="dxa"/>
          </w:tcPr>
          <w:p w14:paraId="1FD67031" w14:textId="47D9AFCF" w:rsidR="00736190" w:rsidRPr="00736190" w:rsidRDefault="00736190" w:rsidP="007361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781570">
              <w:rPr>
                <w:rFonts w:ascii="Open Sans" w:hAnsi="Open Sans" w:cs="Open Sans"/>
                <w:sz w:val="22"/>
                <w:szCs w:val="22"/>
              </w:rPr>
              <w:t>-</w:t>
            </w:r>
          </w:p>
        </w:tc>
        <w:tc>
          <w:tcPr>
            <w:tcW w:w="1485" w:type="dxa"/>
          </w:tcPr>
          <w:p w14:paraId="009AD132" w14:textId="053A74BD" w:rsidR="00736190" w:rsidRPr="00736190" w:rsidRDefault="00736190" w:rsidP="007361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781570">
              <w:rPr>
                <w:rFonts w:ascii="Open Sans" w:hAnsi="Open Sans" w:cs="Open Sans"/>
                <w:sz w:val="22"/>
                <w:szCs w:val="22"/>
              </w:rPr>
              <w:t>-</w:t>
            </w:r>
          </w:p>
        </w:tc>
      </w:tr>
      <w:tr w:rsidR="00736190" w:rsidRPr="00736190" w14:paraId="140D1446" w14:textId="77777777" w:rsidTr="009C37AF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shd w:val="clear" w:color="auto" w:fill="1DBDC5"/>
            <w:vAlign w:val="bottom"/>
          </w:tcPr>
          <w:p w14:paraId="2801FFA4" w14:textId="0C9150AD" w:rsidR="00736190" w:rsidRPr="00736190" w:rsidRDefault="00736190" w:rsidP="00736190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736190"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  <w:t>Valladolid Capital</w:t>
            </w:r>
          </w:p>
        </w:tc>
        <w:tc>
          <w:tcPr>
            <w:tcW w:w="1843" w:type="dxa"/>
            <w:vAlign w:val="bottom"/>
          </w:tcPr>
          <w:p w14:paraId="6FB90ACC" w14:textId="5E669A48" w:rsidR="00736190" w:rsidRPr="00736190" w:rsidRDefault="00736190" w:rsidP="007361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736190">
              <w:rPr>
                <w:rFonts w:ascii="Open Sans" w:hAnsi="Open Sans" w:cs="Open Sans"/>
                <w:color w:val="000000"/>
                <w:sz w:val="22"/>
                <w:szCs w:val="22"/>
              </w:rPr>
              <w:t>5,7 %</w:t>
            </w:r>
          </w:p>
        </w:tc>
        <w:tc>
          <w:tcPr>
            <w:tcW w:w="1984" w:type="dxa"/>
            <w:vAlign w:val="bottom"/>
          </w:tcPr>
          <w:p w14:paraId="28E0143E" w14:textId="3947A8CB" w:rsidR="00736190" w:rsidRPr="00736190" w:rsidRDefault="00736190" w:rsidP="007361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736190">
              <w:rPr>
                <w:rFonts w:ascii="Open Sans" w:hAnsi="Open Sans" w:cs="Open Sans"/>
                <w:color w:val="9C0006"/>
                <w:sz w:val="22"/>
                <w:szCs w:val="22"/>
              </w:rPr>
              <w:t>-1,5 %</w:t>
            </w:r>
          </w:p>
        </w:tc>
        <w:tc>
          <w:tcPr>
            <w:tcW w:w="1727" w:type="dxa"/>
            <w:vAlign w:val="bottom"/>
          </w:tcPr>
          <w:p w14:paraId="37756A29" w14:textId="1BDAA265" w:rsidR="00736190" w:rsidRPr="00736190" w:rsidRDefault="00736190" w:rsidP="007361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736190">
              <w:rPr>
                <w:rFonts w:ascii="Open Sans" w:hAnsi="Open Sans" w:cs="Open Sans"/>
                <w:color w:val="000000"/>
                <w:sz w:val="22"/>
                <w:szCs w:val="22"/>
              </w:rPr>
              <w:t>0,6 %</w:t>
            </w:r>
          </w:p>
        </w:tc>
        <w:tc>
          <w:tcPr>
            <w:tcW w:w="1485" w:type="dxa"/>
            <w:vAlign w:val="bottom"/>
          </w:tcPr>
          <w:p w14:paraId="2E76865B" w14:textId="1487D237" w:rsidR="00736190" w:rsidRPr="00736190" w:rsidRDefault="00736190" w:rsidP="007361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736190">
              <w:rPr>
                <w:rFonts w:ascii="Open Sans" w:hAnsi="Open Sans" w:cs="Open Sans"/>
                <w:color w:val="000000"/>
                <w:sz w:val="22"/>
                <w:szCs w:val="22"/>
              </w:rPr>
              <w:t>6,57 €</w:t>
            </w:r>
          </w:p>
        </w:tc>
      </w:tr>
      <w:tr w:rsidR="00736190" w:rsidRPr="00736190" w14:paraId="32FA6A10" w14:textId="77777777" w:rsidTr="009C37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shd w:val="clear" w:color="auto" w:fill="1DBDC5"/>
            <w:vAlign w:val="bottom"/>
          </w:tcPr>
          <w:p w14:paraId="54CF7248" w14:textId="0D228E22" w:rsidR="00736190" w:rsidRPr="00736190" w:rsidRDefault="00736190" w:rsidP="00736190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736190"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  <w:t xml:space="preserve">Zamora Capital </w:t>
            </w:r>
          </w:p>
        </w:tc>
        <w:tc>
          <w:tcPr>
            <w:tcW w:w="1843" w:type="dxa"/>
            <w:vAlign w:val="bottom"/>
          </w:tcPr>
          <w:p w14:paraId="35601E7B" w14:textId="5BB1E004" w:rsidR="00736190" w:rsidRPr="00736190" w:rsidRDefault="00736190" w:rsidP="007361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736190">
              <w:rPr>
                <w:rFonts w:ascii="Open Sans" w:hAnsi="Open Sans" w:cs="Open Sans"/>
                <w:color w:val="9C0006"/>
                <w:sz w:val="22"/>
                <w:szCs w:val="22"/>
              </w:rPr>
              <w:t>-1,1 %</w:t>
            </w:r>
          </w:p>
        </w:tc>
        <w:tc>
          <w:tcPr>
            <w:tcW w:w="1984" w:type="dxa"/>
            <w:vAlign w:val="bottom"/>
          </w:tcPr>
          <w:p w14:paraId="437E24DB" w14:textId="5FF02C16" w:rsidR="00736190" w:rsidRPr="00736190" w:rsidRDefault="00736190" w:rsidP="007361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736190">
              <w:rPr>
                <w:rFonts w:ascii="Open Sans" w:hAnsi="Open Sans" w:cs="Open Sans"/>
                <w:color w:val="000000"/>
                <w:sz w:val="22"/>
                <w:szCs w:val="22"/>
              </w:rPr>
              <w:t>3,4 %</w:t>
            </w:r>
          </w:p>
        </w:tc>
        <w:tc>
          <w:tcPr>
            <w:tcW w:w="1727" w:type="dxa"/>
            <w:vAlign w:val="bottom"/>
          </w:tcPr>
          <w:p w14:paraId="5958CD09" w14:textId="5253C379" w:rsidR="00736190" w:rsidRPr="00736190" w:rsidRDefault="00736190" w:rsidP="007361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736190">
              <w:rPr>
                <w:rFonts w:ascii="Open Sans" w:hAnsi="Open Sans" w:cs="Open Sans"/>
                <w:color w:val="000000"/>
                <w:sz w:val="22"/>
                <w:szCs w:val="22"/>
              </w:rPr>
              <w:t>2,6 %</w:t>
            </w:r>
          </w:p>
        </w:tc>
        <w:tc>
          <w:tcPr>
            <w:tcW w:w="1485" w:type="dxa"/>
            <w:vAlign w:val="bottom"/>
          </w:tcPr>
          <w:p w14:paraId="3EBEA631" w14:textId="20058AFD" w:rsidR="00736190" w:rsidRPr="00736190" w:rsidRDefault="00736190" w:rsidP="007361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736190">
              <w:rPr>
                <w:rFonts w:ascii="Open Sans" w:hAnsi="Open Sans" w:cs="Open Sans"/>
                <w:color w:val="000000"/>
                <w:sz w:val="22"/>
                <w:szCs w:val="22"/>
              </w:rPr>
              <w:t>4,99 €</w:t>
            </w:r>
          </w:p>
        </w:tc>
      </w:tr>
      <w:tr w:rsidR="00736190" w:rsidRPr="00736190" w14:paraId="36DA92C7" w14:textId="77777777" w:rsidTr="009C37AF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shd w:val="clear" w:color="auto" w:fill="1DBDC5"/>
            <w:vAlign w:val="bottom"/>
          </w:tcPr>
          <w:p w14:paraId="4BC3AD7F" w14:textId="5BB0FD2F" w:rsidR="00736190" w:rsidRPr="00736190" w:rsidRDefault="00736190" w:rsidP="00736190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736190"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  <w:t xml:space="preserve"> Albacete Capital</w:t>
            </w:r>
          </w:p>
        </w:tc>
        <w:tc>
          <w:tcPr>
            <w:tcW w:w="1843" w:type="dxa"/>
            <w:vAlign w:val="bottom"/>
          </w:tcPr>
          <w:p w14:paraId="2CE3B821" w14:textId="49A9BD75" w:rsidR="00736190" w:rsidRPr="00736190" w:rsidRDefault="00736190" w:rsidP="007361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736190">
              <w:rPr>
                <w:rFonts w:ascii="Open Sans" w:hAnsi="Open Sans" w:cs="Open Sans"/>
                <w:color w:val="000000"/>
                <w:sz w:val="22"/>
                <w:szCs w:val="22"/>
              </w:rPr>
              <w:t>3,4 %</w:t>
            </w:r>
          </w:p>
        </w:tc>
        <w:tc>
          <w:tcPr>
            <w:tcW w:w="1984" w:type="dxa"/>
            <w:vAlign w:val="bottom"/>
          </w:tcPr>
          <w:p w14:paraId="371B9F68" w14:textId="1F0B5CD6" w:rsidR="00736190" w:rsidRPr="00736190" w:rsidRDefault="00736190" w:rsidP="007361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736190">
              <w:rPr>
                <w:rFonts w:ascii="Open Sans" w:hAnsi="Open Sans" w:cs="Open Sans"/>
                <w:color w:val="9C0006"/>
                <w:sz w:val="22"/>
                <w:szCs w:val="22"/>
              </w:rPr>
              <w:t>-2,8 %</w:t>
            </w:r>
          </w:p>
        </w:tc>
        <w:tc>
          <w:tcPr>
            <w:tcW w:w="1727" w:type="dxa"/>
            <w:vAlign w:val="bottom"/>
          </w:tcPr>
          <w:p w14:paraId="39BF3552" w14:textId="08C3E81F" w:rsidR="00736190" w:rsidRPr="00736190" w:rsidRDefault="00736190" w:rsidP="007361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736190">
              <w:rPr>
                <w:rFonts w:ascii="Open Sans" w:hAnsi="Open Sans" w:cs="Open Sans"/>
                <w:color w:val="000000"/>
                <w:sz w:val="22"/>
                <w:szCs w:val="22"/>
              </w:rPr>
              <w:t>0,1 %</w:t>
            </w:r>
          </w:p>
        </w:tc>
        <w:tc>
          <w:tcPr>
            <w:tcW w:w="1485" w:type="dxa"/>
            <w:vAlign w:val="bottom"/>
          </w:tcPr>
          <w:p w14:paraId="776D4AC6" w14:textId="33DC6A0C" w:rsidR="00736190" w:rsidRPr="00736190" w:rsidRDefault="00736190" w:rsidP="007361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736190">
              <w:rPr>
                <w:rFonts w:ascii="Open Sans" w:hAnsi="Open Sans" w:cs="Open Sans"/>
                <w:color w:val="000000"/>
                <w:sz w:val="22"/>
                <w:szCs w:val="22"/>
              </w:rPr>
              <w:t>5,47 €</w:t>
            </w:r>
          </w:p>
        </w:tc>
      </w:tr>
      <w:tr w:rsidR="00736190" w:rsidRPr="00736190" w14:paraId="21BD5620" w14:textId="77777777" w:rsidTr="009C37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shd w:val="clear" w:color="auto" w:fill="1DBDC5"/>
            <w:vAlign w:val="bottom"/>
          </w:tcPr>
          <w:p w14:paraId="7A3DB814" w14:textId="52B65F06" w:rsidR="00736190" w:rsidRPr="00736190" w:rsidRDefault="00736190" w:rsidP="00736190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736190"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  <w:t>Ciudad Real Capital</w:t>
            </w:r>
          </w:p>
        </w:tc>
        <w:tc>
          <w:tcPr>
            <w:tcW w:w="1843" w:type="dxa"/>
            <w:vAlign w:val="bottom"/>
          </w:tcPr>
          <w:p w14:paraId="2CCBC4AA" w14:textId="0CA60264" w:rsidR="00736190" w:rsidRPr="00736190" w:rsidRDefault="00736190" w:rsidP="007361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736190">
              <w:rPr>
                <w:rFonts w:ascii="Open Sans" w:hAnsi="Open Sans" w:cs="Open Sans"/>
                <w:color w:val="000000"/>
                <w:sz w:val="22"/>
                <w:szCs w:val="22"/>
              </w:rPr>
              <w:t>1,7 %</w:t>
            </w:r>
          </w:p>
        </w:tc>
        <w:tc>
          <w:tcPr>
            <w:tcW w:w="1984" w:type="dxa"/>
            <w:vAlign w:val="bottom"/>
          </w:tcPr>
          <w:p w14:paraId="204468BB" w14:textId="0DF9FF02" w:rsidR="00736190" w:rsidRPr="00736190" w:rsidRDefault="00736190" w:rsidP="007361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736190">
              <w:rPr>
                <w:rFonts w:ascii="Open Sans" w:hAnsi="Open Sans" w:cs="Open Sans"/>
                <w:color w:val="9C0006"/>
                <w:sz w:val="22"/>
                <w:szCs w:val="22"/>
              </w:rPr>
              <w:t>-0,3 %</w:t>
            </w:r>
          </w:p>
        </w:tc>
        <w:tc>
          <w:tcPr>
            <w:tcW w:w="1727" w:type="dxa"/>
            <w:vAlign w:val="bottom"/>
          </w:tcPr>
          <w:p w14:paraId="7B727F88" w14:textId="2A0EBFE8" w:rsidR="00736190" w:rsidRPr="00736190" w:rsidRDefault="00736190" w:rsidP="007361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736190">
              <w:rPr>
                <w:rFonts w:ascii="Open Sans" w:hAnsi="Open Sans" w:cs="Open Sans"/>
                <w:color w:val="000000"/>
                <w:sz w:val="22"/>
                <w:szCs w:val="22"/>
              </w:rPr>
              <w:t>0,6 %</w:t>
            </w:r>
          </w:p>
        </w:tc>
        <w:tc>
          <w:tcPr>
            <w:tcW w:w="1485" w:type="dxa"/>
            <w:vAlign w:val="bottom"/>
          </w:tcPr>
          <w:p w14:paraId="72938E0C" w14:textId="23E343A2" w:rsidR="00736190" w:rsidRPr="00736190" w:rsidRDefault="00736190" w:rsidP="007361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736190">
              <w:rPr>
                <w:rFonts w:ascii="Open Sans" w:hAnsi="Open Sans" w:cs="Open Sans"/>
                <w:color w:val="000000"/>
                <w:sz w:val="22"/>
                <w:szCs w:val="22"/>
              </w:rPr>
              <w:t>4,70 €</w:t>
            </w:r>
          </w:p>
        </w:tc>
      </w:tr>
      <w:tr w:rsidR="00736190" w:rsidRPr="00736190" w14:paraId="336EBB77" w14:textId="77777777" w:rsidTr="009C37AF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shd w:val="clear" w:color="auto" w:fill="1DBDC5"/>
            <w:vAlign w:val="bottom"/>
          </w:tcPr>
          <w:p w14:paraId="779DD586" w14:textId="724FAC6C" w:rsidR="00736190" w:rsidRPr="00736190" w:rsidRDefault="00736190" w:rsidP="00736190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736190"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  <w:t>Cuenca Capital</w:t>
            </w:r>
          </w:p>
        </w:tc>
        <w:tc>
          <w:tcPr>
            <w:tcW w:w="1843" w:type="dxa"/>
            <w:vAlign w:val="bottom"/>
          </w:tcPr>
          <w:p w14:paraId="7D1575F4" w14:textId="4034F600" w:rsidR="00736190" w:rsidRPr="00736190" w:rsidRDefault="00736190" w:rsidP="007361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736190">
              <w:rPr>
                <w:rFonts w:ascii="Open Sans" w:hAnsi="Open Sans" w:cs="Open Sans"/>
                <w:color w:val="000000"/>
                <w:sz w:val="22"/>
                <w:szCs w:val="22"/>
              </w:rPr>
              <w:t>0,1 %</w:t>
            </w:r>
          </w:p>
        </w:tc>
        <w:tc>
          <w:tcPr>
            <w:tcW w:w="1984" w:type="dxa"/>
            <w:vAlign w:val="bottom"/>
          </w:tcPr>
          <w:p w14:paraId="3B5B10A5" w14:textId="6307B2DF" w:rsidR="00736190" w:rsidRPr="00736190" w:rsidRDefault="00736190" w:rsidP="007361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736190">
              <w:rPr>
                <w:rFonts w:ascii="Open Sans" w:hAnsi="Open Sans" w:cs="Open Sans"/>
                <w:color w:val="9C0006"/>
                <w:sz w:val="22"/>
                <w:szCs w:val="22"/>
              </w:rPr>
              <w:t>-2,1 %</w:t>
            </w:r>
          </w:p>
        </w:tc>
        <w:tc>
          <w:tcPr>
            <w:tcW w:w="1727" w:type="dxa"/>
            <w:vAlign w:val="bottom"/>
          </w:tcPr>
          <w:p w14:paraId="2F9A5F49" w14:textId="1A8B24B3" w:rsidR="00736190" w:rsidRPr="00736190" w:rsidRDefault="00736190" w:rsidP="007361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736190">
              <w:rPr>
                <w:rFonts w:ascii="Open Sans" w:hAnsi="Open Sans" w:cs="Open Sans"/>
                <w:color w:val="000000"/>
                <w:sz w:val="22"/>
                <w:szCs w:val="22"/>
              </w:rPr>
              <w:t>0,3 %</w:t>
            </w:r>
          </w:p>
        </w:tc>
        <w:tc>
          <w:tcPr>
            <w:tcW w:w="1485" w:type="dxa"/>
            <w:vAlign w:val="bottom"/>
          </w:tcPr>
          <w:p w14:paraId="50464916" w14:textId="6A6AB414" w:rsidR="00736190" w:rsidRPr="00736190" w:rsidRDefault="00736190" w:rsidP="007361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736190">
              <w:rPr>
                <w:rFonts w:ascii="Open Sans" w:hAnsi="Open Sans" w:cs="Open Sans"/>
                <w:color w:val="000000"/>
                <w:sz w:val="22"/>
                <w:szCs w:val="22"/>
              </w:rPr>
              <w:t>4,79 €</w:t>
            </w:r>
          </w:p>
        </w:tc>
      </w:tr>
      <w:tr w:rsidR="00736190" w:rsidRPr="00736190" w14:paraId="55194935" w14:textId="77777777" w:rsidTr="009C37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shd w:val="clear" w:color="auto" w:fill="1DBDC5"/>
            <w:vAlign w:val="bottom"/>
          </w:tcPr>
          <w:p w14:paraId="3A1AA257" w14:textId="2E616ED9" w:rsidR="00736190" w:rsidRPr="00736190" w:rsidRDefault="00736190" w:rsidP="00736190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736190"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  <w:t>Guadalajara Capital</w:t>
            </w:r>
          </w:p>
        </w:tc>
        <w:tc>
          <w:tcPr>
            <w:tcW w:w="1843" w:type="dxa"/>
            <w:vAlign w:val="bottom"/>
          </w:tcPr>
          <w:p w14:paraId="2AD2C2D7" w14:textId="04E97A6E" w:rsidR="00736190" w:rsidRPr="00736190" w:rsidRDefault="00736190" w:rsidP="007361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736190">
              <w:rPr>
                <w:rFonts w:ascii="Open Sans" w:hAnsi="Open Sans" w:cs="Open Sans"/>
                <w:color w:val="000000"/>
                <w:sz w:val="22"/>
                <w:szCs w:val="22"/>
              </w:rPr>
              <w:t>3,0 %</w:t>
            </w:r>
          </w:p>
        </w:tc>
        <w:tc>
          <w:tcPr>
            <w:tcW w:w="1984" w:type="dxa"/>
            <w:vAlign w:val="bottom"/>
          </w:tcPr>
          <w:p w14:paraId="728986C6" w14:textId="07E110B6" w:rsidR="00736190" w:rsidRPr="00736190" w:rsidRDefault="00736190" w:rsidP="007361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736190">
              <w:rPr>
                <w:rFonts w:ascii="Open Sans" w:hAnsi="Open Sans" w:cs="Open Sans"/>
                <w:color w:val="000000"/>
                <w:sz w:val="22"/>
                <w:szCs w:val="22"/>
              </w:rPr>
              <w:t>1,6 %</w:t>
            </w:r>
          </w:p>
        </w:tc>
        <w:tc>
          <w:tcPr>
            <w:tcW w:w="1727" w:type="dxa"/>
            <w:vAlign w:val="bottom"/>
          </w:tcPr>
          <w:p w14:paraId="21043D83" w14:textId="3063DB0C" w:rsidR="00736190" w:rsidRPr="00736190" w:rsidRDefault="00736190" w:rsidP="007361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736190">
              <w:rPr>
                <w:rFonts w:ascii="Open Sans" w:hAnsi="Open Sans" w:cs="Open Sans"/>
                <w:color w:val="9C0006"/>
                <w:sz w:val="22"/>
                <w:szCs w:val="22"/>
              </w:rPr>
              <w:t>-1,0 %</w:t>
            </w:r>
          </w:p>
        </w:tc>
        <w:tc>
          <w:tcPr>
            <w:tcW w:w="1485" w:type="dxa"/>
            <w:vAlign w:val="bottom"/>
          </w:tcPr>
          <w:p w14:paraId="3AB88D80" w14:textId="6D82A626" w:rsidR="00736190" w:rsidRPr="00736190" w:rsidRDefault="00736190" w:rsidP="007361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736190">
              <w:rPr>
                <w:rFonts w:ascii="Open Sans" w:hAnsi="Open Sans" w:cs="Open Sans"/>
                <w:color w:val="000000"/>
                <w:sz w:val="22"/>
                <w:szCs w:val="22"/>
              </w:rPr>
              <w:t>5,68 €</w:t>
            </w:r>
          </w:p>
        </w:tc>
      </w:tr>
      <w:tr w:rsidR="00736190" w:rsidRPr="00736190" w14:paraId="305D53DA" w14:textId="77777777" w:rsidTr="009C37AF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shd w:val="clear" w:color="auto" w:fill="1DBDC5"/>
            <w:vAlign w:val="bottom"/>
          </w:tcPr>
          <w:p w14:paraId="461A4AB3" w14:textId="21BE16FC" w:rsidR="00736190" w:rsidRPr="00736190" w:rsidRDefault="00736190" w:rsidP="00736190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736190"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  <w:t xml:space="preserve"> Toledo Capital</w:t>
            </w:r>
          </w:p>
        </w:tc>
        <w:tc>
          <w:tcPr>
            <w:tcW w:w="1843" w:type="dxa"/>
            <w:vAlign w:val="bottom"/>
          </w:tcPr>
          <w:p w14:paraId="79B083B3" w14:textId="44BE0DAB" w:rsidR="00736190" w:rsidRPr="00736190" w:rsidRDefault="00736190" w:rsidP="007361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736190">
              <w:rPr>
                <w:rFonts w:ascii="Open Sans" w:hAnsi="Open Sans" w:cs="Open Sans"/>
                <w:color w:val="000000"/>
                <w:sz w:val="22"/>
                <w:szCs w:val="22"/>
              </w:rPr>
              <w:t>2,7 %</w:t>
            </w:r>
          </w:p>
        </w:tc>
        <w:tc>
          <w:tcPr>
            <w:tcW w:w="1984" w:type="dxa"/>
            <w:vAlign w:val="bottom"/>
          </w:tcPr>
          <w:p w14:paraId="03B95F98" w14:textId="2A12779E" w:rsidR="00736190" w:rsidRPr="00736190" w:rsidRDefault="00736190" w:rsidP="007361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736190">
              <w:rPr>
                <w:rFonts w:ascii="Open Sans" w:hAnsi="Open Sans" w:cs="Open Sans"/>
                <w:color w:val="9C0006"/>
                <w:sz w:val="22"/>
                <w:szCs w:val="22"/>
              </w:rPr>
              <w:t>-1,0 %</w:t>
            </w:r>
          </w:p>
        </w:tc>
        <w:tc>
          <w:tcPr>
            <w:tcW w:w="1727" w:type="dxa"/>
            <w:vAlign w:val="bottom"/>
          </w:tcPr>
          <w:p w14:paraId="7994FD8B" w14:textId="55A2DCA2" w:rsidR="00736190" w:rsidRPr="00736190" w:rsidRDefault="00736190" w:rsidP="007361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736190">
              <w:rPr>
                <w:rFonts w:ascii="Open Sans" w:hAnsi="Open Sans" w:cs="Open Sans"/>
                <w:color w:val="000000"/>
                <w:sz w:val="22"/>
                <w:szCs w:val="22"/>
              </w:rPr>
              <w:t>1,5 %</w:t>
            </w:r>
          </w:p>
        </w:tc>
        <w:tc>
          <w:tcPr>
            <w:tcW w:w="1485" w:type="dxa"/>
            <w:vAlign w:val="bottom"/>
          </w:tcPr>
          <w:p w14:paraId="63CFA798" w14:textId="7C69D7E4" w:rsidR="00736190" w:rsidRPr="00736190" w:rsidRDefault="00736190" w:rsidP="007361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736190">
              <w:rPr>
                <w:rFonts w:ascii="Open Sans" w:hAnsi="Open Sans" w:cs="Open Sans"/>
                <w:color w:val="000000"/>
                <w:sz w:val="22"/>
                <w:szCs w:val="22"/>
              </w:rPr>
              <w:t>5,21 €</w:t>
            </w:r>
          </w:p>
        </w:tc>
      </w:tr>
      <w:tr w:rsidR="00736190" w:rsidRPr="00736190" w14:paraId="2AF4B5C7" w14:textId="77777777" w:rsidTr="009C37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shd w:val="clear" w:color="auto" w:fill="1DBDC5"/>
            <w:vAlign w:val="bottom"/>
          </w:tcPr>
          <w:p w14:paraId="07669FAD" w14:textId="3C898AD0" w:rsidR="00736190" w:rsidRPr="00736190" w:rsidRDefault="00736190" w:rsidP="00736190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736190"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  <w:t xml:space="preserve"> Barcelona Capital</w:t>
            </w:r>
          </w:p>
        </w:tc>
        <w:tc>
          <w:tcPr>
            <w:tcW w:w="1843" w:type="dxa"/>
            <w:vAlign w:val="bottom"/>
          </w:tcPr>
          <w:p w14:paraId="07085C49" w14:textId="29E5B3BE" w:rsidR="00736190" w:rsidRPr="00736190" w:rsidRDefault="00736190" w:rsidP="007361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736190">
              <w:rPr>
                <w:rFonts w:ascii="Open Sans" w:hAnsi="Open Sans" w:cs="Open Sans"/>
                <w:color w:val="000000"/>
                <w:sz w:val="22"/>
                <w:szCs w:val="22"/>
              </w:rPr>
              <w:t>1,3 %</w:t>
            </w:r>
          </w:p>
        </w:tc>
        <w:tc>
          <w:tcPr>
            <w:tcW w:w="1984" w:type="dxa"/>
            <w:vAlign w:val="bottom"/>
          </w:tcPr>
          <w:p w14:paraId="66C904FB" w14:textId="1F201006" w:rsidR="00736190" w:rsidRPr="00736190" w:rsidRDefault="00736190" w:rsidP="007361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736190">
              <w:rPr>
                <w:rFonts w:ascii="Open Sans" w:hAnsi="Open Sans" w:cs="Open Sans"/>
                <w:color w:val="000000"/>
                <w:sz w:val="22"/>
                <w:szCs w:val="22"/>
              </w:rPr>
              <w:t>0,1 %</w:t>
            </w:r>
          </w:p>
        </w:tc>
        <w:tc>
          <w:tcPr>
            <w:tcW w:w="1727" w:type="dxa"/>
            <w:vAlign w:val="bottom"/>
          </w:tcPr>
          <w:p w14:paraId="48D0EE52" w14:textId="042A3145" w:rsidR="00736190" w:rsidRPr="00736190" w:rsidRDefault="00736190" w:rsidP="007361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736190">
              <w:rPr>
                <w:rFonts w:ascii="Open Sans" w:hAnsi="Open Sans" w:cs="Open Sans"/>
                <w:color w:val="9C0006"/>
                <w:sz w:val="22"/>
                <w:szCs w:val="22"/>
              </w:rPr>
              <w:t>-1,2 %</w:t>
            </w:r>
          </w:p>
        </w:tc>
        <w:tc>
          <w:tcPr>
            <w:tcW w:w="1485" w:type="dxa"/>
            <w:vAlign w:val="bottom"/>
          </w:tcPr>
          <w:p w14:paraId="1253912A" w14:textId="36A11BA7" w:rsidR="00736190" w:rsidRPr="00736190" w:rsidRDefault="00736190" w:rsidP="007361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736190">
              <w:rPr>
                <w:rFonts w:ascii="Open Sans" w:hAnsi="Open Sans" w:cs="Open Sans"/>
                <w:color w:val="000000"/>
                <w:sz w:val="22"/>
                <w:szCs w:val="22"/>
              </w:rPr>
              <w:t>16,09 €</w:t>
            </w:r>
          </w:p>
        </w:tc>
      </w:tr>
      <w:tr w:rsidR="00736190" w:rsidRPr="00736190" w14:paraId="1EC9224E" w14:textId="77777777" w:rsidTr="009C37AF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shd w:val="clear" w:color="auto" w:fill="1DBDC5"/>
            <w:vAlign w:val="bottom"/>
          </w:tcPr>
          <w:p w14:paraId="08EE4BA5" w14:textId="0A41BCE8" w:rsidR="00736190" w:rsidRPr="00736190" w:rsidRDefault="00736190" w:rsidP="00736190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736190"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  <w:t>Girona Capital</w:t>
            </w:r>
          </w:p>
        </w:tc>
        <w:tc>
          <w:tcPr>
            <w:tcW w:w="1843" w:type="dxa"/>
            <w:vAlign w:val="bottom"/>
          </w:tcPr>
          <w:p w14:paraId="38D89CD5" w14:textId="30E6130D" w:rsidR="00736190" w:rsidRPr="00736190" w:rsidRDefault="00736190" w:rsidP="007361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736190">
              <w:rPr>
                <w:rFonts w:ascii="Open Sans" w:hAnsi="Open Sans" w:cs="Open Sans"/>
                <w:color w:val="000000"/>
                <w:sz w:val="22"/>
                <w:szCs w:val="22"/>
              </w:rPr>
              <w:t>0,3 %</w:t>
            </w:r>
          </w:p>
        </w:tc>
        <w:tc>
          <w:tcPr>
            <w:tcW w:w="1984" w:type="dxa"/>
            <w:vAlign w:val="bottom"/>
          </w:tcPr>
          <w:p w14:paraId="69057171" w14:textId="0B042033" w:rsidR="00736190" w:rsidRPr="00736190" w:rsidRDefault="00736190" w:rsidP="007361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736190">
              <w:rPr>
                <w:rFonts w:ascii="Open Sans" w:hAnsi="Open Sans" w:cs="Open Sans"/>
                <w:color w:val="000000"/>
                <w:sz w:val="22"/>
                <w:szCs w:val="22"/>
              </w:rPr>
              <w:t>1,3 %</w:t>
            </w:r>
          </w:p>
        </w:tc>
        <w:tc>
          <w:tcPr>
            <w:tcW w:w="1727" w:type="dxa"/>
            <w:vAlign w:val="bottom"/>
          </w:tcPr>
          <w:p w14:paraId="10DDE2A1" w14:textId="0B662D1F" w:rsidR="00736190" w:rsidRPr="00736190" w:rsidRDefault="00736190" w:rsidP="007361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736190">
              <w:rPr>
                <w:rFonts w:ascii="Open Sans" w:hAnsi="Open Sans" w:cs="Open Sans"/>
                <w:color w:val="000000"/>
                <w:sz w:val="22"/>
                <w:szCs w:val="22"/>
              </w:rPr>
              <w:t>7,6 %</w:t>
            </w:r>
          </w:p>
        </w:tc>
        <w:tc>
          <w:tcPr>
            <w:tcW w:w="1485" w:type="dxa"/>
            <w:vAlign w:val="bottom"/>
          </w:tcPr>
          <w:p w14:paraId="2B4C0784" w14:textId="10340F8D" w:rsidR="00736190" w:rsidRPr="00736190" w:rsidRDefault="00736190" w:rsidP="007361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736190">
              <w:rPr>
                <w:rFonts w:ascii="Open Sans" w:hAnsi="Open Sans" w:cs="Open Sans"/>
                <w:color w:val="000000"/>
                <w:sz w:val="22"/>
                <w:szCs w:val="22"/>
              </w:rPr>
              <w:t>7,79 €</w:t>
            </w:r>
          </w:p>
        </w:tc>
      </w:tr>
      <w:tr w:rsidR="00736190" w:rsidRPr="00736190" w14:paraId="5BFB4272" w14:textId="77777777" w:rsidTr="009C37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shd w:val="clear" w:color="auto" w:fill="1DBDC5"/>
            <w:vAlign w:val="bottom"/>
          </w:tcPr>
          <w:p w14:paraId="2535CB87" w14:textId="6035BE40" w:rsidR="00736190" w:rsidRPr="00736190" w:rsidRDefault="00736190" w:rsidP="00736190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736190"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  <w:t xml:space="preserve"> Lleida Capital</w:t>
            </w:r>
          </w:p>
        </w:tc>
        <w:tc>
          <w:tcPr>
            <w:tcW w:w="1843" w:type="dxa"/>
            <w:vAlign w:val="bottom"/>
          </w:tcPr>
          <w:p w14:paraId="1BCDAE92" w14:textId="5AC1DABE" w:rsidR="00736190" w:rsidRPr="00736190" w:rsidRDefault="00736190" w:rsidP="007361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736190">
              <w:rPr>
                <w:rFonts w:ascii="Open Sans" w:hAnsi="Open Sans" w:cs="Open Sans"/>
                <w:color w:val="000000"/>
                <w:sz w:val="22"/>
                <w:szCs w:val="22"/>
              </w:rPr>
              <w:t>4,9 %</w:t>
            </w:r>
          </w:p>
        </w:tc>
        <w:tc>
          <w:tcPr>
            <w:tcW w:w="1984" w:type="dxa"/>
            <w:vAlign w:val="bottom"/>
          </w:tcPr>
          <w:p w14:paraId="3CAED72E" w14:textId="24AD7F7D" w:rsidR="00736190" w:rsidRPr="00736190" w:rsidRDefault="00736190" w:rsidP="007361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736190">
              <w:rPr>
                <w:rFonts w:ascii="Open Sans" w:hAnsi="Open Sans" w:cs="Open Sans"/>
                <w:color w:val="9C0006"/>
                <w:sz w:val="22"/>
                <w:szCs w:val="22"/>
              </w:rPr>
              <w:t>-0,5 %</w:t>
            </w:r>
          </w:p>
        </w:tc>
        <w:tc>
          <w:tcPr>
            <w:tcW w:w="1727" w:type="dxa"/>
            <w:vAlign w:val="bottom"/>
          </w:tcPr>
          <w:p w14:paraId="1A81C5C6" w14:textId="47E8D519" w:rsidR="00736190" w:rsidRPr="00736190" w:rsidRDefault="00736190" w:rsidP="007361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736190">
              <w:rPr>
                <w:rFonts w:ascii="Open Sans" w:hAnsi="Open Sans" w:cs="Open Sans"/>
                <w:color w:val="000000"/>
                <w:sz w:val="22"/>
                <w:szCs w:val="22"/>
              </w:rPr>
              <w:t>1,5 %</w:t>
            </w:r>
          </w:p>
        </w:tc>
        <w:tc>
          <w:tcPr>
            <w:tcW w:w="1485" w:type="dxa"/>
            <w:vAlign w:val="bottom"/>
          </w:tcPr>
          <w:p w14:paraId="7F8CEA08" w14:textId="54C8509B" w:rsidR="00736190" w:rsidRPr="00736190" w:rsidRDefault="00736190" w:rsidP="007361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736190">
              <w:rPr>
                <w:rFonts w:ascii="Open Sans" w:hAnsi="Open Sans" w:cs="Open Sans"/>
                <w:color w:val="000000"/>
                <w:sz w:val="22"/>
                <w:szCs w:val="22"/>
              </w:rPr>
              <w:t>5,92 €</w:t>
            </w:r>
          </w:p>
        </w:tc>
      </w:tr>
      <w:tr w:rsidR="00736190" w:rsidRPr="00736190" w14:paraId="06E1D662" w14:textId="77777777" w:rsidTr="009C37AF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shd w:val="clear" w:color="auto" w:fill="1DBDC5"/>
            <w:vAlign w:val="bottom"/>
          </w:tcPr>
          <w:p w14:paraId="5130EDE6" w14:textId="43B71986" w:rsidR="00736190" w:rsidRPr="00736190" w:rsidRDefault="00736190" w:rsidP="00736190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736190"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  <w:t xml:space="preserve"> Tarragona Capital</w:t>
            </w:r>
          </w:p>
        </w:tc>
        <w:tc>
          <w:tcPr>
            <w:tcW w:w="1843" w:type="dxa"/>
            <w:vAlign w:val="bottom"/>
          </w:tcPr>
          <w:p w14:paraId="5D236C44" w14:textId="4584C2DA" w:rsidR="00736190" w:rsidRPr="00736190" w:rsidRDefault="00736190" w:rsidP="007361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736190">
              <w:rPr>
                <w:rFonts w:ascii="Open Sans" w:hAnsi="Open Sans" w:cs="Open Sans"/>
                <w:color w:val="9C0006"/>
                <w:sz w:val="22"/>
                <w:szCs w:val="22"/>
              </w:rPr>
              <w:t>-3,2 %</w:t>
            </w:r>
          </w:p>
        </w:tc>
        <w:tc>
          <w:tcPr>
            <w:tcW w:w="1984" w:type="dxa"/>
            <w:vAlign w:val="bottom"/>
          </w:tcPr>
          <w:p w14:paraId="32FD5322" w14:textId="104DAAA8" w:rsidR="00736190" w:rsidRPr="00736190" w:rsidRDefault="00736190" w:rsidP="007361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736190">
              <w:rPr>
                <w:rFonts w:ascii="Open Sans" w:hAnsi="Open Sans" w:cs="Open Sans"/>
                <w:color w:val="000000"/>
                <w:sz w:val="22"/>
                <w:szCs w:val="22"/>
              </w:rPr>
              <w:t>1,3 %</w:t>
            </w:r>
          </w:p>
        </w:tc>
        <w:tc>
          <w:tcPr>
            <w:tcW w:w="1727" w:type="dxa"/>
            <w:vAlign w:val="bottom"/>
          </w:tcPr>
          <w:p w14:paraId="3B6AFE71" w14:textId="0FADB1C4" w:rsidR="00736190" w:rsidRPr="00736190" w:rsidRDefault="00736190" w:rsidP="007361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736190">
              <w:rPr>
                <w:rFonts w:ascii="Open Sans" w:hAnsi="Open Sans" w:cs="Open Sans"/>
                <w:color w:val="000000"/>
                <w:sz w:val="22"/>
                <w:szCs w:val="22"/>
              </w:rPr>
              <w:t>5,7 %</w:t>
            </w:r>
          </w:p>
        </w:tc>
        <w:tc>
          <w:tcPr>
            <w:tcW w:w="1485" w:type="dxa"/>
            <w:vAlign w:val="bottom"/>
          </w:tcPr>
          <w:p w14:paraId="12B00CA5" w14:textId="74FE48AD" w:rsidR="00736190" w:rsidRPr="00736190" w:rsidRDefault="00736190" w:rsidP="007361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736190">
              <w:rPr>
                <w:rFonts w:ascii="Open Sans" w:hAnsi="Open Sans" w:cs="Open Sans"/>
                <w:color w:val="000000"/>
                <w:sz w:val="22"/>
                <w:szCs w:val="22"/>
              </w:rPr>
              <w:t>6,11 €</w:t>
            </w:r>
          </w:p>
        </w:tc>
      </w:tr>
      <w:tr w:rsidR="00736190" w:rsidRPr="00736190" w14:paraId="61237E7D" w14:textId="77777777" w:rsidTr="009C37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shd w:val="clear" w:color="auto" w:fill="1DBDC5"/>
            <w:vAlign w:val="bottom"/>
          </w:tcPr>
          <w:p w14:paraId="20EA292C" w14:textId="57B161DA" w:rsidR="00736190" w:rsidRPr="00736190" w:rsidRDefault="00736190" w:rsidP="00736190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736190"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  <w:t xml:space="preserve">Alicante / </w:t>
            </w:r>
            <w:proofErr w:type="spellStart"/>
            <w:r w:rsidRPr="00736190"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  <w:t>alacant</w:t>
            </w:r>
            <w:proofErr w:type="spellEnd"/>
          </w:p>
        </w:tc>
        <w:tc>
          <w:tcPr>
            <w:tcW w:w="1843" w:type="dxa"/>
            <w:vAlign w:val="bottom"/>
          </w:tcPr>
          <w:p w14:paraId="523A3FF8" w14:textId="2CCFEB37" w:rsidR="00736190" w:rsidRPr="00736190" w:rsidRDefault="00736190" w:rsidP="007361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736190">
              <w:rPr>
                <w:rFonts w:ascii="Open Sans" w:hAnsi="Open Sans" w:cs="Open Sans"/>
                <w:color w:val="9C0006"/>
                <w:sz w:val="22"/>
                <w:szCs w:val="22"/>
              </w:rPr>
              <w:t>-1,2 %</w:t>
            </w:r>
          </w:p>
        </w:tc>
        <w:tc>
          <w:tcPr>
            <w:tcW w:w="1984" w:type="dxa"/>
            <w:vAlign w:val="bottom"/>
          </w:tcPr>
          <w:p w14:paraId="1FB4F5C5" w14:textId="1876E288" w:rsidR="00736190" w:rsidRPr="00736190" w:rsidRDefault="00736190" w:rsidP="007361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736190">
              <w:rPr>
                <w:rFonts w:ascii="Open Sans" w:hAnsi="Open Sans" w:cs="Open Sans"/>
                <w:color w:val="000000"/>
                <w:sz w:val="22"/>
                <w:szCs w:val="22"/>
              </w:rPr>
              <w:t>7,1 %</w:t>
            </w:r>
          </w:p>
        </w:tc>
        <w:tc>
          <w:tcPr>
            <w:tcW w:w="1727" w:type="dxa"/>
            <w:vAlign w:val="bottom"/>
          </w:tcPr>
          <w:p w14:paraId="7C4556E3" w14:textId="7A19C637" w:rsidR="00736190" w:rsidRPr="00736190" w:rsidRDefault="00736190" w:rsidP="007361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736190">
              <w:rPr>
                <w:rFonts w:ascii="Open Sans" w:hAnsi="Open Sans" w:cs="Open Sans"/>
                <w:color w:val="000000"/>
                <w:sz w:val="22"/>
                <w:szCs w:val="22"/>
              </w:rPr>
              <w:t>1,2 %</w:t>
            </w:r>
          </w:p>
        </w:tc>
        <w:tc>
          <w:tcPr>
            <w:tcW w:w="1485" w:type="dxa"/>
            <w:vAlign w:val="bottom"/>
          </w:tcPr>
          <w:p w14:paraId="0B2337E2" w14:textId="0A04F561" w:rsidR="00736190" w:rsidRPr="00736190" w:rsidRDefault="00736190" w:rsidP="007361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736190">
              <w:rPr>
                <w:rFonts w:ascii="Open Sans" w:hAnsi="Open Sans" w:cs="Open Sans"/>
                <w:color w:val="000000"/>
                <w:sz w:val="22"/>
                <w:szCs w:val="22"/>
              </w:rPr>
              <w:t>7,20 €</w:t>
            </w:r>
          </w:p>
        </w:tc>
      </w:tr>
      <w:tr w:rsidR="00736190" w:rsidRPr="00736190" w14:paraId="202AE5AA" w14:textId="77777777" w:rsidTr="009C37AF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shd w:val="clear" w:color="auto" w:fill="1DBDC5"/>
            <w:vAlign w:val="bottom"/>
          </w:tcPr>
          <w:p w14:paraId="29B873C1" w14:textId="6A48E42A" w:rsidR="00736190" w:rsidRPr="00736190" w:rsidRDefault="00736190" w:rsidP="00736190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736190"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  <w:lastRenderedPageBreak/>
              <w:t>Castellón de la Plana / Castelló de la Plana</w:t>
            </w:r>
          </w:p>
        </w:tc>
        <w:tc>
          <w:tcPr>
            <w:tcW w:w="1843" w:type="dxa"/>
            <w:vAlign w:val="bottom"/>
          </w:tcPr>
          <w:p w14:paraId="243D6DA2" w14:textId="2EE8834B" w:rsidR="00736190" w:rsidRPr="00736190" w:rsidRDefault="00736190" w:rsidP="007361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736190">
              <w:rPr>
                <w:rFonts w:ascii="Open Sans" w:hAnsi="Open Sans" w:cs="Open Sans"/>
                <w:color w:val="000000"/>
                <w:sz w:val="22"/>
                <w:szCs w:val="22"/>
              </w:rPr>
              <w:t>2,3 %</w:t>
            </w:r>
          </w:p>
        </w:tc>
        <w:tc>
          <w:tcPr>
            <w:tcW w:w="1984" w:type="dxa"/>
            <w:vAlign w:val="bottom"/>
          </w:tcPr>
          <w:p w14:paraId="63A3B45E" w14:textId="411E6C8D" w:rsidR="00736190" w:rsidRPr="00736190" w:rsidRDefault="00736190" w:rsidP="007361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736190">
              <w:rPr>
                <w:rFonts w:ascii="Open Sans" w:hAnsi="Open Sans" w:cs="Open Sans"/>
                <w:color w:val="000000"/>
                <w:sz w:val="22"/>
                <w:szCs w:val="22"/>
              </w:rPr>
              <w:t>1,5 %</w:t>
            </w:r>
          </w:p>
        </w:tc>
        <w:tc>
          <w:tcPr>
            <w:tcW w:w="1727" w:type="dxa"/>
            <w:vAlign w:val="bottom"/>
          </w:tcPr>
          <w:p w14:paraId="1A4B7628" w14:textId="2CBE0D2F" w:rsidR="00736190" w:rsidRPr="00736190" w:rsidRDefault="00736190" w:rsidP="007361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736190">
              <w:rPr>
                <w:rFonts w:ascii="Open Sans" w:hAnsi="Open Sans" w:cs="Open Sans"/>
                <w:color w:val="000000"/>
                <w:sz w:val="22"/>
                <w:szCs w:val="22"/>
              </w:rPr>
              <w:t>5,5 %</w:t>
            </w:r>
          </w:p>
        </w:tc>
        <w:tc>
          <w:tcPr>
            <w:tcW w:w="1485" w:type="dxa"/>
            <w:vAlign w:val="bottom"/>
          </w:tcPr>
          <w:p w14:paraId="5C00A79C" w14:textId="4FD191A1" w:rsidR="00736190" w:rsidRPr="00736190" w:rsidRDefault="00736190" w:rsidP="007361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736190">
              <w:rPr>
                <w:rFonts w:ascii="Open Sans" w:hAnsi="Open Sans" w:cs="Open Sans"/>
                <w:color w:val="000000"/>
                <w:sz w:val="22"/>
                <w:szCs w:val="22"/>
              </w:rPr>
              <w:t>5,51 €</w:t>
            </w:r>
          </w:p>
        </w:tc>
      </w:tr>
      <w:tr w:rsidR="00736190" w:rsidRPr="00736190" w14:paraId="1E433648" w14:textId="77777777" w:rsidTr="009C37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shd w:val="clear" w:color="auto" w:fill="1DBDC5"/>
            <w:vAlign w:val="bottom"/>
          </w:tcPr>
          <w:p w14:paraId="28B96401" w14:textId="2A0BEEFF" w:rsidR="00736190" w:rsidRPr="00736190" w:rsidRDefault="00736190" w:rsidP="00736190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736190"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  <w:t xml:space="preserve"> Valencia Capital</w:t>
            </w:r>
          </w:p>
        </w:tc>
        <w:tc>
          <w:tcPr>
            <w:tcW w:w="1843" w:type="dxa"/>
            <w:vAlign w:val="bottom"/>
          </w:tcPr>
          <w:p w14:paraId="6B3E4B82" w14:textId="6D2A65FB" w:rsidR="00736190" w:rsidRPr="00736190" w:rsidRDefault="00736190" w:rsidP="007361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736190">
              <w:rPr>
                <w:rFonts w:ascii="Open Sans" w:hAnsi="Open Sans" w:cs="Open Sans"/>
                <w:color w:val="000000"/>
                <w:sz w:val="22"/>
                <w:szCs w:val="22"/>
              </w:rPr>
              <w:t>1,2 %</w:t>
            </w:r>
          </w:p>
        </w:tc>
        <w:tc>
          <w:tcPr>
            <w:tcW w:w="1984" w:type="dxa"/>
            <w:vAlign w:val="bottom"/>
          </w:tcPr>
          <w:p w14:paraId="4FE3AF90" w14:textId="58FB3383" w:rsidR="00736190" w:rsidRPr="00736190" w:rsidRDefault="00736190" w:rsidP="007361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736190">
              <w:rPr>
                <w:rFonts w:ascii="Open Sans" w:hAnsi="Open Sans" w:cs="Open Sans"/>
                <w:color w:val="000000"/>
                <w:sz w:val="22"/>
                <w:szCs w:val="22"/>
              </w:rPr>
              <w:t>3,9 %</w:t>
            </w:r>
          </w:p>
        </w:tc>
        <w:tc>
          <w:tcPr>
            <w:tcW w:w="1727" w:type="dxa"/>
            <w:vAlign w:val="bottom"/>
          </w:tcPr>
          <w:p w14:paraId="6CD31288" w14:textId="263C3113" w:rsidR="00736190" w:rsidRPr="00736190" w:rsidRDefault="00736190" w:rsidP="007361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736190">
              <w:rPr>
                <w:rFonts w:ascii="Open Sans" w:hAnsi="Open Sans" w:cs="Open Sans"/>
                <w:color w:val="000000"/>
                <w:sz w:val="22"/>
                <w:szCs w:val="22"/>
              </w:rPr>
              <w:t>2,5 %</w:t>
            </w:r>
          </w:p>
        </w:tc>
        <w:tc>
          <w:tcPr>
            <w:tcW w:w="1485" w:type="dxa"/>
            <w:vAlign w:val="bottom"/>
          </w:tcPr>
          <w:p w14:paraId="787AE8D5" w14:textId="0575E7A0" w:rsidR="00736190" w:rsidRPr="00736190" w:rsidRDefault="00736190" w:rsidP="007361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736190">
              <w:rPr>
                <w:rFonts w:ascii="Open Sans" w:hAnsi="Open Sans" w:cs="Open Sans"/>
                <w:color w:val="000000"/>
                <w:sz w:val="22"/>
                <w:szCs w:val="22"/>
              </w:rPr>
              <w:t>9,08 €</w:t>
            </w:r>
          </w:p>
        </w:tc>
      </w:tr>
      <w:tr w:rsidR="00736190" w:rsidRPr="00736190" w14:paraId="5A066A43" w14:textId="77777777" w:rsidTr="009C37AF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shd w:val="clear" w:color="auto" w:fill="1DBDC5"/>
            <w:vAlign w:val="bottom"/>
          </w:tcPr>
          <w:p w14:paraId="13862839" w14:textId="6FD8C4C6" w:rsidR="00736190" w:rsidRPr="00736190" w:rsidRDefault="00736190" w:rsidP="00736190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736190"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  <w:t>Badajoz Capital</w:t>
            </w:r>
          </w:p>
        </w:tc>
        <w:tc>
          <w:tcPr>
            <w:tcW w:w="1843" w:type="dxa"/>
            <w:vAlign w:val="bottom"/>
          </w:tcPr>
          <w:p w14:paraId="1CC1D1CD" w14:textId="4BA8C88A" w:rsidR="00736190" w:rsidRPr="00736190" w:rsidRDefault="00736190" w:rsidP="007361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736190">
              <w:rPr>
                <w:rFonts w:ascii="Open Sans" w:hAnsi="Open Sans" w:cs="Open Sans"/>
                <w:color w:val="000000"/>
                <w:sz w:val="22"/>
                <w:szCs w:val="22"/>
              </w:rPr>
              <w:t>4,0 %</w:t>
            </w:r>
          </w:p>
        </w:tc>
        <w:tc>
          <w:tcPr>
            <w:tcW w:w="1984" w:type="dxa"/>
            <w:vAlign w:val="bottom"/>
          </w:tcPr>
          <w:p w14:paraId="529A56B3" w14:textId="2E8E12FD" w:rsidR="00736190" w:rsidRPr="00736190" w:rsidRDefault="00736190" w:rsidP="007361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736190">
              <w:rPr>
                <w:rFonts w:ascii="Open Sans" w:hAnsi="Open Sans" w:cs="Open Sans"/>
                <w:color w:val="9C0006"/>
                <w:sz w:val="22"/>
                <w:szCs w:val="22"/>
              </w:rPr>
              <w:t>-3,0 %</w:t>
            </w:r>
          </w:p>
        </w:tc>
        <w:tc>
          <w:tcPr>
            <w:tcW w:w="1727" w:type="dxa"/>
            <w:vAlign w:val="bottom"/>
          </w:tcPr>
          <w:p w14:paraId="05FCF7D5" w14:textId="624068FE" w:rsidR="00736190" w:rsidRPr="00736190" w:rsidRDefault="00736190" w:rsidP="007361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736190">
              <w:rPr>
                <w:rFonts w:ascii="Open Sans" w:hAnsi="Open Sans" w:cs="Open Sans"/>
                <w:color w:val="9C0006"/>
                <w:sz w:val="22"/>
                <w:szCs w:val="22"/>
              </w:rPr>
              <w:t>-0,5 %</w:t>
            </w:r>
          </w:p>
        </w:tc>
        <w:tc>
          <w:tcPr>
            <w:tcW w:w="1485" w:type="dxa"/>
            <w:vAlign w:val="bottom"/>
          </w:tcPr>
          <w:p w14:paraId="54BC61F2" w14:textId="1708A035" w:rsidR="00736190" w:rsidRPr="00736190" w:rsidRDefault="00736190" w:rsidP="007361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736190">
              <w:rPr>
                <w:rFonts w:ascii="Open Sans" w:hAnsi="Open Sans" w:cs="Open Sans"/>
                <w:color w:val="000000"/>
                <w:sz w:val="22"/>
                <w:szCs w:val="22"/>
              </w:rPr>
              <w:t>4,90 €</w:t>
            </w:r>
          </w:p>
        </w:tc>
      </w:tr>
      <w:tr w:rsidR="00736190" w:rsidRPr="00736190" w14:paraId="183B1512" w14:textId="77777777" w:rsidTr="009C37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shd w:val="clear" w:color="auto" w:fill="1DBDC5"/>
            <w:vAlign w:val="bottom"/>
          </w:tcPr>
          <w:p w14:paraId="43277504" w14:textId="61FDECC2" w:rsidR="00736190" w:rsidRPr="00736190" w:rsidRDefault="00736190" w:rsidP="00736190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736190"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  <w:t>Cáceres Capital</w:t>
            </w:r>
          </w:p>
        </w:tc>
        <w:tc>
          <w:tcPr>
            <w:tcW w:w="1843" w:type="dxa"/>
            <w:vAlign w:val="bottom"/>
          </w:tcPr>
          <w:p w14:paraId="5BC0EAC6" w14:textId="38364788" w:rsidR="00736190" w:rsidRPr="00736190" w:rsidRDefault="00736190" w:rsidP="007361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736190">
              <w:rPr>
                <w:rFonts w:ascii="Open Sans" w:hAnsi="Open Sans" w:cs="Open Sans"/>
                <w:color w:val="9C0006"/>
                <w:sz w:val="22"/>
                <w:szCs w:val="22"/>
              </w:rPr>
              <w:t>-1,6 %</w:t>
            </w:r>
          </w:p>
        </w:tc>
        <w:tc>
          <w:tcPr>
            <w:tcW w:w="1984" w:type="dxa"/>
            <w:vAlign w:val="bottom"/>
          </w:tcPr>
          <w:p w14:paraId="12FBA358" w14:textId="126976C5" w:rsidR="00736190" w:rsidRPr="00736190" w:rsidRDefault="00736190" w:rsidP="007361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736190">
              <w:rPr>
                <w:rFonts w:ascii="Open Sans" w:hAnsi="Open Sans" w:cs="Open Sans"/>
                <w:color w:val="9C0006"/>
                <w:sz w:val="22"/>
                <w:szCs w:val="22"/>
              </w:rPr>
              <w:t>-4,9 %</w:t>
            </w:r>
          </w:p>
        </w:tc>
        <w:tc>
          <w:tcPr>
            <w:tcW w:w="1727" w:type="dxa"/>
            <w:vAlign w:val="bottom"/>
          </w:tcPr>
          <w:p w14:paraId="5AB632A5" w14:textId="199B891A" w:rsidR="00736190" w:rsidRPr="00736190" w:rsidRDefault="00736190" w:rsidP="007361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736190">
              <w:rPr>
                <w:rFonts w:ascii="Open Sans" w:hAnsi="Open Sans" w:cs="Open Sans"/>
                <w:color w:val="9C0006"/>
                <w:sz w:val="22"/>
                <w:szCs w:val="22"/>
              </w:rPr>
              <w:t>-0,4 %</w:t>
            </w:r>
          </w:p>
        </w:tc>
        <w:tc>
          <w:tcPr>
            <w:tcW w:w="1485" w:type="dxa"/>
            <w:vAlign w:val="bottom"/>
          </w:tcPr>
          <w:p w14:paraId="1AC1CF51" w14:textId="56AF428D" w:rsidR="00736190" w:rsidRPr="00736190" w:rsidRDefault="00736190" w:rsidP="007361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736190">
              <w:rPr>
                <w:rFonts w:ascii="Open Sans" w:hAnsi="Open Sans" w:cs="Open Sans"/>
                <w:color w:val="000000"/>
                <w:sz w:val="22"/>
                <w:szCs w:val="22"/>
              </w:rPr>
              <w:t>3,94 €</w:t>
            </w:r>
          </w:p>
        </w:tc>
      </w:tr>
      <w:tr w:rsidR="00736190" w:rsidRPr="00736190" w14:paraId="5DB986D1" w14:textId="77777777" w:rsidTr="009C37AF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shd w:val="clear" w:color="auto" w:fill="1DBDC5"/>
            <w:vAlign w:val="bottom"/>
          </w:tcPr>
          <w:p w14:paraId="2DA40152" w14:textId="2DB99FD1" w:rsidR="00736190" w:rsidRPr="00736190" w:rsidRDefault="00736190" w:rsidP="00736190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736190"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  <w:t xml:space="preserve">A Coruña Capital </w:t>
            </w:r>
          </w:p>
        </w:tc>
        <w:tc>
          <w:tcPr>
            <w:tcW w:w="1843" w:type="dxa"/>
            <w:vAlign w:val="bottom"/>
          </w:tcPr>
          <w:p w14:paraId="07D37FF5" w14:textId="4D927501" w:rsidR="00736190" w:rsidRPr="00736190" w:rsidRDefault="00736190" w:rsidP="007361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736190">
              <w:rPr>
                <w:rFonts w:ascii="Open Sans" w:hAnsi="Open Sans" w:cs="Open Sans"/>
                <w:color w:val="000000"/>
                <w:sz w:val="22"/>
                <w:szCs w:val="22"/>
              </w:rPr>
              <w:t>4,5 %</w:t>
            </w:r>
          </w:p>
        </w:tc>
        <w:tc>
          <w:tcPr>
            <w:tcW w:w="1984" w:type="dxa"/>
            <w:vAlign w:val="bottom"/>
          </w:tcPr>
          <w:p w14:paraId="57E09353" w14:textId="33851306" w:rsidR="00736190" w:rsidRPr="00736190" w:rsidRDefault="00736190" w:rsidP="007361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736190">
              <w:rPr>
                <w:rFonts w:ascii="Open Sans" w:hAnsi="Open Sans" w:cs="Open Sans"/>
                <w:color w:val="9C0006"/>
                <w:sz w:val="22"/>
                <w:szCs w:val="22"/>
              </w:rPr>
              <w:t>-2,1 %</w:t>
            </w:r>
          </w:p>
        </w:tc>
        <w:tc>
          <w:tcPr>
            <w:tcW w:w="1727" w:type="dxa"/>
            <w:vAlign w:val="bottom"/>
          </w:tcPr>
          <w:p w14:paraId="5D80AF44" w14:textId="58ECBE0A" w:rsidR="00736190" w:rsidRPr="00736190" w:rsidRDefault="00736190" w:rsidP="007361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736190">
              <w:rPr>
                <w:rFonts w:ascii="Open Sans" w:hAnsi="Open Sans" w:cs="Open Sans"/>
                <w:color w:val="000000"/>
                <w:sz w:val="22"/>
                <w:szCs w:val="22"/>
              </w:rPr>
              <w:t>3,7 %</w:t>
            </w:r>
          </w:p>
        </w:tc>
        <w:tc>
          <w:tcPr>
            <w:tcW w:w="1485" w:type="dxa"/>
            <w:vAlign w:val="bottom"/>
          </w:tcPr>
          <w:p w14:paraId="2CD0B4EC" w14:textId="35B01972" w:rsidR="00736190" w:rsidRPr="00736190" w:rsidRDefault="00736190" w:rsidP="007361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736190">
              <w:rPr>
                <w:rFonts w:ascii="Open Sans" w:hAnsi="Open Sans" w:cs="Open Sans"/>
                <w:color w:val="000000"/>
                <w:sz w:val="22"/>
                <w:szCs w:val="22"/>
              </w:rPr>
              <w:t>7,88 €</w:t>
            </w:r>
          </w:p>
        </w:tc>
      </w:tr>
      <w:tr w:rsidR="00736190" w:rsidRPr="00736190" w14:paraId="6B45BED0" w14:textId="77777777" w:rsidTr="009C37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shd w:val="clear" w:color="auto" w:fill="1DBDC5"/>
            <w:vAlign w:val="bottom"/>
          </w:tcPr>
          <w:p w14:paraId="3175EBE6" w14:textId="166038ED" w:rsidR="00736190" w:rsidRPr="00736190" w:rsidRDefault="00736190" w:rsidP="00736190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736190"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  <w:t>Lugo Capital</w:t>
            </w:r>
          </w:p>
        </w:tc>
        <w:tc>
          <w:tcPr>
            <w:tcW w:w="1843" w:type="dxa"/>
            <w:vAlign w:val="bottom"/>
          </w:tcPr>
          <w:p w14:paraId="13E7A695" w14:textId="6C241DD4" w:rsidR="00736190" w:rsidRPr="00736190" w:rsidRDefault="00736190" w:rsidP="007361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736190">
              <w:rPr>
                <w:rFonts w:ascii="Open Sans" w:hAnsi="Open Sans" w:cs="Open Sans"/>
                <w:color w:val="000000"/>
                <w:sz w:val="22"/>
                <w:szCs w:val="22"/>
              </w:rPr>
              <w:t>3,2 %</w:t>
            </w:r>
          </w:p>
        </w:tc>
        <w:tc>
          <w:tcPr>
            <w:tcW w:w="1984" w:type="dxa"/>
            <w:vAlign w:val="bottom"/>
          </w:tcPr>
          <w:p w14:paraId="38EE554E" w14:textId="5315BAC7" w:rsidR="00736190" w:rsidRPr="00736190" w:rsidRDefault="00736190" w:rsidP="007361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736190">
              <w:rPr>
                <w:rFonts w:ascii="Open Sans" w:hAnsi="Open Sans" w:cs="Open Sans"/>
                <w:color w:val="000000"/>
                <w:sz w:val="22"/>
                <w:szCs w:val="22"/>
              </w:rPr>
              <w:t>5,0 %</w:t>
            </w:r>
          </w:p>
        </w:tc>
        <w:tc>
          <w:tcPr>
            <w:tcW w:w="1727" w:type="dxa"/>
            <w:vAlign w:val="bottom"/>
          </w:tcPr>
          <w:p w14:paraId="2A4B6D80" w14:textId="5E4CEF90" w:rsidR="00736190" w:rsidRPr="00736190" w:rsidRDefault="00736190" w:rsidP="007361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736190">
              <w:rPr>
                <w:rFonts w:ascii="Open Sans" w:hAnsi="Open Sans" w:cs="Open Sans"/>
                <w:color w:val="9C0006"/>
                <w:sz w:val="22"/>
                <w:szCs w:val="22"/>
              </w:rPr>
              <w:t>-0,7 %</w:t>
            </w:r>
          </w:p>
        </w:tc>
        <w:tc>
          <w:tcPr>
            <w:tcW w:w="1485" w:type="dxa"/>
            <w:vAlign w:val="bottom"/>
          </w:tcPr>
          <w:p w14:paraId="2AB48B03" w14:textId="3859B594" w:rsidR="00736190" w:rsidRPr="00736190" w:rsidRDefault="00736190" w:rsidP="007361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736190">
              <w:rPr>
                <w:rFonts w:ascii="Open Sans" w:hAnsi="Open Sans" w:cs="Open Sans"/>
                <w:color w:val="000000"/>
                <w:sz w:val="22"/>
                <w:szCs w:val="22"/>
              </w:rPr>
              <w:t>4,59 €</w:t>
            </w:r>
          </w:p>
        </w:tc>
      </w:tr>
      <w:tr w:rsidR="00736190" w:rsidRPr="00736190" w14:paraId="36635263" w14:textId="77777777" w:rsidTr="009C37AF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shd w:val="clear" w:color="auto" w:fill="1DBDC5"/>
            <w:vAlign w:val="bottom"/>
          </w:tcPr>
          <w:p w14:paraId="25B89399" w14:textId="0474A515" w:rsidR="00736190" w:rsidRPr="00736190" w:rsidRDefault="00736190" w:rsidP="00736190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736190"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  <w:t xml:space="preserve">Ourense Capital </w:t>
            </w:r>
          </w:p>
        </w:tc>
        <w:tc>
          <w:tcPr>
            <w:tcW w:w="1843" w:type="dxa"/>
            <w:vAlign w:val="bottom"/>
          </w:tcPr>
          <w:p w14:paraId="35031865" w14:textId="0A14E014" w:rsidR="00736190" w:rsidRPr="00736190" w:rsidRDefault="00736190" w:rsidP="007361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736190">
              <w:rPr>
                <w:rFonts w:ascii="Open Sans" w:hAnsi="Open Sans" w:cs="Open Sans"/>
                <w:color w:val="000000"/>
                <w:sz w:val="22"/>
                <w:szCs w:val="22"/>
              </w:rPr>
              <w:t>1,5 %</w:t>
            </w:r>
          </w:p>
        </w:tc>
        <w:tc>
          <w:tcPr>
            <w:tcW w:w="1984" w:type="dxa"/>
            <w:vAlign w:val="bottom"/>
          </w:tcPr>
          <w:p w14:paraId="52CB9CED" w14:textId="5DE50BFF" w:rsidR="00736190" w:rsidRPr="00736190" w:rsidRDefault="00736190" w:rsidP="007361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9C0006"/>
                <w:sz w:val="22"/>
                <w:szCs w:val="22"/>
              </w:rPr>
            </w:pPr>
            <w:r w:rsidRPr="00736190">
              <w:rPr>
                <w:rFonts w:ascii="Open Sans" w:hAnsi="Open Sans" w:cs="Open Sans"/>
                <w:color w:val="9C0006"/>
                <w:sz w:val="22"/>
                <w:szCs w:val="22"/>
              </w:rPr>
              <w:t>-1,8 %</w:t>
            </w:r>
          </w:p>
        </w:tc>
        <w:tc>
          <w:tcPr>
            <w:tcW w:w="1727" w:type="dxa"/>
            <w:vAlign w:val="bottom"/>
          </w:tcPr>
          <w:p w14:paraId="68501FD0" w14:textId="370A2056" w:rsidR="00736190" w:rsidRPr="00736190" w:rsidRDefault="00736190" w:rsidP="007361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9C0006"/>
                <w:sz w:val="22"/>
                <w:szCs w:val="22"/>
              </w:rPr>
            </w:pPr>
            <w:r w:rsidRPr="00736190">
              <w:rPr>
                <w:rFonts w:ascii="Open Sans" w:hAnsi="Open Sans" w:cs="Open Sans"/>
                <w:color w:val="000000"/>
                <w:sz w:val="22"/>
                <w:szCs w:val="22"/>
              </w:rPr>
              <w:t>1,6 %</w:t>
            </w:r>
          </w:p>
        </w:tc>
        <w:tc>
          <w:tcPr>
            <w:tcW w:w="1485" w:type="dxa"/>
            <w:vAlign w:val="bottom"/>
          </w:tcPr>
          <w:p w14:paraId="64E16818" w14:textId="2BAD4E5D" w:rsidR="00736190" w:rsidRPr="00736190" w:rsidRDefault="00736190" w:rsidP="007361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736190">
              <w:rPr>
                <w:rFonts w:ascii="Open Sans" w:hAnsi="Open Sans" w:cs="Open Sans"/>
                <w:color w:val="000000"/>
                <w:sz w:val="22"/>
                <w:szCs w:val="22"/>
              </w:rPr>
              <w:t>4,90 €</w:t>
            </w:r>
          </w:p>
        </w:tc>
      </w:tr>
      <w:tr w:rsidR="00736190" w:rsidRPr="00736190" w14:paraId="5F2C8132" w14:textId="77777777" w:rsidTr="005376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shd w:val="clear" w:color="auto" w:fill="1DBDC5"/>
            <w:vAlign w:val="bottom"/>
          </w:tcPr>
          <w:p w14:paraId="1B5C687F" w14:textId="09EDC6F6" w:rsidR="00736190" w:rsidRPr="00736190" w:rsidRDefault="00736190" w:rsidP="00736190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736190"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  <w:t xml:space="preserve">Pontevedra Capital </w:t>
            </w:r>
          </w:p>
        </w:tc>
        <w:tc>
          <w:tcPr>
            <w:tcW w:w="1843" w:type="dxa"/>
          </w:tcPr>
          <w:p w14:paraId="4321A362" w14:textId="706B489D" w:rsidR="00736190" w:rsidRPr="00736190" w:rsidRDefault="00736190" w:rsidP="007361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620DCB">
              <w:rPr>
                <w:rFonts w:ascii="Open Sans" w:hAnsi="Open Sans" w:cs="Open Sans"/>
                <w:sz w:val="22"/>
                <w:szCs w:val="22"/>
              </w:rPr>
              <w:t>-</w:t>
            </w:r>
          </w:p>
        </w:tc>
        <w:tc>
          <w:tcPr>
            <w:tcW w:w="1984" w:type="dxa"/>
          </w:tcPr>
          <w:p w14:paraId="7C85B8DF" w14:textId="5ECD9A42" w:rsidR="00736190" w:rsidRPr="00736190" w:rsidRDefault="00736190" w:rsidP="007361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9C0006"/>
                <w:sz w:val="22"/>
                <w:szCs w:val="22"/>
              </w:rPr>
            </w:pPr>
            <w:r w:rsidRPr="00620DCB">
              <w:rPr>
                <w:rFonts w:ascii="Open Sans" w:hAnsi="Open Sans" w:cs="Open Sans"/>
                <w:sz w:val="22"/>
                <w:szCs w:val="22"/>
              </w:rPr>
              <w:t>-</w:t>
            </w:r>
          </w:p>
        </w:tc>
        <w:tc>
          <w:tcPr>
            <w:tcW w:w="1727" w:type="dxa"/>
          </w:tcPr>
          <w:p w14:paraId="31122DC9" w14:textId="10A3AD1F" w:rsidR="00736190" w:rsidRPr="00736190" w:rsidRDefault="00736190" w:rsidP="007361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9C0006"/>
                <w:sz w:val="22"/>
                <w:szCs w:val="22"/>
              </w:rPr>
            </w:pPr>
            <w:r w:rsidRPr="00620DCB">
              <w:rPr>
                <w:rFonts w:ascii="Open Sans" w:hAnsi="Open Sans" w:cs="Open Sans"/>
                <w:sz w:val="22"/>
                <w:szCs w:val="22"/>
              </w:rPr>
              <w:t>-</w:t>
            </w:r>
          </w:p>
        </w:tc>
        <w:tc>
          <w:tcPr>
            <w:tcW w:w="1485" w:type="dxa"/>
          </w:tcPr>
          <w:p w14:paraId="21734BB7" w14:textId="72353B40" w:rsidR="00736190" w:rsidRPr="00736190" w:rsidRDefault="00736190" w:rsidP="007361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620DCB">
              <w:rPr>
                <w:rFonts w:ascii="Open Sans" w:hAnsi="Open Sans" w:cs="Open Sans"/>
                <w:sz w:val="22"/>
                <w:szCs w:val="22"/>
              </w:rPr>
              <w:t>-</w:t>
            </w:r>
          </w:p>
        </w:tc>
      </w:tr>
      <w:tr w:rsidR="00736190" w:rsidRPr="00736190" w14:paraId="4DA364C2" w14:textId="77777777" w:rsidTr="009C37AF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shd w:val="clear" w:color="auto" w:fill="1DBDC5"/>
            <w:vAlign w:val="bottom"/>
          </w:tcPr>
          <w:p w14:paraId="49655393" w14:textId="01F684EB" w:rsidR="00736190" w:rsidRPr="00736190" w:rsidRDefault="00736190" w:rsidP="00736190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736190"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  <w:t xml:space="preserve"> Logroño</w:t>
            </w:r>
          </w:p>
        </w:tc>
        <w:tc>
          <w:tcPr>
            <w:tcW w:w="1843" w:type="dxa"/>
            <w:vAlign w:val="bottom"/>
          </w:tcPr>
          <w:p w14:paraId="4F440445" w14:textId="28008DEA" w:rsidR="00736190" w:rsidRPr="00736190" w:rsidRDefault="00736190" w:rsidP="007361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736190">
              <w:rPr>
                <w:rFonts w:ascii="Open Sans" w:hAnsi="Open Sans" w:cs="Open Sans"/>
                <w:color w:val="9C0006"/>
                <w:sz w:val="22"/>
                <w:szCs w:val="22"/>
              </w:rPr>
              <w:t>-5,6 %</w:t>
            </w:r>
          </w:p>
        </w:tc>
        <w:tc>
          <w:tcPr>
            <w:tcW w:w="1984" w:type="dxa"/>
            <w:vAlign w:val="bottom"/>
          </w:tcPr>
          <w:p w14:paraId="7F64AB0C" w14:textId="3851141D" w:rsidR="00736190" w:rsidRPr="00736190" w:rsidRDefault="00736190" w:rsidP="007361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9C0006"/>
                <w:sz w:val="22"/>
                <w:szCs w:val="22"/>
              </w:rPr>
            </w:pPr>
            <w:r w:rsidRPr="00736190">
              <w:rPr>
                <w:rFonts w:ascii="Open Sans" w:hAnsi="Open Sans" w:cs="Open Sans"/>
                <w:color w:val="000000"/>
                <w:sz w:val="22"/>
                <w:szCs w:val="22"/>
              </w:rPr>
              <w:t>3,4 %</w:t>
            </w:r>
          </w:p>
        </w:tc>
        <w:tc>
          <w:tcPr>
            <w:tcW w:w="1727" w:type="dxa"/>
            <w:vAlign w:val="bottom"/>
          </w:tcPr>
          <w:p w14:paraId="5402DF59" w14:textId="197D68AA" w:rsidR="00736190" w:rsidRPr="00736190" w:rsidRDefault="00736190" w:rsidP="007361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9C0006"/>
                <w:sz w:val="22"/>
                <w:szCs w:val="22"/>
              </w:rPr>
            </w:pPr>
            <w:r w:rsidRPr="00736190">
              <w:rPr>
                <w:rFonts w:ascii="Open Sans" w:hAnsi="Open Sans" w:cs="Open Sans"/>
                <w:color w:val="000000"/>
                <w:sz w:val="22"/>
                <w:szCs w:val="22"/>
              </w:rPr>
              <w:t>7,3 %</w:t>
            </w:r>
          </w:p>
        </w:tc>
        <w:tc>
          <w:tcPr>
            <w:tcW w:w="1485" w:type="dxa"/>
            <w:vAlign w:val="bottom"/>
          </w:tcPr>
          <w:p w14:paraId="0D3F3A11" w14:textId="41536AA0" w:rsidR="00736190" w:rsidRPr="00736190" w:rsidRDefault="00736190" w:rsidP="007361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736190">
              <w:rPr>
                <w:rFonts w:ascii="Open Sans" w:hAnsi="Open Sans" w:cs="Open Sans"/>
                <w:color w:val="000000"/>
                <w:sz w:val="22"/>
                <w:szCs w:val="22"/>
              </w:rPr>
              <w:t>5,38 €</w:t>
            </w:r>
          </w:p>
        </w:tc>
      </w:tr>
      <w:tr w:rsidR="00736190" w:rsidRPr="00736190" w14:paraId="0C8C18F2" w14:textId="77777777" w:rsidTr="009C37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shd w:val="clear" w:color="auto" w:fill="1DBDC5"/>
            <w:vAlign w:val="bottom"/>
          </w:tcPr>
          <w:p w14:paraId="105D445D" w14:textId="6955CBAA" w:rsidR="00736190" w:rsidRPr="00736190" w:rsidRDefault="00736190" w:rsidP="00736190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736190"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  <w:t xml:space="preserve"> Madrid Capital</w:t>
            </w:r>
          </w:p>
        </w:tc>
        <w:tc>
          <w:tcPr>
            <w:tcW w:w="1843" w:type="dxa"/>
            <w:vAlign w:val="bottom"/>
          </w:tcPr>
          <w:p w14:paraId="65146E1D" w14:textId="5705AC42" w:rsidR="00736190" w:rsidRPr="00736190" w:rsidRDefault="00736190" w:rsidP="007361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736190">
              <w:rPr>
                <w:rFonts w:ascii="Open Sans" w:hAnsi="Open Sans" w:cs="Open Sans"/>
                <w:color w:val="000000"/>
                <w:sz w:val="22"/>
                <w:szCs w:val="22"/>
              </w:rPr>
              <w:t>1,4 %</w:t>
            </w:r>
          </w:p>
        </w:tc>
        <w:tc>
          <w:tcPr>
            <w:tcW w:w="1984" w:type="dxa"/>
            <w:vAlign w:val="bottom"/>
          </w:tcPr>
          <w:p w14:paraId="5BD12F91" w14:textId="0FAE3686" w:rsidR="00736190" w:rsidRPr="00736190" w:rsidRDefault="00736190" w:rsidP="007361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9C0006"/>
                <w:sz w:val="22"/>
                <w:szCs w:val="22"/>
              </w:rPr>
            </w:pPr>
            <w:r w:rsidRPr="00736190">
              <w:rPr>
                <w:rFonts w:ascii="Open Sans" w:hAnsi="Open Sans" w:cs="Open Sans"/>
                <w:color w:val="000000"/>
                <w:sz w:val="22"/>
                <w:szCs w:val="22"/>
              </w:rPr>
              <w:t>0,4 %</w:t>
            </w:r>
          </w:p>
        </w:tc>
        <w:tc>
          <w:tcPr>
            <w:tcW w:w="1727" w:type="dxa"/>
            <w:vAlign w:val="bottom"/>
          </w:tcPr>
          <w:p w14:paraId="031AB023" w14:textId="296E5E4A" w:rsidR="00736190" w:rsidRPr="00736190" w:rsidRDefault="00736190" w:rsidP="007361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9C0006"/>
                <w:sz w:val="22"/>
                <w:szCs w:val="22"/>
              </w:rPr>
            </w:pPr>
            <w:r w:rsidRPr="00736190">
              <w:rPr>
                <w:rFonts w:ascii="Open Sans" w:hAnsi="Open Sans" w:cs="Open Sans"/>
                <w:color w:val="000000"/>
                <w:sz w:val="22"/>
                <w:szCs w:val="22"/>
              </w:rPr>
              <w:t>0,9 %</w:t>
            </w:r>
          </w:p>
        </w:tc>
        <w:tc>
          <w:tcPr>
            <w:tcW w:w="1485" w:type="dxa"/>
            <w:vAlign w:val="bottom"/>
          </w:tcPr>
          <w:p w14:paraId="31E3D5C1" w14:textId="62FB498A" w:rsidR="00736190" w:rsidRPr="00736190" w:rsidRDefault="00736190" w:rsidP="007361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736190">
              <w:rPr>
                <w:rFonts w:ascii="Open Sans" w:hAnsi="Open Sans" w:cs="Open Sans"/>
                <w:color w:val="000000"/>
                <w:sz w:val="22"/>
                <w:szCs w:val="22"/>
              </w:rPr>
              <w:t>15,43 €</w:t>
            </w:r>
          </w:p>
        </w:tc>
      </w:tr>
      <w:tr w:rsidR="00736190" w:rsidRPr="00736190" w14:paraId="5E73CB30" w14:textId="77777777" w:rsidTr="009C37AF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shd w:val="clear" w:color="auto" w:fill="1DBDC5"/>
            <w:vAlign w:val="bottom"/>
          </w:tcPr>
          <w:p w14:paraId="6DB631C3" w14:textId="2A43ED3F" w:rsidR="00736190" w:rsidRPr="00736190" w:rsidRDefault="00736190" w:rsidP="00736190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736190"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  <w:t xml:space="preserve"> Pamplona / Iruña</w:t>
            </w:r>
          </w:p>
        </w:tc>
        <w:tc>
          <w:tcPr>
            <w:tcW w:w="1843" w:type="dxa"/>
            <w:vAlign w:val="bottom"/>
          </w:tcPr>
          <w:p w14:paraId="019FFDF4" w14:textId="1DCF9518" w:rsidR="00736190" w:rsidRPr="00736190" w:rsidRDefault="00736190" w:rsidP="007361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736190">
              <w:rPr>
                <w:rFonts w:ascii="Open Sans" w:hAnsi="Open Sans" w:cs="Open Sans"/>
                <w:color w:val="9C0006"/>
                <w:sz w:val="22"/>
                <w:szCs w:val="22"/>
              </w:rPr>
              <w:t>-0,1 %</w:t>
            </w:r>
          </w:p>
        </w:tc>
        <w:tc>
          <w:tcPr>
            <w:tcW w:w="1984" w:type="dxa"/>
            <w:vAlign w:val="bottom"/>
          </w:tcPr>
          <w:p w14:paraId="71DE33B5" w14:textId="30D476DC" w:rsidR="00736190" w:rsidRPr="00736190" w:rsidRDefault="00736190" w:rsidP="007361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736190">
              <w:rPr>
                <w:rFonts w:ascii="Open Sans" w:hAnsi="Open Sans" w:cs="Open Sans"/>
                <w:color w:val="000000"/>
                <w:sz w:val="22"/>
                <w:szCs w:val="22"/>
              </w:rPr>
              <w:t>4,6 %</w:t>
            </w:r>
          </w:p>
        </w:tc>
        <w:tc>
          <w:tcPr>
            <w:tcW w:w="1727" w:type="dxa"/>
            <w:vAlign w:val="bottom"/>
          </w:tcPr>
          <w:p w14:paraId="74729E30" w14:textId="0416F9C4" w:rsidR="00736190" w:rsidRPr="00736190" w:rsidRDefault="00736190" w:rsidP="007361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736190">
              <w:rPr>
                <w:rFonts w:ascii="Open Sans" w:hAnsi="Open Sans" w:cs="Open Sans"/>
                <w:color w:val="000000"/>
                <w:sz w:val="22"/>
                <w:szCs w:val="22"/>
              </w:rPr>
              <w:t>1,4 %</w:t>
            </w:r>
          </w:p>
        </w:tc>
        <w:tc>
          <w:tcPr>
            <w:tcW w:w="1485" w:type="dxa"/>
            <w:vAlign w:val="bottom"/>
          </w:tcPr>
          <w:p w14:paraId="6C2B9158" w14:textId="28B4836B" w:rsidR="00736190" w:rsidRPr="00736190" w:rsidRDefault="00736190" w:rsidP="007361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736190">
              <w:rPr>
                <w:rFonts w:ascii="Open Sans" w:hAnsi="Open Sans" w:cs="Open Sans"/>
                <w:color w:val="000000"/>
                <w:sz w:val="22"/>
                <w:szCs w:val="22"/>
              </w:rPr>
              <w:t>7,47 €</w:t>
            </w:r>
          </w:p>
        </w:tc>
      </w:tr>
      <w:tr w:rsidR="00736190" w:rsidRPr="00736190" w14:paraId="65A57F61" w14:textId="77777777" w:rsidTr="005376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shd w:val="clear" w:color="auto" w:fill="1DBDC5"/>
            <w:vAlign w:val="bottom"/>
          </w:tcPr>
          <w:p w14:paraId="1B46D1C6" w14:textId="69522AD4" w:rsidR="00736190" w:rsidRPr="00736190" w:rsidRDefault="00736190" w:rsidP="00736190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736190"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  <w:t>Vitoria - Gasteiz</w:t>
            </w:r>
          </w:p>
        </w:tc>
        <w:tc>
          <w:tcPr>
            <w:tcW w:w="1843" w:type="dxa"/>
          </w:tcPr>
          <w:p w14:paraId="06EA4A89" w14:textId="0DF4EA62" w:rsidR="00736190" w:rsidRPr="00736190" w:rsidRDefault="00736190" w:rsidP="007361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B84AF8">
              <w:rPr>
                <w:rFonts w:ascii="Open Sans" w:hAnsi="Open Sans" w:cs="Open Sans"/>
                <w:sz w:val="22"/>
                <w:szCs w:val="22"/>
              </w:rPr>
              <w:t>-</w:t>
            </w:r>
          </w:p>
        </w:tc>
        <w:tc>
          <w:tcPr>
            <w:tcW w:w="1984" w:type="dxa"/>
          </w:tcPr>
          <w:p w14:paraId="653A26AF" w14:textId="07D0635C" w:rsidR="00736190" w:rsidRPr="00736190" w:rsidRDefault="00736190" w:rsidP="007361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B84AF8">
              <w:rPr>
                <w:rFonts w:ascii="Open Sans" w:hAnsi="Open Sans" w:cs="Open Sans"/>
                <w:sz w:val="22"/>
                <w:szCs w:val="22"/>
              </w:rPr>
              <w:t>-</w:t>
            </w:r>
          </w:p>
        </w:tc>
        <w:tc>
          <w:tcPr>
            <w:tcW w:w="1727" w:type="dxa"/>
          </w:tcPr>
          <w:p w14:paraId="02EAFB44" w14:textId="608064E9" w:rsidR="00736190" w:rsidRPr="00736190" w:rsidRDefault="00736190" w:rsidP="007361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B84AF8">
              <w:rPr>
                <w:rFonts w:ascii="Open Sans" w:hAnsi="Open Sans" w:cs="Open Sans"/>
                <w:sz w:val="22"/>
                <w:szCs w:val="22"/>
              </w:rPr>
              <w:t>-</w:t>
            </w:r>
          </w:p>
        </w:tc>
        <w:tc>
          <w:tcPr>
            <w:tcW w:w="1485" w:type="dxa"/>
          </w:tcPr>
          <w:p w14:paraId="0BB62491" w14:textId="38AC2A18" w:rsidR="00736190" w:rsidRPr="00736190" w:rsidRDefault="00736190" w:rsidP="007361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B84AF8">
              <w:rPr>
                <w:rFonts w:ascii="Open Sans" w:hAnsi="Open Sans" w:cs="Open Sans"/>
                <w:sz w:val="22"/>
                <w:szCs w:val="22"/>
              </w:rPr>
              <w:t>-</w:t>
            </w:r>
          </w:p>
        </w:tc>
      </w:tr>
      <w:tr w:rsidR="00736190" w:rsidRPr="00736190" w14:paraId="021BAB5D" w14:textId="77777777" w:rsidTr="009C37AF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shd w:val="clear" w:color="auto" w:fill="1DBDC5"/>
            <w:vAlign w:val="bottom"/>
          </w:tcPr>
          <w:p w14:paraId="19149F9F" w14:textId="4B253A2D" w:rsidR="00736190" w:rsidRPr="00736190" w:rsidRDefault="00736190" w:rsidP="00736190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736190"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  <w:t xml:space="preserve">Bilbao </w:t>
            </w:r>
          </w:p>
        </w:tc>
        <w:tc>
          <w:tcPr>
            <w:tcW w:w="1843" w:type="dxa"/>
            <w:vAlign w:val="bottom"/>
          </w:tcPr>
          <w:p w14:paraId="473C56D3" w14:textId="530D08AC" w:rsidR="00736190" w:rsidRPr="00736190" w:rsidRDefault="00736190" w:rsidP="007361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736190">
              <w:rPr>
                <w:rFonts w:ascii="Open Sans" w:hAnsi="Open Sans" w:cs="Open Sans"/>
                <w:color w:val="000000"/>
                <w:sz w:val="22"/>
                <w:szCs w:val="22"/>
              </w:rPr>
              <w:t>2,3 %</w:t>
            </w:r>
          </w:p>
        </w:tc>
        <w:tc>
          <w:tcPr>
            <w:tcW w:w="1984" w:type="dxa"/>
            <w:vAlign w:val="bottom"/>
          </w:tcPr>
          <w:p w14:paraId="70DBC21A" w14:textId="02D9093D" w:rsidR="00736190" w:rsidRPr="00736190" w:rsidRDefault="00736190" w:rsidP="007361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736190">
              <w:rPr>
                <w:rFonts w:ascii="Open Sans" w:hAnsi="Open Sans" w:cs="Open Sans"/>
                <w:color w:val="000000"/>
                <w:sz w:val="22"/>
                <w:szCs w:val="22"/>
              </w:rPr>
              <w:t>1,2 %</w:t>
            </w:r>
          </w:p>
        </w:tc>
        <w:tc>
          <w:tcPr>
            <w:tcW w:w="1727" w:type="dxa"/>
            <w:vAlign w:val="bottom"/>
          </w:tcPr>
          <w:p w14:paraId="39B25D67" w14:textId="5E92B052" w:rsidR="00736190" w:rsidRPr="00736190" w:rsidRDefault="00736190" w:rsidP="007361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736190">
              <w:rPr>
                <w:rFonts w:ascii="Open Sans" w:hAnsi="Open Sans" w:cs="Open Sans"/>
                <w:color w:val="000000"/>
                <w:sz w:val="22"/>
                <w:szCs w:val="22"/>
              </w:rPr>
              <w:t>1,4 %</w:t>
            </w:r>
          </w:p>
        </w:tc>
        <w:tc>
          <w:tcPr>
            <w:tcW w:w="1485" w:type="dxa"/>
            <w:vAlign w:val="bottom"/>
          </w:tcPr>
          <w:p w14:paraId="0AB5F8EF" w14:textId="0E93BFED" w:rsidR="00736190" w:rsidRPr="00736190" w:rsidRDefault="00736190" w:rsidP="007361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736190">
              <w:rPr>
                <w:rFonts w:ascii="Open Sans" w:hAnsi="Open Sans" w:cs="Open Sans"/>
                <w:color w:val="000000"/>
                <w:sz w:val="22"/>
                <w:szCs w:val="22"/>
              </w:rPr>
              <w:t>12,25 €</w:t>
            </w:r>
          </w:p>
        </w:tc>
      </w:tr>
      <w:tr w:rsidR="00736190" w:rsidRPr="00736190" w14:paraId="7AA03943" w14:textId="77777777" w:rsidTr="009C37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shd w:val="clear" w:color="auto" w:fill="1DBDC5"/>
            <w:vAlign w:val="bottom"/>
          </w:tcPr>
          <w:p w14:paraId="7A89CDA6" w14:textId="1E80A613" w:rsidR="00736190" w:rsidRPr="00736190" w:rsidRDefault="00736190" w:rsidP="00736190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736190"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  <w:t xml:space="preserve">Donostia - San Sebastián </w:t>
            </w:r>
          </w:p>
        </w:tc>
        <w:tc>
          <w:tcPr>
            <w:tcW w:w="1843" w:type="dxa"/>
            <w:vAlign w:val="bottom"/>
          </w:tcPr>
          <w:p w14:paraId="13A3425C" w14:textId="4DF96016" w:rsidR="00736190" w:rsidRPr="00736190" w:rsidRDefault="00736190" w:rsidP="007361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736190">
              <w:rPr>
                <w:rFonts w:ascii="Open Sans" w:hAnsi="Open Sans" w:cs="Open Sans"/>
                <w:color w:val="000000"/>
                <w:sz w:val="22"/>
                <w:szCs w:val="22"/>
              </w:rPr>
              <w:t>1,5 %</w:t>
            </w:r>
          </w:p>
        </w:tc>
        <w:tc>
          <w:tcPr>
            <w:tcW w:w="1984" w:type="dxa"/>
            <w:vAlign w:val="bottom"/>
          </w:tcPr>
          <w:p w14:paraId="793580EF" w14:textId="49ECB149" w:rsidR="00736190" w:rsidRPr="00736190" w:rsidRDefault="00736190" w:rsidP="007361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736190">
              <w:rPr>
                <w:rFonts w:ascii="Open Sans" w:hAnsi="Open Sans" w:cs="Open Sans"/>
                <w:color w:val="000000"/>
                <w:sz w:val="22"/>
                <w:szCs w:val="22"/>
              </w:rPr>
              <w:t>2,5 %</w:t>
            </w:r>
          </w:p>
        </w:tc>
        <w:tc>
          <w:tcPr>
            <w:tcW w:w="1727" w:type="dxa"/>
            <w:vAlign w:val="bottom"/>
          </w:tcPr>
          <w:p w14:paraId="14A055E6" w14:textId="5161CB90" w:rsidR="00736190" w:rsidRPr="00736190" w:rsidRDefault="00736190" w:rsidP="007361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736190">
              <w:rPr>
                <w:rFonts w:ascii="Open Sans" w:hAnsi="Open Sans" w:cs="Open Sans"/>
                <w:color w:val="000000"/>
                <w:sz w:val="22"/>
                <w:szCs w:val="22"/>
              </w:rPr>
              <w:t>0,6 %</w:t>
            </w:r>
          </w:p>
        </w:tc>
        <w:tc>
          <w:tcPr>
            <w:tcW w:w="1485" w:type="dxa"/>
            <w:vAlign w:val="bottom"/>
          </w:tcPr>
          <w:p w14:paraId="660C22CE" w14:textId="28D52219" w:rsidR="00736190" w:rsidRPr="00736190" w:rsidRDefault="00736190" w:rsidP="007361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736190">
              <w:rPr>
                <w:rFonts w:ascii="Open Sans" w:hAnsi="Open Sans" w:cs="Open Sans"/>
                <w:color w:val="000000"/>
                <w:sz w:val="22"/>
                <w:szCs w:val="22"/>
              </w:rPr>
              <w:t>12,82 €</w:t>
            </w:r>
          </w:p>
        </w:tc>
      </w:tr>
      <w:tr w:rsidR="00736190" w:rsidRPr="00736190" w14:paraId="57776C04" w14:textId="77777777" w:rsidTr="009C37AF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shd w:val="clear" w:color="auto" w:fill="1DBDC5"/>
            <w:vAlign w:val="bottom"/>
          </w:tcPr>
          <w:p w14:paraId="6FC1A5EA" w14:textId="074FFEF2" w:rsidR="00736190" w:rsidRPr="00736190" w:rsidRDefault="00736190" w:rsidP="00736190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736190"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  <w:t xml:space="preserve"> Murcia Capital</w:t>
            </w:r>
          </w:p>
        </w:tc>
        <w:tc>
          <w:tcPr>
            <w:tcW w:w="1843" w:type="dxa"/>
            <w:vAlign w:val="bottom"/>
          </w:tcPr>
          <w:p w14:paraId="7306F578" w14:textId="5C23C2B5" w:rsidR="00736190" w:rsidRPr="00736190" w:rsidRDefault="00736190" w:rsidP="007361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736190">
              <w:rPr>
                <w:rFonts w:ascii="Open Sans" w:hAnsi="Open Sans" w:cs="Open Sans"/>
                <w:color w:val="000000"/>
                <w:sz w:val="22"/>
                <w:szCs w:val="22"/>
              </w:rPr>
              <w:t>1,3 %</w:t>
            </w:r>
          </w:p>
        </w:tc>
        <w:tc>
          <w:tcPr>
            <w:tcW w:w="1984" w:type="dxa"/>
            <w:vAlign w:val="bottom"/>
          </w:tcPr>
          <w:p w14:paraId="6D03F959" w14:textId="645F5AB7" w:rsidR="00736190" w:rsidRPr="00736190" w:rsidRDefault="00736190" w:rsidP="007361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736190">
              <w:rPr>
                <w:rFonts w:ascii="Open Sans" w:hAnsi="Open Sans" w:cs="Open Sans"/>
                <w:color w:val="000000"/>
                <w:sz w:val="22"/>
                <w:szCs w:val="22"/>
              </w:rPr>
              <w:t>4,8 %</w:t>
            </w:r>
          </w:p>
        </w:tc>
        <w:tc>
          <w:tcPr>
            <w:tcW w:w="1727" w:type="dxa"/>
            <w:vAlign w:val="bottom"/>
          </w:tcPr>
          <w:p w14:paraId="4C81B5CE" w14:textId="5167C5AE" w:rsidR="00736190" w:rsidRPr="00736190" w:rsidRDefault="00736190" w:rsidP="007361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736190">
              <w:rPr>
                <w:rFonts w:ascii="Open Sans" w:hAnsi="Open Sans" w:cs="Open Sans"/>
                <w:color w:val="000000"/>
                <w:sz w:val="22"/>
                <w:szCs w:val="22"/>
              </w:rPr>
              <w:t>1,3 %</w:t>
            </w:r>
          </w:p>
        </w:tc>
        <w:tc>
          <w:tcPr>
            <w:tcW w:w="1485" w:type="dxa"/>
            <w:vAlign w:val="bottom"/>
          </w:tcPr>
          <w:p w14:paraId="27287E06" w14:textId="291A5461" w:rsidR="00736190" w:rsidRPr="00736190" w:rsidRDefault="00736190" w:rsidP="007361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22"/>
                <w:szCs w:val="22"/>
              </w:rPr>
            </w:pPr>
            <w:r w:rsidRPr="00736190">
              <w:rPr>
                <w:rFonts w:ascii="Open Sans" w:hAnsi="Open Sans" w:cs="Open Sans"/>
                <w:color w:val="000000"/>
                <w:sz w:val="22"/>
                <w:szCs w:val="22"/>
              </w:rPr>
              <w:t>5,98 €</w:t>
            </w:r>
          </w:p>
        </w:tc>
      </w:tr>
    </w:tbl>
    <w:p w14:paraId="135B73C0" w14:textId="77777777" w:rsidR="00035EF9" w:rsidRDefault="00035EF9" w:rsidP="00035EF9">
      <w:pPr>
        <w:spacing w:line="276" w:lineRule="auto"/>
        <w:ind w:right="-574"/>
        <w:jc w:val="both"/>
        <w:rPr>
          <w:rFonts w:ascii="Open Sans" w:hAnsi="Open Sans" w:cs="Open Sans"/>
          <w:color w:val="000000"/>
          <w:highlight w:val="cyan"/>
        </w:rPr>
      </w:pPr>
    </w:p>
    <w:p w14:paraId="56FA58D8" w14:textId="14F5A07C" w:rsidR="00121382" w:rsidRDefault="00121382" w:rsidP="00121382">
      <w:pPr>
        <w:spacing w:line="276" w:lineRule="auto"/>
        <w:ind w:right="-574"/>
        <w:jc w:val="both"/>
        <w:rPr>
          <w:rFonts w:ascii="Open Sans Light" w:hAnsi="Open Sans Light" w:cs="Open Sans Light"/>
          <w:b/>
          <w:iCs/>
          <w:color w:val="303AB2"/>
          <w:szCs w:val="18"/>
        </w:rPr>
      </w:pPr>
      <w:r w:rsidRPr="008D0128">
        <w:rPr>
          <w:rFonts w:ascii="Open Sans Light" w:hAnsi="Open Sans Light" w:cs="Open Sans Light"/>
          <w:b/>
          <w:iCs/>
          <w:color w:val="303AB2"/>
          <w:szCs w:val="18"/>
        </w:rPr>
        <w:t xml:space="preserve">Tabla </w:t>
      </w:r>
      <w:r w:rsidR="0042738E">
        <w:rPr>
          <w:rFonts w:ascii="Open Sans Light" w:hAnsi="Open Sans Light" w:cs="Open Sans Light"/>
          <w:b/>
          <w:iCs/>
          <w:color w:val="303AB2"/>
          <w:szCs w:val="18"/>
        </w:rPr>
        <w:t>4</w:t>
      </w:r>
      <w:r w:rsidRPr="008D0128">
        <w:rPr>
          <w:rFonts w:ascii="Open Sans Light" w:hAnsi="Open Sans Light" w:cs="Open Sans Light"/>
          <w:b/>
          <w:iCs/>
          <w:color w:val="303AB2"/>
          <w:szCs w:val="18"/>
        </w:rPr>
        <w:t xml:space="preserve">: </w:t>
      </w:r>
      <w:r w:rsidRPr="007674E6">
        <w:rPr>
          <w:rFonts w:ascii="Open Sans Light" w:hAnsi="Open Sans Light" w:cs="Open Sans Light"/>
          <w:b/>
          <w:iCs/>
          <w:color w:val="303AB2"/>
          <w:szCs w:val="18"/>
          <w:lang w:val="es-ES"/>
        </w:rPr>
        <w:t xml:space="preserve">Distritos </w:t>
      </w:r>
      <w:r>
        <w:rPr>
          <w:rFonts w:ascii="Open Sans Light" w:hAnsi="Open Sans Light" w:cs="Open Sans Light"/>
          <w:b/>
          <w:iCs/>
          <w:color w:val="303AB2"/>
          <w:szCs w:val="18"/>
          <w:lang w:val="es-ES"/>
        </w:rPr>
        <w:t>de Madrid</w:t>
      </w:r>
      <w:r w:rsidR="009C37AF">
        <w:rPr>
          <w:rFonts w:ascii="Open Sans Light" w:hAnsi="Open Sans Light" w:cs="Open Sans Light"/>
          <w:b/>
          <w:iCs/>
          <w:color w:val="303AB2"/>
          <w:szCs w:val="18"/>
          <w:lang w:val="es-ES"/>
        </w:rPr>
        <w:t>. Variación</w:t>
      </w:r>
      <w:r w:rsidRPr="008D0128">
        <w:rPr>
          <w:rFonts w:ascii="Open Sans Light" w:hAnsi="Open Sans Light" w:cs="Open Sans Light"/>
          <w:b/>
          <w:iCs/>
          <w:color w:val="303AB2"/>
          <w:szCs w:val="18"/>
        </w:rPr>
        <w:t xml:space="preserve"> </w:t>
      </w:r>
      <w:r>
        <w:rPr>
          <w:rFonts w:ascii="Open Sans Light" w:hAnsi="Open Sans Light" w:cs="Open Sans Light"/>
          <w:b/>
          <w:iCs/>
          <w:color w:val="303AB2"/>
          <w:szCs w:val="18"/>
        </w:rPr>
        <w:t>trimestral</w:t>
      </w:r>
      <w:r w:rsidRPr="008D0128">
        <w:rPr>
          <w:rFonts w:ascii="Open Sans Light" w:hAnsi="Open Sans Light" w:cs="Open Sans Light"/>
          <w:b/>
          <w:iCs/>
          <w:color w:val="303AB2"/>
          <w:szCs w:val="18"/>
        </w:rPr>
        <w:t xml:space="preserve"> </w:t>
      </w:r>
      <w:r w:rsidR="009C37AF">
        <w:rPr>
          <w:rFonts w:ascii="Open Sans Light" w:hAnsi="Open Sans Light" w:cs="Open Sans Light"/>
          <w:b/>
          <w:iCs/>
          <w:color w:val="303AB2"/>
          <w:szCs w:val="18"/>
        </w:rPr>
        <w:t xml:space="preserve">por </w:t>
      </w:r>
      <w:r w:rsidR="00BE299C">
        <w:rPr>
          <w:rFonts w:ascii="Open Sans Light" w:hAnsi="Open Sans Light" w:cs="Open Sans Light"/>
          <w:b/>
          <w:iCs/>
          <w:color w:val="303AB2"/>
          <w:szCs w:val="18"/>
        </w:rPr>
        <w:t>periodos</w:t>
      </w:r>
    </w:p>
    <w:tbl>
      <w:tblPr>
        <w:tblStyle w:val="Tablaconcuadrcula5oscura-nfasis3"/>
        <w:tblW w:w="8998" w:type="dxa"/>
        <w:tblLook w:val="04A0" w:firstRow="1" w:lastRow="0" w:firstColumn="1" w:lastColumn="0" w:noHBand="0" w:noVBand="1"/>
      </w:tblPr>
      <w:tblGrid>
        <w:gridCol w:w="2060"/>
        <w:gridCol w:w="1945"/>
        <w:gridCol w:w="1746"/>
        <w:gridCol w:w="1746"/>
        <w:gridCol w:w="1501"/>
      </w:tblGrid>
      <w:tr w:rsidR="00FE274A" w:rsidRPr="009C37AF" w14:paraId="3EE02F24" w14:textId="77777777" w:rsidTr="00FE274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0" w:type="dxa"/>
            <w:shd w:val="clear" w:color="auto" w:fill="auto"/>
          </w:tcPr>
          <w:p w14:paraId="146C8DAE" w14:textId="77777777" w:rsidR="00FE274A" w:rsidRPr="009C37AF" w:rsidRDefault="00FE274A" w:rsidP="009C15DE">
            <w:pPr>
              <w:rPr>
                <w:rFonts w:ascii="Open Sans" w:hAnsi="Open Sans" w:cs="Open Sans"/>
                <w:bCs w:val="0"/>
                <w:sz w:val="22"/>
                <w:szCs w:val="22"/>
                <w:lang w:val="es-ES"/>
              </w:rPr>
            </w:pPr>
          </w:p>
        </w:tc>
        <w:tc>
          <w:tcPr>
            <w:tcW w:w="1945" w:type="dxa"/>
            <w:shd w:val="clear" w:color="auto" w:fill="auto"/>
          </w:tcPr>
          <w:p w14:paraId="238408FB" w14:textId="77777777" w:rsidR="00FE274A" w:rsidRPr="009C37AF" w:rsidRDefault="00FE274A" w:rsidP="009C15D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Cs w:val="0"/>
                <w:sz w:val="22"/>
                <w:szCs w:val="22"/>
                <w:lang w:val="es-ES"/>
              </w:rPr>
            </w:pPr>
          </w:p>
        </w:tc>
        <w:tc>
          <w:tcPr>
            <w:tcW w:w="1746" w:type="dxa"/>
            <w:shd w:val="clear" w:color="auto" w:fill="auto"/>
          </w:tcPr>
          <w:p w14:paraId="1B594493" w14:textId="77777777" w:rsidR="00FE274A" w:rsidRPr="009C37AF" w:rsidRDefault="00FE274A" w:rsidP="0012138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Cs w:val="0"/>
                <w:sz w:val="22"/>
                <w:szCs w:val="22"/>
                <w:lang w:val="es-ES"/>
              </w:rPr>
            </w:pPr>
          </w:p>
        </w:tc>
        <w:tc>
          <w:tcPr>
            <w:tcW w:w="1746" w:type="dxa"/>
            <w:shd w:val="clear" w:color="auto" w:fill="auto"/>
          </w:tcPr>
          <w:p w14:paraId="4AA88881" w14:textId="77777777" w:rsidR="00FE274A" w:rsidRPr="009C37AF" w:rsidRDefault="00FE274A" w:rsidP="0012138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Cs w:val="0"/>
                <w:sz w:val="22"/>
                <w:szCs w:val="22"/>
                <w:lang w:val="es-ES"/>
              </w:rPr>
            </w:pPr>
          </w:p>
        </w:tc>
        <w:tc>
          <w:tcPr>
            <w:tcW w:w="1501" w:type="dxa"/>
            <w:shd w:val="clear" w:color="auto" w:fill="auto"/>
          </w:tcPr>
          <w:p w14:paraId="3E89932E" w14:textId="77777777" w:rsidR="00FE274A" w:rsidRPr="009C37AF" w:rsidRDefault="00FE274A" w:rsidP="009C15D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Cs w:val="0"/>
                <w:sz w:val="22"/>
                <w:szCs w:val="22"/>
                <w:lang w:val="es-ES"/>
              </w:rPr>
            </w:pPr>
          </w:p>
        </w:tc>
      </w:tr>
      <w:tr w:rsidR="00121382" w:rsidRPr="009C37AF" w14:paraId="49900362" w14:textId="77777777" w:rsidTr="004E10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0" w:type="dxa"/>
            <w:shd w:val="clear" w:color="auto" w:fill="1DBDC5"/>
            <w:vAlign w:val="center"/>
          </w:tcPr>
          <w:p w14:paraId="4F11EC8C" w14:textId="709C9AFA" w:rsidR="00121382" w:rsidRPr="009C37AF" w:rsidRDefault="004E1020" w:rsidP="004E1020">
            <w:pPr>
              <w:rPr>
                <w:rFonts w:ascii="Open Sans" w:hAnsi="Open Sans" w:cs="Open Sans"/>
                <w:bCs w:val="0"/>
                <w:sz w:val="22"/>
                <w:szCs w:val="22"/>
                <w:lang w:val="es-ES"/>
              </w:rPr>
            </w:pPr>
            <w:r>
              <w:rPr>
                <w:rFonts w:ascii="Open Sans" w:hAnsi="Open Sans" w:cs="Open Sans"/>
                <w:bCs w:val="0"/>
                <w:sz w:val="22"/>
                <w:szCs w:val="22"/>
                <w:lang w:val="es-ES"/>
              </w:rPr>
              <w:t>Distrito</w:t>
            </w:r>
          </w:p>
        </w:tc>
        <w:tc>
          <w:tcPr>
            <w:tcW w:w="1945" w:type="dxa"/>
            <w:shd w:val="clear" w:color="auto" w:fill="1DBDC5"/>
          </w:tcPr>
          <w:p w14:paraId="7DAC8DEC" w14:textId="77777777" w:rsidR="00121382" w:rsidRPr="00F16375" w:rsidRDefault="00121382" w:rsidP="009C15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b/>
                <w:color w:val="FFFFFF" w:themeColor="background1"/>
                <w:sz w:val="22"/>
                <w:szCs w:val="22"/>
                <w:lang w:val="es-ES"/>
              </w:rPr>
            </w:pPr>
            <w:r w:rsidRPr="00F16375">
              <w:rPr>
                <w:rFonts w:ascii="Open Sans" w:hAnsi="Open Sans" w:cs="Open Sans"/>
                <w:b/>
                <w:color w:val="FFFFFF" w:themeColor="background1"/>
                <w:sz w:val="22"/>
                <w:szCs w:val="22"/>
                <w:lang w:val="es-ES"/>
              </w:rPr>
              <w:t>Variación</w:t>
            </w:r>
          </w:p>
          <w:p w14:paraId="5FCD997C" w14:textId="6675A135" w:rsidR="00121382" w:rsidRPr="00F16375" w:rsidRDefault="00121382" w:rsidP="009C15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b/>
                <w:color w:val="FFFFFF" w:themeColor="background1"/>
                <w:sz w:val="22"/>
                <w:szCs w:val="22"/>
                <w:lang w:val="es-ES"/>
              </w:rPr>
            </w:pPr>
            <w:r w:rsidRPr="00F16375">
              <w:rPr>
                <w:rFonts w:ascii="Open Sans" w:hAnsi="Open Sans" w:cs="Open Sans"/>
                <w:b/>
                <w:color w:val="FFFFFF" w:themeColor="background1"/>
                <w:sz w:val="22"/>
                <w:szCs w:val="22"/>
                <w:lang w:val="es-ES"/>
              </w:rPr>
              <w:t>trimestral 1T</w:t>
            </w:r>
          </w:p>
        </w:tc>
        <w:tc>
          <w:tcPr>
            <w:tcW w:w="1746" w:type="dxa"/>
            <w:shd w:val="clear" w:color="auto" w:fill="1DBDC5"/>
          </w:tcPr>
          <w:p w14:paraId="10729199" w14:textId="77777777" w:rsidR="00121382" w:rsidRPr="00F16375" w:rsidRDefault="00121382" w:rsidP="0012138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b/>
                <w:color w:val="FFFFFF" w:themeColor="background1"/>
                <w:sz w:val="22"/>
                <w:szCs w:val="22"/>
                <w:lang w:val="es-ES"/>
              </w:rPr>
            </w:pPr>
            <w:r w:rsidRPr="00F16375">
              <w:rPr>
                <w:rFonts w:ascii="Open Sans" w:hAnsi="Open Sans" w:cs="Open Sans"/>
                <w:b/>
                <w:color w:val="FFFFFF" w:themeColor="background1"/>
                <w:sz w:val="22"/>
                <w:szCs w:val="22"/>
                <w:lang w:val="es-ES"/>
              </w:rPr>
              <w:t>Variación</w:t>
            </w:r>
          </w:p>
          <w:p w14:paraId="74FA54FF" w14:textId="2CEE9BB7" w:rsidR="00121382" w:rsidRPr="00F16375" w:rsidRDefault="00121382" w:rsidP="0012138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b/>
                <w:color w:val="FFFFFF" w:themeColor="background1"/>
                <w:sz w:val="22"/>
                <w:szCs w:val="22"/>
                <w:lang w:val="es-ES"/>
              </w:rPr>
            </w:pPr>
            <w:r w:rsidRPr="00F16375">
              <w:rPr>
                <w:rFonts w:ascii="Open Sans" w:hAnsi="Open Sans" w:cs="Open Sans"/>
                <w:b/>
                <w:color w:val="FFFFFF" w:themeColor="background1"/>
                <w:sz w:val="22"/>
                <w:szCs w:val="22"/>
                <w:lang w:val="es-ES"/>
              </w:rPr>
              <w:t>trimestral 2T</w:t>
            </w:r>
          </w:p>
        </w:tc>
        <w:tc>
          <w:tcPr>
            <w:tcW w:w="1746" w:type="dxa"/>
            <w:shd w:val="clear" w:color="auto" w:fill="1DBDC5"/>
          </w:tcPr>
          <w:p w14:paraId="1E43C9B1" w14:textId="77777777" w:rsidR="00121382" w:rsidRPr="00F16375" w:rsidRDefault="00121382" w:rsidP="0012138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b/>
                <w:color w:val="FFFFFF" w:themeColor="background1"/>
                <w:sz w:val="22"/>
                <w:szCs w:val="22"/>
                <w:lang w:val="es-ES"/>
              </w:rPr>
            </w:pPr>
            <w:r w:rsidRPr="00F16375">
              <w:rPr>
                <w:rFonts w:ascii="Open Sans" w:hAnsi="Open Sans" w:cs="Open Sans"/>
                <w:b/>
                <w:color w:val="FFFFFF" w:themeColor="background1"/>
                <w:sz w:val="22"/>
                <w:szCs w:val="22"/>
                <w:lang w:val="es-ES"/>
              </w:rPr>
              <w:t>Variación</w:t>
            </w:r>
          </w:p>
          <w:p w14:paraId="6D860289" w14:textId="54AD517C" w:rsidR="00121382" w:rsidRPr="00F16375" w:rsidRDefault="00121382" w:rsidP="0012138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b/>
                <w:color w:val="FFFFFF" w:themeColor="background1"/>
                <w:sz w:val="22"/>
                <w:szCs w:val="22"/>
                <w:lang w:val="es-ES"/>
              </w:rPr>
            </w:pPr>
            <w:r w:rsidRPr="00F16375">
              <w:rPr>
                <w:rFonts w:ascii="Open Sans" w:hAnsi="Open Sans" w:cs="Open Sans"/>
                <w:b/>
                <w:color w:val="FFFFFF" w:themeColor="background1"/>
                <w:sz w:val="22"/>
                <w:szCs w:val="22"/>
                <w:lang w:val="es-ES"/>
              </w:rPr>
              <w:t>trimestral 3T</w:t>
            </w:r>
          </w:p>
        </w:tc>
        <w:tc>
          <w:tcPr>
            <w:tcW w:w="1501" w:type="dxa"/>
            <w:shd w:val="clear" w:color="auto" w:fill="1DBDC5"/>
          </w:tcPr>
          <w:p w14:paraId="491C2F77" w14:textId="77777777" w:rsidR="00121382" w:rsidRPr="00F16375" w:rsidRDefault="00121382" w:rsidP="009C15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b/>
                <w:color w:val="FFFFFF" w:themeColor="background1"/>
                <w:sz w:val="22"/>
                <w:szCs w:val="22"/>
                <w:lang w:val="es-ES"/>
              </w:rPr>
            </w:pPr>
            <w:r w:rsidRPr="00F16375">
              <w:rPr>
                <w:rFonts w:ascii="Open Sans" w:hAnsi="Open Sans" w:cs="Open Sans"/>
                <w:b/>
                <w:color w:val="FFFFFF" w:themeColor="background1"/>
                <w:sz w:val="22"/>
                <w:szCs w:val="22"/>
                <w:lang w:val="es-ES"/>
              </w:rPr>
              <w:t>Sept. 2019</w:t>
            </w:r>
          </w:p>
          <w:p w14:paraId="5955BF12" w14:textId="77777777" w:rsidR="00121382" w:rsidRPr="00F16375" w:rsidRDefault="00121382" w:rsidP="009C15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b/>
                <w:color w:val="FFFFFF" w:themeColor="background1"/>
                <w:sz w:val="22"/>
                <w:szCs w:val="22"/>
                <w:lang w:val="es-ES"/>
              </w:rPr>
            </w:pPr>
            <w:r w:rsidRPr="00F16375">
              <w:rPr>
                <w:rFonts w:ascii="Open Sans" w:hAnsi="Open Sans" w:cs="Open Sans"/>
                <w:b/>
                <w:color w:val="FFFFFF" w:themeColor="background1"/>
                <w:sz w:val="22"/>
                <w:szCs w:val="22"/>
                <w:lang w:val="es-ES"/>
              </w:rPr>
              <w:t>(€/m²)</w:t>
            </w:r>
          </w:p>
        </w:tc>
      </w:tr>
      <w:tr w:rsidR="00121382" w:rsidRPr="009C37AF" w14:paraId="02FD95D5" w14:textId="77777777" w:rsidTr="00FE274A">
        <w:trPr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0" w:type="dxa"/>
            <w:shd w:val="clear" w:color="auto" w:fill="1DBDC5"/>
            <w:vAlign w:val="bottom"/>
          </w:tcPr>
          <w:p w14:paraId="34DEAB62" w14:textId="05A7E977" w:rsidR="00121382" w:rsidRPr="009C37AF" w:rsidRDefault="00121382" w:rsidP="00121382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9C37AF"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  <w:t>Arganzuela</w:t>
            </w:r>
          </w:p>
        </w:tc>
        <w:tc>
          <w:tcPr>
            <w:tcW w:w="1945" w:type="dxa"/>
            <w:vAlign w:val="bottom"/>
          </w:tcPr>
          <w:p w14:paraId="5D618DD7" w14:textId="58E2531D" w:rsidR="00121382" w:rsidRPr="009C37AF" w:rsidRDefault="00121382" w:rsidP="001213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9C37AF">
              <w:rPr>
                <w:rFonts w:ascii="Open Sans" w:hAnsi="Open Sans" w:cs="Open Sans"/>
                <w:color w:val="000000"/>
                <w:sz w:val="22"/>
                <w:szCs w:val="22"/>
              </w:rPr>
              <w:t>6,0 %</w:t>
            </w:r>
          </w:p>
        </w:tc>
        <w:tc>
          <w:tcPr>
            <w:tcW w:w="1746" w:type="dxa"/>
            <w:vAlign w:val="bottom"/>
          </w:tcPr>
          <w:p w14:paraId="671A2CCA" w14:textId="7D9B6941" w:rsidR="00121382" w:rsidRPr="009C37AF" w:rsidRDefault="00121382" w:rsidP="001213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9C37AF">
              <w:rPr>
                <w:rFonts w:ascii="Open Sans" w:hAnsi="Open Sans" w:cs="Open Sans"/>
                <w:color w:val="000000"/>
                <w:sz w:val="22"/>
                <w:szCs w:val="22"/>
              </w:rPr>
              <w:t>6,0 %</w:t>
            </w:r>
          </w:p>
        </w:tc>
        <w:tc>
          <w:tcPr>
            <w:tcW w:w="1746" w:type="dxa"/>
            <w:vAlign w:val="bottom"/>
          </w:tcPr>
          <w:p w14:paraId="028B56A3" w14:textId="06B94A39" w:rsidR="00121382" w:rsidRPr="009C37AF" w:rsidRDefault="00121382" w:rsidP="001213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9C37AF">
              <w:rPr>
                <w:rFonts w:ascii="Open Sans" w:hAnsi="Open Sans" w:cs="Open Sans"/>
                <w:color w:val="000000"/>
                <w:sz w:val="22"/>
                <w:szCs w:val="22"/>
              </w:rPr>
              <w:t>1,8 %</w:t>
            </w:r>
          </w:p>
        </w:tc>
        <w:tc>
          <w:tcPr>
            <w:tcW w:w="1501" w:type="dxa"/>
            <w:vAlign w:val="bottom"/>
          </w:tcPr>
          <w:p w14:paraId="36876369" w14:textId="01583CAD" w:rsidR="00121382" w:rsidRPr="009C37AF" w:rsidRDefault="00121382" w:rsidP="001213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9C37AF">
              <w:rPr>
                <w:rFonts w:ascii="Open Sans" w:hAnsi="Open Sans" w:cs="Open Sans"/>
                <w:color w:val="000000"/>
                <w:sz w:val="22"/>
                <w:szCs w:val="22"/>
              </w:rPr>
              <w:t>16,32 €</w:t>
            </w:r>
          </w:p>
        </w:tc>
      </w:tr>
      <w:tr w:rsidR="009C37AF" w:rsidRPr="009C37AF" w14:paraId="355EA3FA" w14:textId="77777777" w:rsidTr="00FE27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0" w:type="dxa"/>
            <w:shd w:val="clear" w:color="auto" w:fill="1DBDC5"/>
            <w:vAlign w:val="bottom"/>
          </w:tcPr>
          <w:p w14:paraId="5569B8F6" w14:textId="3DB19A43" w:rsidR="009C37AF" w:rsidRPr="009C37AF" w:rsidRDefault="009C37AF" w:rsidP="009C37AF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9C37AF"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  <w:t>Barajas</w:t>
            </w:r>
          </w:p>
        </w:tc>
        <w:tc>
          <w:tcPr>
            <w:tcW w:w="1945" w:type="dxa"/>
            <w:vAlign w:val="bottom"/>
          </w:tcPr>
          <w:p w14:paraId="53E99221" w14:textId="04EA3197" w:rsidR="009C37AF" w:rsidRPr="009C37AF" w:rsidRDefault="009C37AF" w:rsidP="009C37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9C37AF">
              <w:rPr>
                <w:rFonts w:ascii="Open Sans" w:hAnsi="Open Sans" w:cs="Open Sans"/>
                <w:color w:val="000000"/>
                <w:sz w:val="22"/>
                <w:szCs w:val="22"/>
              </w:rPr>
              <w:t>-</w:t>
            </w:r>
          </w:p>
        </w:tc>
        <w:tc>
          <w:tcPr>
            <w:tcW w:w="1746" w:type="dxa"/>
          </w:tcPr>
          <w:p w14:paraId="7E6A1CF3" w14:textId="1B882811" w:rsidR="009C37AF" w:rsidRPr="009C37AF" w:rsidRDefault="009C37AF" w:rsidP="009C37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9C0006"/>
                <w:sz w:val="22"/>
                <w:szCs w:val="22"/>
              </w:rPr>
            </w:pPr>
            <w:r w:rsidRPr="009C37AF">
              <w:rPr>
                <w:rFonts w:ascii="Open Sans" w:hAnsi="Open Sans" w:cs="Open Sans"/>
                <w:color w:val="000000"/>
                <w:sz w:val="22"/>
                <w:szCs w:val="22"/>
              </w:rPr>
              <w:t>-</w:t>
            </w:r>
          </w:p>
        </w:tc>
        <w:tc>
          <w:tcPr>
            <w:tcW w:w="1746" w:type="dxa"/>
          </w:tcPr>
          <w:p w14:paraId="4297E7E3" w14:textId="5175E326" w:rsidR="009C37AF" w:rsidRPr="009C37AF" w:rsidRDefault="009C37AF" w:rsidP="009C37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9C37AF">
              <w:rPr>
                <w:rFonts w:ascii="Open Sans" w:hAnsi="Open Sans" w:cs="Open Sans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01" w:type="dxa"/>
          </w:tcPr>
          <w:p w14:paraId="58A7B885" w14:textId="329813E1" w:rsidR="009C37AF" w:rsidRPr="009C37AF" w:rsidRDefault="009C37AF" w:rsidP="009C37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9C37AF">
              <w:rPr>
                <w:rFonts w:ascii="Open Sans" w:hAnsi="Open Sans" w:cs="Open Sans"/>
                <w:color w:val="000000"/>
                <w:sz w:val="22"/>
                <w:szCs w:val="22"/>
              </w:rPr>
              <w:t>-</w:t>
            </w:r>
          </w:p>
        </w:tc>
      </w:tr>
      <w:tr w:rsidR="00121382" w:rsidRPr="009C37AF" w14:paraId="3322EE44" w14:textId="77777777" w:rsidTr="00FE274A">
        <w:trPr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0" w:type="dxa"/>
            <w:shd w:val="clear" w:color="auto" w:fill="1DBDC5"/>
            <w:vAlign w:val="bottom"/>
          </w:tcPr>
          <w:p w14:paraId="0AC5899C" w14:textId="4AD9B17B" w:rsidR="00121382" w:rsidRPr="009C37AF" w:rsidRDefault="00121382" w:rsidP="00121382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9C37AF"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  <w:t>Carabanchel</w:t>
            </w:r>
          </w:p>
        </w:tc>
        <w:tc>
          <w:tcPr>
            <w:tcW w:w="1945" w:type="dxa"/>
            <w:vAlign w:val="bottom"/>
          </w:tcPr>
          <w:p w14:paraId="573CECB4" w14:textId="025E6688" w:rsidR="00121382" w:rsidRPr="009C37AF" w:rsidRDefault="00121382" w:rsidP="001213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9C37AF">
              <w:rPr>
                <w:rFonts w:ascii="Open Sans" w:hAnsi="Open Sans" w:cs="Open Sans"/>
                <w:color w:val="9C0006"/>
                <w:sz w:val="22"/>
                <w:szCs w:val="22"/>
              </w:rPr>
              <w:t>-5,7 %</w:t>
            </w:r>
          </w:p>
        </w:tc>
        <w:tc>
          <w:tcPr>
            <w:tcW w:w="1746" w:type="dxa"/>
            <w:vAlign w:val="bottom"/>
          </w:tcPr>
          <w:p w14:paraId="4A7DA474" w14:textId="7A900F66" w:rsidR="00121382" w:rsidRPr="009C37AF" w:rsidRDefault="00121382" w:rsidP="001213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9C0006"/>
                <w:sz w:val="22"/>
                <w:szCs w:val="22"/>
              </w:rPr>
            </w:pPr>
            <w:r w:rsidRPr="009C37AF">
              <w:rPr>
                <w:rFonts w:ascii="Open Sans" w:hAnsi="Open Sans" w:cs="Open Sans"/>
                <w:color w:val="9C0006"/>
                <w:sz w:val="22"/>
                <w:szCs w:val="22"/>
              </w:rPr>
              <w:t>-5,7 %</w:t>
            </w:r>
          </w:p>
        </w:tc>
        <w:tc>
          <w:tcPr>
            <w:tcW w:w="1746" w:type="dxa"/>
            <w:vAlign w:val="bottom"/>
          </w:tcPr>
          <w:p w14:paraId="575196B9" w14:textId="6BDB55D3" w:rsidR="00121382" w:rsidRPr="009C37AF" w:rsidRDefault="00121382" w:rsidP="001213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9C37AF">
              <w:rPr>
                <w:rFonts w:ascii="Open Sans" w:hAnsi="Open Sans" w:cs="Open Sans"/>
                <w:color w:val="000000"/>
                <w:sz w:val="22"/>
                <w:szCs w:val="22"/>
              </w:rPr>
              <w:t>1,4 %</w:t>
            </w:r>
          </w:p>
        </w:tc>
        <w:tc>
          <w:tcPr>
            <w:tcW w:w="1501" w:type="dxa"/>
            <w:vAlign w:val="bottom"/>
          </w:tcPr>
          <w:p w14:paraId="70100F2C" w14:textId="0F9F8E0E" w:rsidR="00121382" w:rsidRPr="009C37AF" w:rsidRDefault="00121382" w:rsidP="001213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9C37AF">
              <w:rPr>
                <w:rFonts w:ascii="Open Sans" w:hAnsi="Open Sans" w:cs="Open Sans"/>
                <w:color w:val="000000"/>
                <w:sz w:val="22"/>
                <w:szCs w:val="22"/>
              </w:rPr>
              <w:t>11,19 €</w:t>
            </w:r>
          </w:p>
        </w:tc>
      </w:tr>
      <w:tr w:rsidR="00121382" w:rsidRPr="009C37AF" w14:paraId="181485EE" w14:textId="77777777" w:rsidTr="00FE27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0" w:type="dxa"/>
            <w:shd w:val="clear" w:color="auto" w:fill="1DBDC5"/>
            <w:vAlign w:val="bottom"/>
          </w:tcPr>
          <w:p w14:paraId="5E1B741A" w14:textId="26AFDCE1" w:rsidR="00121382" w:rsidRPr="009C37AF" w:rsidRDefault="00121382" w:rsidP="00121382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9C37AF"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  <w:t>Centro</w:t>
            </w:r>
          </w:p>
        </w:tc>
        <w:tc>
          <w:tcPr>
            <w:tcW w:w="1945" w:type="dxa"/>
            <w:vAlign w:val="bottom"/>
          </w:tcPr>
          <w:p w14:paraId="5E41FBA2" w14:textId="701805CE" w:rsidR="00121382" w:rsidRPr="009C37AF" w:rsidRDefault="00121382" w:rsidP="0012138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9C37AF">
              <w:rPr>
                <w:rFonts w:ascii="Open Sans" w:hAnsi="Open Sans" w:cs="Open Sans"/>
                <w:color w:val="000000"/>
                <w:sz w:val="22"/>
                <w:szCs w:val="22"/>
              </w:rPr>
              <w:t>1,7 %</w:t>
            </w:r>
          </w:p>
        </w:tc>
        <w:tc>
          <w:tcPr>
            <w:tcW w:w="1746" w:type="dxa"/>
            <w:vAlign w:val="bottom"/>
          </w:tcPr>
          <w:p w14:paraId="0B3C9249" w14:textId="64A3A71F" w:rsidR="00121382" w:rsidRPr="009C37AF" w:rsidRDefault="00121382" w:rsidP="0012138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9C0006"/>
                <w:sz w:val="22"/>
                <w:szCs w:val="22"/>
              </w:rPr>
            </w:pPr>
            <w:r w:rsidRPr="009C37AF">
              <w:rPr>
                <w:rFonts w:ascii="Open Sans" w:hAnsi="Open Sans" w:cs="Open Sans"/>
                <w:color w:val="000000"/>
                <w:sz w:val="22"/>
                <w:szCs w:val="22"/>
              </w:rPr>
              <w:t>1,7 %</w:t>
            </w:r>
          </w:p>
        </w:tc>
        <w:tc>
          <w:tcPr>
            <w:tcW w:w="1746" w:type="dxa"/>
            <w:vAlign w:val="bottom"/>
          </w:tcPr>
          <w:p w14:paraId="245F6F2A" w14:textId="7A0BEDBC" w:rsidR="00121382" w:rsidRPr="009C37AF" w:rsidRDefault="00121382" w:rsidP="0012138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9C37AF">
              <w:rPr>
                <w:rFonts w:ascii="Open Sans" w:hAnsi="Open Sans" w:cs="Open Sans"/>
                <w:color w:val="000000"/>
                <w:sz w:val="22"/>
                <w:szCs w:val="22"/>
              </w:rPr>
              <w:t>1,2 %</w:t>
            </w:r>
          </w:p>
        </w:tc>
        <w:tc>
          <w:tcPr>
            <w:tcW w:w="1501" w:type="dxa"/>
            <w:vAlign w:val="bottom"/>
          </w:tcPr>
          <w:p w14:paraId="7C3854A7" w14:textId="253FF078" w:rsidR="00121382" w:rsidRPr="009C37AF" w:rsidRDefault="00121382" w:rsidP="0012138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9C37AF">
              <w:rPr>
                <w:rFonts w:ascii="Open Sans" w:hAnsi="Open Sans" w:cs="Open Sans"/>
                <w:color w:val="000000"/>
                <w:sz w:val="22"/>
                <w:szCs w:val="22"/>
              </w:rPr>
              <w:t>17,39 €</w:t>
            </w:r>
          </w:p>
        </w:tc>
      </w:tr>
      <w:tr w:rsidR="00121382" w:rsidRPr="009C37AF" w14:paraId="1D34C0DF" w14:textId="77777777" w:rsidTr="00FE274A">
        <w:trPr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0" w:type="dxa"/>
            <w:shd w:val="clear" w:color="auto" w:fill="1DBDC5"/>
            <w:vAlign w:val="bottom"/>
          </w:tcPr>
          <w:p w14:paraId="6662A74B" w14:textId="39FA37A4" w:rsidR="00121382" w:rsidRPr="009C37AF" w:rsidRDefault="00121382" w:rsidP="00121382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9C37AF"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  <w:t>Chamartín</w:t>
            </w:r>
          </w:p>
        </w:tc>
        <w:tc>
          <w:tcPr>
            <w:tcW w:w="1945" w:type="dxa"/>
            <w:vAlign w:val="bottom"/>
          </w:tcPr>
          <w:p w14:paraId="71B8CC0C" w14:textId="2A431124" w:rsidR="00121382" w:rsidRPr="009C37AF" w:rsidRDefault="00121382" w:rsidP="001213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9C37AF">
              <w:rPr>
                <w:rFonts w:ascii="Open Sans" w:hAnsi="Open Sans" w:cs="Open Sans"/>
                <w:color w:val="000000"/>
                <w:sz w:val="22"/>
                <w:szCs w:val="22"/>
              </w:rPr>
              <w:t>2,2 %</w:t>
            </w:r>
          </w:p>
        </w:tc>
        <w:tc>
          <w:tcPr>
            <w:tcW w:w="1746" w:type="dxa"/>
            <w:vAlign w:val="bottom"/>
          </w:tcPr>
          <w:p w14:paraId="6B3499C0" w14:textId="69F55151" w:rsidR="00121382" w:rsidRPr="009C37AF" w:rsidRDefault="00121382" w:rsidP="001213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9C37AF">
              <w:rPr>
                <w:rFonts w:ascii="Open Sans" w:hAnsi="Open Sans" w:cs="Open Sans"/>
                <w:color w:val="000000"/>
                <w:sz w:val="22"/>
                <w:szCs w:val="22"/>
              </w:rPr>
              <w:t>2,2 %</w:t>
            </w:r>
          </w:p>
        </w:tc>
        <w:tc>
          <w:tcPr>
            <w:tcW w:w="1746" w:type="dxa"/>
            <w:vAlign w:val="bottom"/>
          </w:tcPr>
          <w:p w14:paraId="5978E676" w14:textId="67E2F033" w:rsidR="00121382" w:rsidRPr="009C37AF" w:rsidRDefault="00121382" w:rsidP="001213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9C37AF">
              <w:rPr>
                <w:rFonts w:ascii="Open Sans" w:hAnsi="Open Sans" w:cs="Open Sans"/>
                <w:color w:val="000000"/>
                <w:sz w:val="22"/>
                <w:szCs w:val="22"/>
              </w:rPr>
              <w:t>0,8 %</w:t>
            </w:r>
          </w:p>
        </w:tc>
        <w:tc>
          <w:tcPr>
            <w:tcW w:w="1501" w:type="dxa"/>
            <w:vAlign w:val="bottom"/>
          </w:tcPr>
          <w:p w14:paraId="0E2E31AF" w14:textId="0728007D" w:rsidR="00121382" w:rsidRPr="009C37AF" w:rsidRDefault="00121382" w:rsidP="001213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9C37AF">
              <w:rPr>
                <w:rFonts w:ascii="Open Sans" w:hAnsi="Open Sans" w:cs="Open Sans"/>
                <w:color w:val="000000"/>
                <w:sz w:val="22"/>
                <w:szCs w:val="22"/>
              </w:rPr>
              <w:t>16,07 €</w:t>
            </w:r>
          </w:p>
        </w:tc>
      </w:tr>
      <w:tr w:rsidR="00121382" w:rsidRPr="009C37AF" w14:paraId="1E006766" w14:textId="77777777" w:rsidTr="00FE27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0" w:type="dxa"/>
            <w:shd w:val="clear" w:color="auto" w:fill="1DBDC5"/>
            <w:vAlign w:val="bottom"/>
          </w:tcPr>
          <w:p w14:paraId="0BD7EAA1" w14:textId="5015F57B" w:rsidR="00121382" w:rsidRPr="009C37AF" w:rsidRDefault="00121382" w:rsidP="00121382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9C37AF"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  <w:t>Chamberí</w:t>
            </w:r>
          </w:p>
        </w:tc>
        <w:tc>
          <w:tcPr>
            <w:tcW w:w="1945" w:type="dxa"/>
            <w:vAlign w:val="bottom"/>
          </w:tcPr>
          <w:p w14:paraId="7550DE21" w14:textId="523B07CC" w:rsidR="00121382" w:rsidRPr="009C37AF" w:rsidRDefault="00121382" w:rsidP="0012138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9C37AF">
              <w:rPr>
                <w:rFonts w:ascii="Open Sans" w:hAnsi="Open Sans" w:cs="Open Sans"/>
                <w:color w:val="9C0006"/>
                <w:sz w:val="22"/>
                <w:szCs w:val="22"/>
              </w:rPr>
              <w:t>-0,5 %</w:t>
            </w:r>
          </w:p>
        </w:tc>
        <w:tc>
          <w:tcPr>
            <w:tcW w:w="1746" w:type="dxa"/>
            <w:vAlign w:val="bottom"/>
          </w:tcPr>
          <w:p w14:paraId="50C9A342" w14:textId="3DA6EF3B" w:rsidR="00121382" w:rsidRPr="009C37AF" w:rsidRDefault="00121382" w:rsidP="0012138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9C0006"/>
                <w:sz w:val="22"/>
                <w:szCs w:val="22"/>
              </w:rPr>
            </w:pPr>
            <w:r w:rsidRPr="009C37AF">
              <w:rPr>
                <w:rFonts w:ascii="Open Sans" w:hAnsi="Open Sans" w:cs="Open Sans"/>
                <w:color w:val="9C0006"/>
                <w:sz w:val="22"/>
                <w:szCs w:val="22"/>
              </w:rPr>
              <w:t>-0,5 %</w:t>
            </w:r>
          </w:p>
        </w:tc>
        <w:tc>
          <w:tcPr>
            <w:tcW w:w="1746" w:type="dxa"/>
            <w:vAlign w:val="bottom"/>
          </w:tcPr>
          <w:p w14:paraId="3A66884E" w14:textId="22363DEE" w:rsidR="00121382" w:rsidRPr="009C37AF" w:rsidRDefault="00121382" w:rsidP="0012138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9C37AF">
              <w:rPr>
                <w:rFonts w:ascii="Open Sans" w:hAnsi="Open Sans" w:cs="Open Sans"/>
                <w:color w:val="000000"/>
                <w:sz w:val="22"/>
                <w:szCs w:val="22"/>
              </w:rPr>
              <w:t>1,7 %</w:t>
            </w:r>
          </w:p>
        </w:tc>
        <w:tc>
          <w:tcPr>
            <w:tcW w:w="1501" w:type="dxa"/>
            <w:vAlign w:val="bottom"/>
          </w:tcPr>
          <w:p w14:paraId="0A87FCF8" w14:textId="48A5F17F" w:rsidR="00121382" w:rsidRPr="009C37AF" w:rsidRDefault="00121382" w:rsidP="0012138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9C37AF">
              <w:rPr>
                <w:rFonts w:ascii="Open Sans" w:hAnsi="Open Sans" w:cs="Open Sans"/>
                <w:color w:val="000000"/>
                <w:sz w:val="22"/>
                <w:szCs w:val="22"/>
              </w:rPr>
              <w:t>17,89 €</w:t>
            </w:r>
          </w:p>
        </w:tc>
      </w:tr>
      <w:tr w:rsidR="00121382" w:rsidRPr="009C37AF" w14:paraId="10EB54E3" w14:textId="77777777" w:rsidTr="00FE274A">
        <w:trPr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0" w:type="dxa"/>
            <w:shd w:val="clear" w:color="auto" w:fill="1DBDC5"/>
            <w:vAlign w:val="bottom"/>
          </w:tcPr>
          <w:p w14:paraId="108B7B77" w14:textId="7D18822A" w:rsidR="00121382" w:rsidRPr="009C37AF" w:rsidRDefault="00121382" w:rsidP="00121382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9C37AF"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  <w:t>Ciudad Lineal</w:t>
            </w:r>
          </w:p>
        </w:tc>
        <w:tc>
          <w:tcPr>
            <w:tcW w:w="1945" w:type="dxa"/>
            <w:vAlign w:val="bottom"/>
          </w:tcPr>
          <w:p w14:paraId="520C3BAD" w14:textId="44AC4611" w:rsidR="00121382" w:rsidRPr="009C37AF" w:rsidRDefault="00121382" w:rsidP="001213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9C37AF">
              <w:rPr>
                <w:rFonts w:ascii="Open Sans" w:hAnsi="Open Sans" w:cs="Open Sans"/>
                <w:color w:val="9C0006"/>
                <w:sz w:val="22"/>
                <w:szCs w:val="22"/>
              </w:rPr>
              <w:t>-0,8 %</w:t>
            </w:r>
          </w:p>
        </w:tc>
        <w:tc>
          <w:tcPr>
            <w:tcW w:w="1746" w:type="dxa"/>
            <w:vAlign w:val="bottom"/>
          </w:tcPr>
          <w:p w14:paraId="3B0AE8C3" w14:textId="2008D969" w:rsidR="00121382" w:rsidRPr="009C37AF" w:rsidRDefault="00121382" w:rsidP="001213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9C37AF">
              <w:rPr>
                <w:rFonts w:ascii="Open Sans" w:hAnsi="Open Sans" w:cs="Open Sans"/>
                <w:color w:val="9C0006"/>
                <w:sz w:val="22"/>
                <w:szCs w:val="22"/>
              </w:rPr>
              <w:t>-0,8 %</w:t>
            </w:r>
          </w:p>
        </w:tc>
        <w:tc>
          <w:tcPr>
            <w:tcW w:w="1746" w:type="dxa"/>
            <w:vAlign w:val="bottom"/>
          </w:tcPr>
          <w:p w14:paraId="3A5A4592" w14:textId="4813C024" w:rsidR="00121382" w:rsidRPr="009C37AF" w:rsidRDefault="00121382" w:rsidP="001213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9C37AF">
              <w:rPr>
                <w:rFonts w:ascii="Open Sans" w:hAnsi="Open Sans" w:cs="Open Sans"/>
                <w:color w:val="000000"/>
                <w:sz w:val="22"/>
                <w:szCs w:val="22"/>
              </w:rPr>
              <w:t>0,6 %</w:t>
            </w:r>
          </w:p>
        </w:tc>
        <w:tc>
          <w:tcPr>
            <w:tcW w:w="1501" w:type="dxa"/>
            <w:vAlign w:val="bottom"/>
          </w:tcPr>
          <w:p w14:paraId="342BD731" w14:textId="0C9547CF" w:rsidR="00121382" w:rsidRPr="009C37AF" w:rsidRDefault="00121382" w:rsidP="001213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9C37AF">
              <w:rPr>
                <w:rFonts w:ascii="Open Sans" w:hAnsi="Open Sans" w:cs="Open Sans"/>
                <w:color w:val="000000"/>
                <w:sz w:val="22"/>
                <w:szCs w:val="22"/>
              </w:rPr>
              <w:t>13,24 €</w:t>
            </w:r>
          </w:p>
        </w:tc>
      </w:tr>
      <w:tr w:rsidR="00121382" w:rsidRPr="009C37AF" w14:paraId="2AE3188B" w14:textId="77777777" w:rsidTr="00FE27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0" w:type="dxa"/>
            <w:shd w:val="clear" w:color="auto" w:fill="1DBDC5"/>
            <w:vAlign w:val="bottom"/>
          </w:tcPr>
          <w:p w14:paraId="2F243307" w14:textId="1E917990" w:rsidR="00121382" w:rsidRPr="009C37AF" w:rsidRDefault="00121382" w:rsidP="00121382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9C37AF"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  <w:t>Fuencarral</w:t>
            </w:r>
          </w:p>
        </w:tc>
        <w:tc>
          <w:tcPr>
            <w:tcW w:w="1945" w:type="dxa"/>
            <w:vAlign w:val="bottom"/>
          </w:tcPr>
          <w:p w14:paraId="1AC64D9D" w14:textId="6CDD07C1" w:rsidR="00121382" w:rsidRPr="009C37AF" w:rsidRDefault="00121382" w:rsidP="0012138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9C37AF">
              <w:rPr>
                <w:rFonts w:ascii="Open Sans" w:hAnsi="Open Sans" w:cs="Open Sans"/>
                <w:color w:val="9C0006"/>
                <w:sz w:val="22"/>
                <w:szCs w:val="22"/>
              </w:rPr>
              <w:t>-1,0 %</w:t>
            </w:r>
          </w:p>
        </w:tc>
        <w:tc>
          <w:tcPr>
            <w:tcW w:w="1746" w:type="dxa"/>
            <w:vAlign w:val="bottom"/>
          </w:tcPr>
          <w:p w14:paraId="38B179DC" w14:textId="767F7045" w:rsidR="00121382" w:rsidRPr="009C37AF" w:rsidRDefault="00121382" w:rsidP="0012138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9C0006"/>
                <w:sz w:val="22"/>
                <w:szCs w:val="22"/>
              </w:rPr>
            </w:pPr>
            <w:r w:rsidRPr="009C37AF">
              <w:rPr>
                <w:rFonts w:ascii="Open Sans" w:hAnsi="Open Sans" w:cs="Open Sans"/>
                <w:color w:val="9C0006"/>
                <w:sz w:val="22"/>
                <w:szCs w:val="22"/>
              </w:rPr>
              <w:t>-1,0 %</w:t>
            </w:r>
          </w:p>
        </w:tc>
        <w:tc>
          <w:tcPr>
            <w:tcW w:w="1746" w:type="dxa"/>
            <w:vAlign w:val="bottom"/>
          </w:tcPr>
          <w:p w14:paraId="449C511C" w14:textId="179706B3" w:rsidR="00121382" w:rsidRPr="009C37AF" w:rsidRDefault="00121382" w:rsidP="0012138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9C37AF">
              <w:rPr>
                <w:rFonts w:ascii="Open Sans" w:hAnsi="Open Sans" w:cs="Open Sans"/>
                <w:color w:val="000000"/>
                <w:sz w:val="22"/>
                <w:szCs w:val="22"/>
              </w:rPr>
              <w:t>2,2 %</w:t>
            </w:r>
          </w:p>
        </w:tc>
        <w:tc>
          <w:tcPr>
            <w:tcW w:w="1501" w:type="dxa"/>
            <w:vAlign w:val="bottom"/>
          </w:tcPr>
          <w:p w14:paraId="3BE0672E" w14:textId="056027E3" w:rsidR="00121382" w:rsidRPr="009C37AF" w:rsidRDefault="00121382" w:rsidP="0012138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9C37AF">
              <w:rPr>
                <w:rFonts w:ascii="Open Sans" w:hAnsi="Open Sans" w:cs="Open Sans"/>
                <w:color w:val="000000"/>
                <w:sz w:val="22"/>
                <w:szCs w:val="22"/>
              </w:rPr>
              <w:t>12,59 €</w:t>
            </w:r>
          </w:p>
        </w:tc>
      </w:tr>
      <w:tr w:rsidR="00121382" w:rsidRPr="009C37AF" w14:paraId="3C55A4C7" w14:textId="77777777" w:rsidTr="00FE274A">
        <w:trPr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0" w:type="dxa"/>
            <w:shd w:val="clear" w:color="auto" w:fill="1DBDC5"/>
            <w:vAlign w:val="bottom"/>
          </w:tcPr>
          <w:p w14:paraId="65315540" w14:textId="3BCCB683" w:rsidR="00121382" w:rsidRPr="009C37AF" w:rsidRDefault="00121382" w:rsidP="00121382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9C37AF"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  <w:t>Hortaleza</w:t>
            </w:r>
          </w:p>
        </w:tc>
        <w:tc>
          <w:tcPr>
            <w:tcW w:w="1945" w:type="dxa"/>
            <w:vAlign w:val="bottom"/>
          </w:tcPr>
          <w:p w14:paraId="30A06067" w14:textId="75B50AE9" w:rsidR="00121382" w:rsidRPr="009C37AF" w:rsidRDefault="00121382" w:rsidP="001213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9C37AF">
              <w:rPr>
                <w:rFonts w:ascii="Open Sans" w:hAnsi="Open Sans" w:cs="Open Sans"/>
                <w:color w:val="9C0006"/>
                <w:sz w:val="22"/>
                <w:szCs w:val="22"/>
              </w:rPr>
              <w:t>-0,7 %</w:t>
            </w:r>
          </w:p>
        </w:tc>
        <w:tc>
          <w:tcPr>
            <w:tcW w:w="1746" w:type="dxa"/>
            <w:vAlign w:val="bottom"/>
          </w:tcPr>
          <w:p w14:paraId="1565BC56" w14:textId="3D707A57" w:rsidR="00121382" w:rsidRPr="009C37AF" w:rsidRDefault="00121382" w:rsidP="001213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9C37AF">
              <w:rPr>
                <w:rFonts w:ascii="Open Sans" w:hAnsi="Open Sans" w:cs="Open Sans"/>
                <w:color w:val="9C0006"/>
                <w:sz w:val="22"/>
                <w:szCs w:val="22"/>
              </w:rPr>
              <w:t>-0,7 %</w:t>
            </w:r>
          </w:p>
        </w:tc>
        <w:tc>
          <w:tcPr>
            <w:tcW w:w="1746" w:type="dxa"/>
            <w:vAlign w:val="bottom"/>
          </w:tcPr>
          <w:p w14:paraId="139F1554" w14:textId="18262D43" w:rsidR="00121382" w:rsidRPr="009C37AF" w:rsidRDefault="00121382" w:rsidP="001213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9C37AF">
              <w:rPr>
                <w:rFonts w:ascii="Open Sans" w:hAnsi="Open Sans" w:cs="Open Sans"/>
                <w:color w:val="9C0006"/>
                <w:sz w:val="22"/>
                <w:szCs w:val="22"/>
              </w:rPr>
              <w:t>-5,6 %</w:t>
            </w:r>
          </w:p>
        </w:tc>
        <w:tc>
          <w:tcPr>
            <w:tcW w:w="1501" w:type="dxa"/>
            <w:vAlign w:val="bottom"/>
          </w:tcPr>
          <w:p w14:paraId="5901FD0C" w14:textId="3A017930" w:rsidR="00121382" w:rsidRPr="009C37AF" w:rsidRDefault="00121382" w:rsidP="001213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9C37AF">
              <w:rPr>
                <w:rFonts w:ascii="Open Sans" w:hAnsi="Open Sans" w:cs="Open Sans"/>
                <w:color w:val="000000"/>
                <w:sz w:val="22"/>
                <w:szCs w:val="22"/>
              </w:rPr>
              <w:t>13,02 €</w:t>
            </w:r>
          </w:p>
        </w:tc>
      </w:tr>
      <w:tr w:rsidR="00121382" w:rsidRPr="009C37AF" w14:paraId="48704059" w14:textId="77777777" w:rsidTr="00FE27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0" w:type="dxa"/>
            <w:shd w:val="clear" w:color="auto" w:fill="1DBDC5"/>
            <w:vAlign w:val="bottom"/>
          </w:tcPr>
          <w:p w14:paraId="3C9F43F4" w14:textId="25C99F37" w:rsidR="00121382" w:rsidRPr="009C37AF" w:rsidRDefault="00121382" w:rsidP="00121382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9C37AF"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  <w:t>Latina</w:t>
            </w:r>
          </w:p>
        </w:tc>
        <w:tc>
          <w:tcPr>
            <w:tcW w:w="1945" w:type="dxa"/>
            <w:vAlign w:val="bottom"/>
          </w:tcPr>
          <w:p w14:paraId="44FEC36E" w14:textId="75F8B348" w:rsidR="00121382" w:rsidRPr="009C37AF" w:rsidRDefault="00121382" w:rsidP="0012138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9C37AF">
              <w:rPr>
                <w:rFonts w:ascii="Open Sans" w:hAnsi="Open Sans" w:cs="Open Sans"/>
                <w:color w:val="000000"/>
                <w:sz w:val="22"/>
                <w:szCs w:val="22"/>
              </w:rPr>
              <w:t>3,9 %</w:t>
            </w:r>
          </w:p>
        </w:tc>
        <w:tc>
          <w:tcPr>
            <w:tcW w:w="1746" w:type="dxa"/>
            <w:vAlign w:val="bottom"/>
          </w:tcPr>
          <w:p w14:paraId="70ABAD3D" w14:textId="6102DA33" w:rsidR="00121382" w:rsidRPr="009C37AF" w:rsidRDefault="00121382" w:rsidP="0012138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9C37AF">
              <w:rPr>
                <w:rFonts w:ascii="Open Sans" w:hAnsi="Open Sans" w:cs="Open Sans"/>
                <w:color w:val="000000"/>
                <w:sz w:val="22"/>
                <w:szCs w:val="22"/>
              </w:rPr>
              <w:t>3,9 %</w:t>
            </w:r>
          </w:p>
        </w:tc>
        <w:tc>
          <w:tcPr>
            <w:tcW w:w="1746" w:type="dxa"/>
            <w:vAlign w:val="bottom"/>
          </w:tcPr>
          <w:p w14:paraId="7C9C19FD" w14:textId="69B78913" w:rsidR="00121382" w:rsidRPr="009C37AF" w:rsidRDefault="00121382" w:rsidP="0012138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9C37AF">
              <w:rPr>
                <w:rFonts w:ascii="Open Sans" w:hAnsi="Open Sans" w:cs="Open Sans"/>
                <w:color w:val="000000"/>
                <w:sz w:val="22"/>
                <w:szCs w:val="22"/>
              </w:rPr>
              <w:t>0,3 %</w:t>
            </w:r>
          </w:p>
        </w:tc>
        <w:tc>
          <w:tcPr>
            <w:tcW w:w="1501" w:type="dxa"/>
            <w:vAlign w:val="bottom"/>
          </w:tcPr>
          <w:p w14:paraId="0B9E069C" w14:textId="5195CB73" w:rsidR="00121382" w:rsidRPr="009C37AF" w:rsidRDefault="00121382" w:rsidP="0012138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9C37AF">
              <w:rPr>
                <w:rFonts w:ascii="Open Sans" w:hAnsi="Open Sans" w:cs="Open Sans"/>
                <w:color w:val="000000"/>
                <w:sz w:val="22"/>
                <w:szCs w:val="22"/>
              </w:rPr>
              <w:t>11,86 €</w:t>
            </w:r>
          </w:p>
        </w:tc>
      </w:tr>
      <w:tr w:rsidR="00121382" w:rsidRPr="009C37AF" w14:paraId="301AD482" w14:textId="77777777" w:rsidTr="00FE274A">
        <w:trPr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0" w:type="dxa"/>
            <w:shd w:val="clear" w:color="auto" w:fill="1DBDC5"/>
            <w:vAlign w:val="bottom"/>
          </w:tcPr>
          <w:p w14:paraId="15618095" w14:textId="3860EDF0" w:rsidR="00121382" w:rsidRPr="009C37AF" w:rsidRDefault="00121382" w:rsidP="00121382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9C37AF"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  <w:t>Moncloa</w:t>
            </w:r>
          </w:p>
        </w:tc>
        <w:tc>
          <w:tcPr>
            <w:tcW w:w="1945" w:type="dxa"/>
            <w:vAlign w:val="bottom"/>
          </w:tcPr>
          <w:p w14:paraId="588E9D55" w14:textId="07F70F5E" w:rsidR="00121382" w:rsidRPr="009C37AF" w:rsidRDefault="00121382" w:rsidP="001213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9C37AF">
              <w:rPr>
                <w:rFonts w:ascii="Open Sans" w:hAnsi="Open Sans" w:cs="Open Sans"/>
                <w:color w:val="000000"/>
                <w:sz w:val="22"/>
                <w:szCs w:val="22"/>
              </w:rPr>
              <w:t>4,0 %</w:t>
            </w:r>
          </w:p>
        </w:tc>
        <w:tc>
          <w:tcPr>
            <w:tcW w:w="1746" w:type="dxa"/>
            <w:vAlign w:val="bottom"/>
          </w:tcPr>
          <w:p w14:paraId="045DA666" w14:textId="2C153E80" w:rsidR="00121382" w:rsidRPr="009C37AF" w:rsidRDefault="00121382" w:rsidP="001213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9C37AF">
              <w:rPr>
                <w:rFonts w:ascii="Open Sans" w:hAnsi="Open Sans" w:cs="Open Sans"/>
                <w:color w:val="000000"/>
                <w:sz w:val="22"/>
                <w:szCs w:val="22"/>
              </w:rPr>
              <w:t>4,0 %</w:t>
            </w:r>
          </w:p>
        </w:tc>
        <w:tc>
          <w:tcPr>
            <w:tcW w:w="1746" w:type="dxa"/>
            <w:vAlign w:val="bottom"/>
          </w:tcPr>
          <w:p w14:paraId="7236B179" w14:textId="40839DC4" w:rsidR="00121382" w:rsidRPr="009C37AF" w:rsidRDefault="00121382" w:rsidP="001213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9C37AF">
              <w:rPr>
                <w:rFonts w:ascii="Open Sans" w:hAnsi="Open Sans" w:cs="Open Sans"/>
                <w:color w:val="9C0006"/>
                <w:sz w:val="22"/>
                <w:szCs w:val="22"/>
              </w:rPr>
              <w:t>-0,6 %</w:t>
            </w:r>
          </w:p>
        </w:tc>
        <w:tc>
          <w:tcPr>
            <w:tcW w:w="1501" w:type="dxa"/>
            <w:vAlign w:val="bottom"/>
          </w:tcPr>
          <w:p w14:paraId="374368DE" w14:textId="081B7285" w:rsidR="00121382" w:rsidRPr="009C37AF" w:rsidRDefault="00121382" w:rsidP="001213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9C37AF">
              <w:rPr>
                <w:rFonts w:ascii="Open Sans" w:hAnsi="Open Sans" w:cs="Open Sans"/>
                <w:color w:val="000000"/>
                <w:sz w:val="22"/>
                <w:szCs w:val="22"/>
              </w:rPr>
              <w:t>15,77 €</w:t>
            </w:r>
          </w:p>
        </w:tc>
      </w:tr>
      <w:tr w:rsidR="009C37AF" w:rsidRPr="009C37AF" w14:paraId="0E707BF5" w14:textId="77777777" w:rsidTr="00FE27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0" w:type="dxa"/>
            <w:shd w:val="clear" w:color="auto" w:fill="1DBDC5"/>
            <w:vAlign w:val="bottom"/>
          </w:tcPr>
          <w:p w14:paraId="677BF473" w14:textId="7994E6F4" w:rsidR="009C37AF" w:rsidRPr="009C37AF" w:rsidRDefault="009C37AF" w:rsidP="009C37AF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9C37AF"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  <w:t>Moratalaz</w:t>
            </w:r>
          </w:p>
        </w:tc>
        <w:tc>
          <w:tcPr>
            <w:tcW w:w="1945" w:type="dxa"/>
          </w:tcPr>
          <w:p w14:paraId="195DCB87" w14:textId="14C5B3B3" w:rsidR="009C37AF" w:rsidRPr="009C37AF" w:rsidRDefault="009C37AF" w:rsidP="009C37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9C0006"/>
                <w:sz w:val="22"/>
                <w:szCs w:val="22"/>
              </w:rPr>
            </w:pPr>
            <w:r w:rsidRPr="009C37AF">
              <w:rPr>
                <w:rFonts w:ascii="Open Sans" w:hAnsi="Open Sans" w:cs="Open Sans"/>
                <w:color w:val="000000"/>
                <w:sz w:val="22"/>
                <w:szCs w:val="22"/>
              </w:rPr>
              <w:t>-</w:t>
            </w:r>
          </w:p>
        </w:tc>
        <w:tc>
          <w:tcPr>
            <w:tcW w:w="1746" w:type="dxa"/>
          </w:tcPr>
          <w:p w14:paraId="3E55B529" w14:textId="7F8B89C1" w:rsidR="009C37AF" w:rsidRPr="009C37AF" w:rsidRDefault="009C37AF" w:rsidP="009C37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9C37AF">
              <w:rPr>
                <w:rFonts w:ascii="Open Sans" w:hAnsi="Open Sans" w:cs="Open Sans"/>
                <w:color w:val="000000"/>
                <w:sz w:val="22"/>
                <w:szCs w:val="22"/>
              </w:rPr>
              <w:t>-</w:t>
            </w:r>
          </w:p>
        </w:tc>
        <w:tc>
          <w:tcPr>
            <w:tcW w:w="1746" w:type="dxa"/>
          </w:tcPr>
          <w:p w14:paraId="7913CBCB" w14:textId="2730A601" w:rsidR="009C37AF" w:rsidRPr="009C37AF" w:rsidRDefault="009C37AF" w:rsidP="009C37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9C0006"/>
                <w:sz w:val="22"/>
                <w:szCs w:val="22"/>
              </w:rPr>
            </w:pPr>
            <w:r w:rsidRPr="009C37AF">
              <w:rPr>
                <w:rFonts w:ascii="Open Sans" w:hAnsi="Open Sans" w:cs="Open Sans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01" w:type="dxa"/>
          </w:tcPr>
          <w:p w14:paraId="077E2C27" w14:textId="105D35A1" w:rsidR="009C37AF" w:rsidRPr="009C37AF" w:rsidRDefault="009C37AF" w:rsidP="009C37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9C37AF">
              <w:rPr>
                <w:rFonts w:ascii="Open Sans" w:hAnsi="Open Sans" w:cs="Open Sans"/>
                <w:color w:val="000000"/>
                <w:sz w:val="22"/>
                <w:szCs w:val="22"/>
              </w:rPr>
              <w:t>-</w:t>
            </w:r>
          </w:p>
        </w:tc>
      </w:tr>
      <w:tr w:rsidR="00121382" w:rsidRPr="009C37AF" w14:paraId="771A3F43" w14:textId="77777777" w:rsidTr="00FE274A">
        <w:trPr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0" w:type="dxa"/>
            <w:shd w:val="clear" w:color="auto" w:fill="1DBDC5"/>
            <w:vAlign w:val="bottom"/>
          </w:tcPr>
          <w:p w14:paraId="0C502ACB" w14:textId="606D0584" w:rsidR="00121382" w:rsidRPr="009C37AF" w:rsidRDefault="00121382" w:rsidP="00121382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9C37AF"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  <w:t>Puente de Vallecas</w:t>
            </w:r>
          </w:p>
        </w:tc>
        <w:tc>
          <w:tcPr>
            <w:tcW w:w="1945" w:type="dxa"/>
            <w:vAlign w:val="bottom"/>
          </w:tcPr>
          <w:p w14:paraId="7A86577A" w14:textId="03D2E6B1" w:rsidR="00121382" w:rsidRPr="009C37AF" w:rsidRDefault="00121382" w:rsidP="001213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9C0006"/>
                <w:sz w:val="22"/>
                <w:szCs w:val="22"/>
              </w:rPr>
            </w:pPr>
            <w:r w:rsidRPr="009C37AF">
              <w:rPr>
                <w:rFonts w:ascii="Open Sans" w:hAnsi="Open Sans" w:cs="Open Sans"/>
                <w:color w:val="000000"/>
                <w:sz w:val="22"/>
                <w:szCs w:val="22"/>
              </w:rPr>
              <w:t>5,3 %</w:t>
            </w:r>
          </w:p>
        </w:tc>
        <w:tc>
          <w:tcPr>
            <w:tcW w:w="1746" w:type="dxa"/>
            <w:vAlign w:val="bottom"/>
          </w:tcPr>
          <w:p w14:paraId="0ED6EA32" w14:textId="4CE8B99D" w:rsidR="00121382" w:rsidRPr="009C37AF" w:rsidRDefault="00121382" w:rsidP="001213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9C37AF">
              <w:rPr>
                <w:rFonts w:ascii="Open Sans" w:hAnsi="Open Sans" w:cs="Open Sans"/>
                <w:color w:val="000000"/>
                <w:sz w:val="22"/>
                <w:szCs w:val="22"/>
              </w:rPr>
              <w:t>5,3 %</w:t>
            </w:r>
          </w:p>
        </w:tc>
        <w:tc>
          <w:tcPr>
            <w:tcW w:w="1746" w:type="dxa"/>
            <w:vAlign w:val="bottom"/>
          </w:tcPr>
          <w:p w14:paraId="65E331D7" w14:textId="1725A769" w:rsidR="00121382" w:rsidRPr="009C37AF" w:rsidRDefault="00121382" w:rsidP="001213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9C0006"/>
                <w:sz w:val="22"/>
                <w:szCs w:val="22"/>
              </w:rPr>
            </w:pPr>
            <w:r w:rsidRPr="009C37AF">
              <w:rPr>
                <w:rFonts w:ascii="Open Sans" w:hAnsi="Open Sans" w:cs="Open Sans"/>
                <w:color w:val="9C0006"/>
                <w:sz w:val="22"/>
                <w:szCs w:val="22"/>
              </w:rPr>
              <w:t>-3,3 %</w:t>
            </w:r>
          </w:p>
        </w:tc>
        <w:tc>
          <w:tcPr>
            <w:tcW w:w="1501" w:type="dxa"/>
            <w:vAlign w:val="bottom"/>
          </w:tcPr>
          <w:p w14:paraId="57FBEF5A" w14:textId="4579C63A" w:rsidR="00121382" w:rsidRPr="009C37AF" w:rsidRDefault="00121382" w:rsidP="001213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9C37AF">
              <w:rPr>
                <w:rFonts w:ascii="Open Sans" w:hAnsi="Open Sans" w:cs="Open Sans"/>
                <w:color w:val="000000"/>
                <w:sz w:val="22"/>
                <w:szCs w:val="22"/>
              </w:rPr>
              <w:t>11,21 €</w:t>
            </w:r>
          </w:p>
        </w:tc>
      </w:tr>
      <w:tr w:rsidR="00121382" w:rsidRPr="009C37AF" w14:paraId="3CD1F34A" w14:textId="77777777" w:rsidTr="00FE27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0" w:type="dxa"/>
            <w:shd w:val="clear" w:color="auto" w:fill="1DBDC5"/>
            <w:vAlign w:val="bottom"/>
          </w:tcPr>
          <w:p w14:paraId="44F9D8F0" w14:textId="517981ED" w:rsidR="00121382" w:rsidRPr="009C37AF" w:rsidRDefault="00121382" w:rsidP="00121382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9C37AF"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  <w:t>Retiro</w:t>
            </w:r>
          </w:p>
        </w:tc>
        <w:tc>
          <w:tcPr>
            <w:tcW w:w="1945" w:type="dxa"/>
            <w:vAlign w:val="bottom"/>
          </w:tcPr>
          <w:p w14:paraId="400442BC" w14:textId="407A642A" w:rsidR="00121382" w:rsidRPr="009C37AF" w:rsidRDefault="00121382" w:rsidP="0012138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9C0006"/>
                <w:sz w:val="22"/>
                <w:szCs w:val="22"/>
              </w:rPr>
            </w:pPr>
            <w:r w:rsidRPr="009C37AF">
              <w:rPr>
                <w:rFonts w:ascii="Open Sans" w:hAnsi="Open Sans" w:cs="Open Sans"/>
                <w:color w:val="9C0006"/>
                <w:sz w:val="22"/>
                <w:szCs w:val="22"/>
              </w:rPr>
              <w:t>-3,0 %</w:t>
            </w:r>
          </w:p>
        </w:tc>
        <w:tc>
          <w:tcPr>
            <w:tcW w:w="1746" w:type="dxa"/>
            <w:vAlign w:val="bottom"/>
          </w:tcPr>
          <w:p w14:paraId="7E80EE13" w14:textId="3261786C" w:rsidR="00121382" w:rsidRPr="009C37AF" w:rsidRDefault="00121382" w:rsidP="0012138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9C37AF">
              <w:rPr>
                <w:rFonts w:ascii="Open Sans" w:hAnsi="Open Sans" w:cs="Open Sans"/>
                <w:color w:val="9C0006"/>
                <w:sz w:val="22"/>
                <w:szCs w:val="22"/>
              </w:rPr>
              <w:t>-3,0 %</w:t>
            </w:r>
          </w:p>
        </w:tc>
        <w:tc>
          <w:tcPr>
            <w:tcW w:w="1746" w:type="dxa"/>
            <w:vAlign w:val="bottom"/>
          </w:tcPr>
          <w:p w14:paraId="333A4F8E" w14:textId="6055A6EB" w:rsidR="00121382" w:rsidRPr="009C37AF" w:rsidRDefault="00121382" w:rsidP="0012138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9C0006"/>
                <w:sz w:val="22"/>
                <w:szCs w:val="22"/>
              </w:rPr>
            </w:pPr>
            <w:r w:rsidRPr="009C37AF">
              <w:rPr>
                <w:rFonts w:ascii="Open Sans" w:hAnsi="Open Sans" w:cs="Open Sans"/>
                <w:color w:val="9C0006"/>
                <w:sz w:val="22"/>
                <w:szCs w:val="22"/>
              </w:rPr>
              <w:t>-1,3 %</w:t>
            </w:r>
          </w:p>
        </w:tc>
        <w:tc>
          <w:tcPr>
            <w:tcW w:w="1501" w:type="dxa"/>
            <w:vAlign w:val="bottom"/>
          </w:tcPr>
          <w:p w14:paraId="5F0ACFC7" w14:textId="53B663E4" w:rsidR="00121382" w:rsidRPr="009C37AF" w:rsidRDefault="00121382" w:rsidP="0012138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9C37AF">
              <w:rPr>
                <w:rFonts w:ascii="Open Sans" w:hAnsi="Open Sans" w:cs="Open Sans"/>
                <w:color w:val="000000"/>
                <w:sz w:val="22"/>
                <w:szCs w:val="22"/>
              </w:rPr>
              <w:t>15,73 €</w:t>
            </w:r>
          </w:p>
        </w:tc>
      </w:tr>
      <w:tr w:rsidR="00121382" w:rsidRPr="009C37AF" w14:paraId="7B155C1D" w14:textId="77777777" w:rsidTr="00FE274A">
        <w:trPr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0" w:type="dxa"/>
            <w:shd w:val="clear" w:color="auto" w:fill="1DBDC5"/>
            <w:vAlign w:val="bottom"/>
          </w:tcPr>
          <w:p w14:paraId="5D6F2A3C" w14:textId="3D7A4D4B" w:rsidR="00121382" w:rsidRPr="009C37AF" w:rsidRDefault="00121382" w:rsidP="00121382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9C37AF"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  <w:t>Salamanca</w:t>
            </w:r>
          </w:p>
        </w:tc>
        <w:tc>
          <w:tcPr>
            <w:tcW w:w="1945" w:type="dxa"/>
            <w:vAlign w:val="bottom"/>
          </w:tcPr>
          <w:p w14:paraId="0CB41D29" w14:textId="569C4F43" w:rsidR="00121382" w:rsidRPr="009C37AF" w:rsidRDefault="00121382" w:rsidP="001213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9C0006"/>
                <w:sz w:val="22"/>
                <w:szCs w:val="22"/>
              </w:rPr>
            </w:pPr>
            <w:r w:rsidRPr="009C37AF">
              <w:rPr>
                <w:rFonts w:ascii="Open Sans" w:hAnsi="Open Sans" w:cs="Open Sans"/>
                <w:color w:val="000000"/>
                <w:sz w:val="22"/>
                <w:szCs w:val="22"/>
              </w:rPr>
              <w:t>1,4 %</w:t>
            </w:r>
          </w:p>
        </w:tc>
        <w:tc>
          <w:tcPr>
            <w:tcW w:w="1746" w:type="dxa"/>
            <w:vAlign w:val="bottom"/>
          </w:tcPr>
          <w:p w14:paraId="74CF6DCE" w14:textId="4599A8C9" w:rsidR="00121382" w:rsidRPr="009C37AF" w:rsidRDefault="00121382" w:rsidP="001213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9C37AF">
              <w:rPr>
                <w:rFonts w:ascii="Open Sans" w:hAnsi="Open Sans" w:cs="Open Sans"/>
                <w:color w:val="000000"/>
                <w:sz w:val="22"/>
                <w:szCs w:val="22"/>
              </w:rPr>
              <w:t>1,4 %</w:t>
            </w:r>
          </w:p>
        </w:tc>
        <w:tc>
          <w:tcPr>
            <w:tcW w:w="1746" w:type="dxa"/>
            <w:vAlign w:val="bottom"/>
          </w:tcPr>
          <w:p w14:paraId="54B475B7" w14:textId="32ED12FE" w:rsidR="00121382" w:rsidRPr="009C37AF" w:rsidRDefault="00121382" w:rsidP="001213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9C0006"/>
                <w:sz w:val="22"/>
                <w:szCs w:val="22"/>
              </w:rPr>
            </w:pPr>
            <w:r w:rsidRPr="009C37AF">
              <w:rPr>
                <w:rFonts w:ascii="Open Sans" w:hAnsi="Open Sans" w:cs="Open Sans"/>
                <w:color w:val="000000"/>
                <w:sz w:val="22"/>
                <w:szCs w:val="22"/>
              </w:rPr>
              <w:t>0,5 %</w:t>
            </w:r>
          </w:p>
        </w:tc>
        <w:tc>
          <w:tcPr>
            <w:tcW w:w="1501" w:type="dxa"/>
            <w:vAlign w:val="bottom"/>
          </w:tcPr>
          <w:p w14:paraId="2A14CD51" w14:textId="361D49C6" w:rsidR="00121382" w:rsidRPr="009C37AF" w:rsidRDefault="00121382" w:rsidP="001213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9C37AF">
              <w:rPr>
                <w:rFonts w:ascii="Open Sans" w:hAnsi="Open Sans" w:cs="Open Sans"/>
                <w:color w:val="000000"/>
                <w:sz w:val="22"/>
                <w:szCs w:val="22"/>
              </w:rPr>
              <w:t>18,83 €</w:t>
            </w:r>
          </w:p>
        </w:tc>
      </w:tr>
      <w:tr w:rsidR="00121382" w:rsidRPr="009C37AF" w14:paraId="00FA06A2" w14:textId="77777777" w:rsidTr="00FE27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0" w:type="dxa"/>
            <w:shd w:val="clear" w:color="auto" w:fill="1DBDC5"/>
            <w:vAlign w:val="bottom"/>
          </w:tcPr>
          <w:p w14:paraId="7D7BAD82" w14:textId="17F41B2D" w:rsidR="00121382" w:rsidRPr="009C37AF" w:rsidRDefault="00121382" w:rsidP="00121382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9C37AF"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  <w:t>San Blas</w:t>
            </w:r>
          </w:p>
        </w:tc>
        <w:tc>
          <w:tcPr>
            <w:tcW w:w="1945" w:type="dxa"/>
            <w:vAlign w:val="bottom"/>
          </w:tcPr>
          <w:p w14:paraId="0CBC4080" w14:textId="7A40BF25" w:rsidR="00121382" w:rsidRPr="009C37AF" w:rsidRDefault="00121382" w:rsidP="0012138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9C0006"/>
                <w:sz w:val="22"/>
                <w:szCs w:val="22"/>
              </w:rPr>
            </w:pPr>
            <w:r w:rsidRPr="009C37AF">
              <w:rPr>
                <w:rFonts w:ascii="Open Sans" w:hAnsi="Open Sans" w:cs="Open Sans"/>
                <w:color w:val="000000"/>
                <w:sz w:val="22"/>
                <w:szCs w:val="22"/>
              </w:rPr>
              <w:t>7,7 %</w:t>
            </w:r>
          </w:p>
        </w:tc>
        <w:tc>
          <w:tcPr>
            <w:tcW w:w="1746" w:type="dxa"/>
            <w:vAlign w:val="bottom"/>
          </w:tcPr>
          <w:p w14:paraId="2D03341C" w14:textId="20F1F0F8" w:rsidR="00121382" w:rsidRPr="009C37AF" w:rsidRDefault="00121382" w:rsidP="0012138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9C37AF">
              <w:rPr>
                <w:rFonts w:ascii="Open Sans" w:hAnsi="Open Sans" w:cs="Open Sans"/>
                <w:color w:val="000000"/>
                <w:sz w:val="22"/>
                <w:szCs w:val="22"/>
              </w:rPr>
              <w:t>7,7 %</w:t>
            </w:r>
          </w:p>
        </w:tc>
        <w:tc>
          <w:tcPr>
            <w:tcW w:w="1746" w:type="dxa"/>
            <w:vAlign w:val="bottom"/>
          </w:tcPr>
          <w:p w14:paraId="6EF2E631" w14:textId="7CB61DC0" w:rsidR="00121382" w:rsidRPr="009C37AF" w:rsidRDefault="00121382" w:rsidP="0012138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9C0006"/>
                <w:sz w:val="22"/>
                <w:szCs w:val="22"/>
              </w:rPr>
            </w:pPr>
            <w:r w:rsidRPr="009C37AF">
              <w:rPr>
                <w:rFonts w:ascii="Open Sans" w:hAnsi="Open Sans" w:cs="Open Sans"/>
                <w:color w:val="000000"/>
                <w:sz w:val="22"/>
                <w:szCs w:val="22"/>
              </w:rPr>
              <w:t>1,1 %</w:t>
            </w:r>
          </w:p>
        </w:tc>
        <w:tc>
          <w:tcPr>
            <w:tcW w:w="1501" w:type="dxa"/>
            <w:vAlign w:val="bottom"/>
          </w:tcPr>
          <w:p w14:paraId="7775E5B3" w14:textId="5B7A8208" w:rsidR="00121382" w:rsidRPr="009C37AF" w:rsidRDefault="00121382" w:rsidP="0012138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9C37AF">
              <w:rPr>
                <w:rFonts w:ascii="Open Sans" w:hAnsi="Open Sans" w:cs="Open Sans"/>
                <w:color w:val="000000"/>
                <w:sz w:val="22"/>
                <w:szCs w:val="22"/>
              </w:rPr>
              <w:t>11,99 €</w:t>
            </w:r>
          </w:p>
        </w:tc>
      </w:tr>
      <w:tr w:rsidR="00121382" w:rsidRPr="009C37AF" w14:paraId="3AB7F5ED" w14:textId="77777777" w:rsidTr="00FE274A">
        <w:trPr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0" w:type="dxa"/>
            <w:shd w:val="clear" w:color="auto" w:fill="1DBDC5"/>
            <w:vAlign w:val="bottom"/>
          </w:tcPr>
          <w:p w14:paraId="12DD190C" w14:textId="0AC35A87" w:rsidR="00121382" w:rsidRPr="009C37AF" w:rsidRDefault="00121382" w:rsidP="00121382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9C37AF"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  <w:t>Tetuán</w:t>
            </w:r>
          </w:p>
        </w:tc>
        <w:tc>
          <w:tcPr>
            <w:tcW w:w="1945" w:type="dxa"/>
            <w:vAlign w:val="bottom"/>
          </w:tcPr>
          <w:p w14:paraId="47168A92" w14:textId="2E21570B" w:rsidR="00121382" w:rsidRPr="009C37AF" w:rsidRDefault="00121382" w:rsidP="001213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9C0006"/>
                <w:sz w:val="22"/>
                <w:szCs w:val="22"/>
              </w:rPr>
            </w:pPr>
            <w:r w:rsidRPr="009C37AF">
              <w:rPr>
                <w:rFonts w:ascii="Open Sans" w:hAnsi="Open Sans" w:cs="Open Sans"/>
                <w:color w:val="000000"/>
                <w:sz w:val="22"/>
                <w:szCs w:val="22"/>
              </w:rPr>
              <w:t>4,9 %</w:t>
            </w:r>
          </w:p>
        </w:tc>
        <w:tc>
          <w:tcPr>
            <w:tcW w:w="1746" w:type="dxa"/>
            <w:vAlign w:val="bottom"/>
          </w:tcPr>
          <w:p w14:paraId="46CEE4A2" w14:textId="5014FB11" w:rsidR="00121382" w:rsidRPr="009C37AF" w:rsidRDefault="00121382" w:rsidP="001213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9C37AF">
              <w:rPr>
                <w:rFonts w:ascii="Open Sans" w:hAnsi="Open Sans" w:cs="Open Sans"/>
                <w:color w:val="000000"/>
                <w:sz w:val="22"/>
                <w:szCs w:val="22"/>
              </w:rPr>
              <w:t>4,9 %</w:t>
            </w:r>
          </w:p>
        </w:tc>
        <w:tc>
          <w:tcPr>
            <w:tcW w:w="1746" w:type="dxa"/>
            <w:vAlign w:val="bottom"/>
          </w:tcPr>
          <w:p w14:paraId="0A25F811" w14:textId="4FF08C3F" w:rsidR="00121382" w:rsidRPr="009C37AF" w:rsidRDefault="00121382" w:rsidP="001213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9C0006"/>
                <w:sz w:val="22"/>
                <w:szCs w:val="22"/>
              </w:rPr>
            </w:pPr>
            <w:r w:rsidRPr="009C37AF">
              <w:rPr>
                <w:rFonts w:ascii="Open Sans" w:hAnsi="Open Sans" w:cs="Open Sans"/>
                <w:color w:val="000000"/>
                <w:sz w:val="22"/>
                <w:szCs w:val="22"/>
              </w:rPr>
              <w:t>3,0 %</w:t>
            </w:r>
          </w:p>
        </w:tc>
        <w:tc>
          <w:tcPr>
            <w:tcW w:w="1501" w:type="dxa"/>
            <w:vAlign w:val="bottom"/>
          </w:tcPr>
          <w:p w14:paraId="6DAA5627" w14:textId="49E50BA9" w:rsidR="00121382" w:rsidRPr="009C37AF" w:rsidRDefault="00121382" w:rsidP="001213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9C37AF">
              <w:rPr>
                <w:rFonts w:ascii="Open Sans" w:hAnsi="Open Sans" w:cs="Open Sans"/>
                <w:color w:val="000000"/>
                <w:sz w:val="22"/>
                <w:szCs w:val="22"/>
              </w:rPr>
              <w:t>16,28 €</w:t>
            </w:r>
          </w:p>
        </w:tc>
      </w:tr>
      <w:tr w:rsidR="009C37AF" w:rsidRPr="009C37AF" w14:paraId="2D9E692F" w14:textId="77777777" w:rsidTr="00FE27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0" w:type="dxa"/>
            <w:shd w:val="clear" w:color="auto" w:fill="1DBDC5"/>
            <w:vAlign w:val="bottom"/>
          </w:tcPr>
          <w:p w14:paraId="10573A20" w14:textId="2CC31A0A" w:rsidR="009C37AF" w:rsidRPr="009C37AF" w:rsidRDefault="009C37AF" w:rsidP="009C37AF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9C37AF"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  <w:t>Usera</w:t>
            </w:r>
          </w:p>
        </w:tc>
        <w:tc>
          <w:tcPr>
            <w:tcW w:w="1945" w:type="dxa"/>
            <w:vAlign w:val="bottom"/>
          </w:tcPr>
          <w:p w14:paraId="7D5D8841" w14:textId="5AB69CF4" w:rsidR="009C37AF" w:rsidRPr="00596E82" w:rsidRDefault="009C37AF" w:rsidP="009C37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9C0006"/>
                <w:sz w:val="22"/>
                <w:szCs w:val="22"/>
              </w:rPr>
            </w:pPr>
            <w:r w:rsidRPr="00596E82">
              <w:rPr>
                <w:rFonts w:ascii="Open Sans" w:hAnsi="Open Sans" w:cs="Open Sans"/>
                <w:color w:val="9C0006"/>
                <w:sz w:val="22"/>
                <w:szCs w:val="22"/>
              </w:rPr>
              <w:t>-6,6 %</w:t>
            </w:r>
          </w:p>
        </w:tc>
        <w:tc>
          <w:tcPr>
            <w:tcW w:w="1746" w:type="dxa"/>
            <w:vAlign w:val="bottom"/>
          </w:tcPr>
          <w:p w14:paraId="053F46CD" w14:textId="2AB024CB" w:rsidR="009C37AF" w:rsidRPr="009C37AF" w:rsidRDefault="009C37AF" w:rsidP="009C37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9C37AF">
              <w:rPr>
                <w:rFonts w:ascii="Open Sans" w:hAnsi="Open Sans" w:cs="Open Sans"/>
                <w:color w:val="9C0006"/>
                <w:sz w:val="22"/>
                <w:szCs w:val="22"/>
              </w:rPr>
              <w:t>-6,6 %</w:t>
            </w:r>
          </w:p>
        </w:tc>
        <w:tc>
          <w:tcPr>
            <w:tcW w:w="1746" w:type="dxa"/>
          </w:tcPr>
          <w:p w14:paraId="08413362" w14:textId="3426AE2F" w:rsidR="009C37AF" w:rsidRPr="009C37AF" w:rsidRDefault="009C37AF" w:rsidP="009C37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9C37AF">
              <w:rPr>
                <w:rFonts w:ascii="Open Sans" w:hAnsi="Open Sans" w:cs="Open Sans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01" w:type="dxa"/>
          </w:tcPr>
          <w:p w14:paraId="485CDD31" w14:textId="4AF51704" w:rsidR="009C37AF" w:rsidRPr="009C37AF" w:rsidRDefault="009C37AF" w:rsidP="009C37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9C37AF">
              <w:rPr>
                <w:rFonts w:ascii="Open Sans" w:hAnsi="Open Sans" w:cs="Open Sans"/>
                <w:color w:val="000000"/>
                <w:sz w:val="22"/>
                <w:szCs w:val="22"/>
              </w:rPr>
              <w:t>-</w:t>
            </w:r>
          </w:p>
        </w:tc>
      </w:tr>
      <w:tr w:rsidR="009C37AF" w:rsidRPr="009C37AF" w14:paraId="158BE981" w14:textId="77777777" w:rsidTr="00FE274A">
        <w:trPr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0" w:type="dxa"/>
            <w:shd w:val="clear" w:color="auto" w:fill="1DBDC5"/>
            <w:vAlign w:val="bottom"/>
          </w:tcPr>
          <w:p w14:paraId="3135F562" w14:textId="2631AF87" w:rsidR="009C37AF" w:rsidRPr="009C37AF" w:rsidRDefault="009C37AF" w:rsidP="009C37AF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9C37AF"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  <w:t>Vicálvaro</w:t>
            </w:r>
          </w:p>
        </w:tc>
        <w:tc>
          <w:tcPr>
            <w:tcW w:w="1945" w:type="dxa"/>
          </w:tcPr>
          <w:p w14:paraId="7E138B1D" w14:textId="1259126E" w:rsidR="009C37AF" w:rsidRPr="009C37AF" w:rsidRDefault="009C37AF" w:rsidP="009C37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9C37AF">
              <w:rPr>
                <w:rFonts w:ascii="Open Sans" w:hAnsi="Open Sans" w:cs="Open Sans"/>
                <w:color w:val="000000"/>
                <w:sz w:val="22"/>
                <w:szCs w:val="22"/>
              </w:rPr>
              <w:t>-</w:t>
            </w:r>
          </w:p>
        </w:tc>
        <w:tc>
          <w:tcPr>
            <w:tcW w:w="1746" w:type="dxa"/>
          </w:tcPr>
          <w:p w14:paraId="79830479" w14:textId="34F85952" w:rsidR="009C37AF" w:rsidRPr="009C37AF" w:rsidRDefault="009C37AF" w:rsidP="009C37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9C0006"/>
                <w:sz w:val="22"/>
                <w:szCs w:val="22"/>
              </w:rPr>
            </w:pPr>
            <w:r w:rsidRPr="009C37AF">
              <w:rPr>
                <w:rFonts w:ascii="Open Sans" w:hAnsi="Open Sans" w:cs="Open Sans"/>
                <w:color w:val="000000"/>
                <w:sz w:val="22"/>
                <w:szCs w:val="22"/>
              </w:rPr>
              <w:t>-</w:t>
            </w:r>
          </w:p>
        </w:tc>
        <w:tc>
          <w:tcPr>
            <w:tcW w:w="1746" w:type="dxa"/>
          </w:tcPr>
          <w:p w14:paraId="4ECCC18F" w14:textId="5407B429" w:rsidR="009C37AF" w:rsidRPr="009C37AF" w:rsidRDefault="009C37AF" w:rsidP="009C37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9C37AF">
              <w:rPr>
                <w:rFonts w:ascii="Open Sans" w:hAnsi="Open Sans" w:cs="Open Sans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01" w:type="dxa"/>
          </w:tcPr>
          <w:p w14:paraId="202A65B1" w14:textId="663F3D2F" w:rsidR="009C37AF" w:rsidRPr="009C37AF" w:rsidRDefault="009C37AF" w:rsidP="009C37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9C37AF">
              <w:rPr>
                <w:rFonts w:ascii="Open Sans" w:hAnsi="Open Sans" w:cs="Open Sans"/>
                <w:color w:val="000000"/>
                <w:sz w:val="22"/>
                <w:szCs w:val="22"/>
              </w:rPr>
              <w:t>-</w:t>
            </w:r>
          </w:p>
        </w:tc>
      </w:tr>
      <w:tr w:rsidR="009C37AF" w:rsidRPr="009C37AF" w14:paraId="5BC601D3" w14:textId="77777777" w:rsidTr="00FE27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0" w:type="dxa"/>
            <w:shd w:val="clear" w:color="auto" w:fill="1DBDC5"/>
            <w:vAlign w:val="bottom"/>
          </w:tcPr>
          <w:p w14:paraId="3389C82A" w14:textId="17FC41D5" w:rsidR="009C37AF" w:rsidRPr="009C37AF" w:rsidRDefault="009C37AF" w:rsidP="009C37AF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9C37AF"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  <w:t>Villa de Vallecas</w:t>
            </w:r>
          </w:p>
        </w:tc>
        <w:tc>
          <w:tcPr>
            <w:tcW w:w="1945" w:type="dxa"/>
          </w:tcPr>
          <w:p w14:paraId="47D0C5FA" w14:textId="7E24CBA4" w:rsidR="009C37AF" w:rsidRPr="009C37AF" w:rsidRDefault="009C37AF" w:rsidP="009C37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9C37AF">
              <w:rPr>
                <w:rFonts w:ascii="Open Sans" w:hAnsi="Open Sans" w:cs="Open Sans"/>
                <w:color w:val="000000"/>
                <w:sz w:val="22"/>
                <w:szCs w:val="22"/>
              </w:rPr>
              <w:t>-</w:t>
            </w:r>
          </w:p>
        </w:tc>
        <w:tc>
          <w:tcPr>
            <w:tcW w:w="1746" w:type="dxa"/>
          </w:tcPr>
          <w:p w14:paraId="337406E1" w14:textId="36875BEE" w:rsidR="009C37AF" w:rsidRPr="009C37AF" w:rsidRDefault="009C37AF" w:rsidP="009C37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9C37AF">
              <w:rPr>
                <w:rFonts w:ascii="Open Sans" w:hAnsi="Open Sans" w:cs="Open Sans"/>
                <w:color w:val="000000"/>
                <w:sz w:val="22"/>
                <w:szCs w:val="22"/>
              </w:rPr>
              <w:t>-</w:t>
            </w:r>
          </w:p>
        </w:tc>
        <w:tc>
          <w:tcPr>
            <w:tcW w:w="1746" w:type="dxa"/>
          </w:tcPr>
          <w:p w14:paraId="2F47F60B" w14:textId="46976116" w:rsidR="009C37AF" w:rsidRPr="009C37AF" w:rsidRDefault="009C37AF" w:rsidP="009C37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9C37AF">
              <w:rPr>
                <w:rFonts w:ascii="Open Sans" w:hAnsi="Open Sans" w:cs="Open Sans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01" w:type="dxa"/>
          </w:tcPr>
          <w:p w14:paraId="76B6BEE3" w14:textId="231B213F" w:rsidR="009C37AF" w:rsidRPr="009C37AF" w:rsidRDefault="009C37AF" w:rsidP="009C37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9C37AF">
              <w:rPr>
                <w:rFonts w:ascii="Open Sans" w:hAnsi="Open Sans" w:cs="Open Sans"/>
                <w:color w:val="000000"/>
                <w:sz w:val="22"/>
                <w:szCs w:val="22"/>
              </w:rPr>
              <w:t>-</w:t>
            </w:r>
          </w:p>
        </w:tc>
      </w:tr>
      <w:tr w:rsidR="009C37AF" w:rsidRPr="009C37AF" w14:paraId="164169BA" w14:textId="77777777" w:rsidTr="00FE274A">
        <w:trPr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0" w:type="dxa"/>
            <w:shd w:val="clear" w:color="auto" w:fill="1DBDC5"/>
            <w:vAlign w:val="bottom"/>
          </w:tcPr>
          <w:p w14:paraId="5640E321" w14:textId="2C5B75C8" w:rsidR="009C37AF" w:rsidRPr="009C37AF" w:rsidRDefault="009C37AF" w:rsidP="009C37AF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9C37AF"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  <w:t>Villaverde</w:t>
            </w:r>
          </w:p>
        </w:tc>
        <w:tc>
          <w:tcPr>
            <w:tcW w:w="1945" w:type="dxa"/>
          </w:tcPr>
          <w:p w14:paraId="12563CE9" w14:textId="64A54FEE" w:rsidR="009C37AF" w:rsidRPr="009C37AF" w:rsidRDefault="009C37AF" w:rsidP="009C37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9C37AF">
              <w:rPr>
                <w:rFonts w:ascii="Open Sans" w:hAnsi="Open Sans" w:cs="Open Sans"/>
                <w:color w:val="000000"/>
                <w:sz w:val="22"/>
                <w:szCs w:val="22"/>
              </w:rPr>
              <w:t>-</w:t>
            </w:r>
          </w:p>
        </w:tc>
        <w:tc>
          <w:tcPr>
            <w:tcW w:w="1746" w:type="dxa"/>
          </w:tcPr>
          <w:p w14:paraId="6C488BE0" w14:textId="01DE9BB2" w:rsidR="009C37AF" w:rsidRPr="009C37AF" w:rsidRDefault="009C37AF" w:rsidP="009C37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9C37AF">
              <w:rPr>
                <w:rFonts w:ascii="Open Sans" w:hAnsi="Open Sans" w:cs="Open Sans"/>
                <w:color w:val="000000"/>
                <w:sz w:val="22"/>
                <w:szCs w:val="22"/>
              </w:rPr>
              <w:t>-</w:t>
            </w:r>
          </w:p>
        </w:tc>
        <w:tc>
          <w:tcPr>
            <w:tcW w:w="1746" w:type="dxa"/>
          </w:tcPr>
          <w:p w14:paraId="116B7AE8" w14:textId="387471D1" w:rsidR="009C37AF" w:rsidRPr="009C37AF" w:rsidRDefault="009C37AF" w:rsidP="009C37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9C37AF">
              <w:rPr>
                <w:rFonts w:ascii="Open Sans" w:hAnsi="Open Sans" w:cs="Open Sans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01" w:type="dxa"/>
          </w:tcPr>
          <w:p w14:paraId="6356DBF6" w14:textId="62D73A50" w:rsidR="009C37AF" w:rsidRPr="009C37AF" w:rsidRDefault="009C37AF" w:rsidP="009C37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9C37AF">
              <w:rPr>
                <w:rFonts w:ascii="Open Sans" w:hAnsi="Open Sans" w:cs="Open Sans"/>
                <w:color w:val="000000"/>
                <w:sz w:val="22"/>
                <w:szCs w:val="22"/>
              </w:rPr>
              <w:t>-</w:t>
            </w:r>
          </w:p>
        </w:tc>
      </w:tr>
    </w:tbl>
    <w:p w14:paraId="2DE1EB70" w14:textId="4804E2C3" w:rsidR="00121382" w:rsidRDefault="00121382" w:rsidP="00B01FD5">
      <w:pPr>
        <w:spacing w:line="276" w:lineRule="auto"/>
        <w:ind w:right="-574"/>
        <w:jc w:val="both"/>
        <w:rPr>
          <w:rFonts w:ascii="Open Sans" w:hAnsi="Open Sans" w:cs="Open Sans"/>
          <w:color w:val="000000"/>
          <w:highlight w:val="cyan"/>
        </w:rPr>
      </w:pPr>
    </w:p>
    <w:p w14:paraId="2D59D5E7" w14:textId="77777777" w:rsidR="00381574" w:rsidRDefault="00381574" w:rsidP="009C37AF">
      <w:pPr>
        <w:spacing w:line="276" w:lineRule="auto"/>
        <w:ind w:right="-574"/>
        <w:jc w:val="both"/>
        <w:rPr>
          <w:rFonts w:ascii="Open Sans Light" w:hAnsi="Open Sans Light" w:cs="Open Sans Light"/>
          <w:b/>
          <w:iCs/>
          <w:color w:val="303AB2"/>
          <w:szCs w:val="18"/>
        </w:rPr>
      </w:pPr>
    </w:p>
    <w:p w14:paraId="60797509" w14:textId="77777777" w:rsidR="00381574" w:rsidRDefault="00381574" w:rsidP="009C37AF">
      <w:pPr>
        <w:spacing w:line="276" w:lineRule="auto"/>
        <w:ind w:right="-574"/>
        <w:jc w:val="both"/>
        <w:rPr>
          <w:rFonts w:ascii="Open Sans Light" w:hAnsi="Open Sans Light" w:cs="Open Sans Light"/>
          <w:b/>
          <w:iCs/>
          <w:color w:val="303AB2"/>
          <w:szCs w:val="18"/>
        </w:rPr>
      </w:pPr>
    </w:p>
    <w:p w14:paraId="7E54AF29" w14:textId="6A6FDCE0" w:rsidR="009C37AF" w:rsidRDefault="009C37AF" w:rsidP="009C37AF">
      <w:pPr>
        <w:spacing w:line="276" w:lineRule="auto"/>
        <w:ind w:right="-574"/>
        <w:jc w:val="both"/>
        <w:rPr>
          <w:rFonts w:ascii="Open Sans Light" w:hAnsi="Open Sans Light" w:cs="Open Sans Light"/>
          <w:b/>
          <w:iCs/>
          <w:color w:val="303AB2"/>
          <w:szCs w:val="18"/>
        </w:rPr>
      </w:pPr>
      <w:r w:rsidRPr="008D0128">
        <w:rPr>
          <w:rFonts w:ascii="Open Sans Light" w:hAnsi="Open Sans Light" w:cs="Open Sans Light"/>
          <w:b/>
          <w:iCs/>
          <w:color w:val="303AB2"/>
          <w:szCs w:val="18"/>
        </w:rPr>
        <w:lastRenderedPageBreak/>
        <w:t xml:space="preserve">Tabla </w:t>
      </w:r>
      <w:r w:rsidR="0042738E">
        <w:rPr>
          <w:rFonts w:ascii="Open Sans Light" w:hAnsi="Open Sans Light" w:cs="Open Sans Light"/>
          <w:b/>
          <w:iCs/>
          <w:color w:val="303AB2"/>
          <w:szCs w:val="18"/>
        </w:rPr>
        <w:t>5</w:t>
      </w:r>
      <w:r w:rsidRPr="008D0128">
        <w:rPr>
          <w:rFonts w:ascii="Open Sans Light" w:hAnsi="Open Sans Light" w:cs="Open Sans Light"/>
          <w:b/>
          <w:iCs/>
          <w:color w:val="303AB2"/>
          <w:szCs w:val="18"/>
        </w:rPr>
        <w:t xml:space="preserve">: </w:t>
      </w:r>
      <w:r w:rsidRPr="007674E6">
        <w:rPr>
          <w:rFonts w:ascii="Open Sans Light" w:hAnsi="Open Sans Light" w:cs="Open Sans Light"/>
          <w:b/>
          <w:iCs/>
          <w:color w:val="303AB2"/>
          <w:szCs w:val="18"/>
          <w:lang w:val="es-ES"/>
        </w:rPr>
        <w:t xml:space="preserve">Distritos </w:t>
      </w:r>
      <w:r>
        <w:rPr>
          <w:rFonts w:ascii="Open Sans Light" w:hAnsi="Open Sans Light" w:cs="Open Sans Light"/>
          <w:b/>
          <w:iCs/>
          <w:color w:val="303AB2"/>
          <w:szCs w:val="18"/>
          <w:lang w:val="es-ES"/>
        </w:rPr>
        <w:t>de Barcelona. Variación</w:t>
      </w:r>
      <w:r w:rsidRPr="008D0128">
        <w:rPr>
          <w:rFonts w:ascii="Open Sans Light" w:hAnsi="Open Sans Light" w:cs="Open Sans Light"/>
          <w:b/>
          <w:iCs/>
          <w:color w:val="303AB2"/>
          <w:szCs w:val="18"/>
        </w:rPr>
        <w:t xml:space="preserve"> </w:t>
      </w:r>
      <w:r>
        <w:rPr>
          <w:rFonts w:ascii="Open Sans Light" w:hAnsi="Open Sans Light" w:cs="Open Sans Light"/>
          <w:b/>
          <w:iCs/>
          <w:color w:val="303AB2"/>
          <w:szCs w:val="18"/>
        </w:rPr>
        <w:t>trimestral</w:t>
      </w:r>
      <w:r w:rsidRPr="008D0128">
        <w:rPr>
          <w:rFonts w:ascii="Open Sans Light" w:hAnsi="Open Sans Light" w:cs="Open Sans Light"/>
          <w:b/>
          <w:iCs/>
          <w:color w:val="303AB2"/>
          <w:szCs w:val="18"/>
        </w:rPr>
        <w:t xml:space="preserve"> </w:t>
      </w:r>
      <w:r>
        <w:rPr>
          <w:rFonts w:ascii="Open Sans Light" w:hAnsi="Open Sans Light" w:cs="Open Sans Light"/>
          <w:b/>
          <w:iCs/>
          <w:color w:val="303AB2"/>
          <w:szCs w:val="18"/>
        </w:rPr>
        <w:t xml:space="preserve">por </w:t>
      </w:r>
      <w:r w:rsidR="00BE299C">
        <w:rPr>
          <w:rFonts w:ascii="Open Sans Light" w:hAnsi="Open Sans Light" w:cs="Open Sans Light"/>
          <w:b/>
          <w:iCs/>
          <w:color w:val="303AB2"/>
          <w:szCs w:val="18"/>
        </w:rPr>
        <w:t>periodos</w:t>
      </w:r>
    </w:p>
    <w:tbl>
      <w:tblPr>
        <w:tblStyle w:val="Tablaconcuadrcula5oscura-nfasis3"/>
        <w:tblW w:w="8998" w:type="dxa"/>
        <w:tblLook w:val="04A0" w:firstRow="1" w:lastRow="0" w:firstColumn="1" w:lastColumn="0" w:noHBand="0" w:noVBand="1"/>
      </w:tblPr>
      <w:tblGrid>
        <w:gridCol w:w="2060"/>
        <w:gridCol w:w="1945"/>
        <w:gridCol w:w="1746"/>
        <w:gridCol w:w="1746"/>
        <w:gridCol w:w="1501"/>
      </w:tblGrid>
      <w:tr w:rsidR="003749F7" w:rsidRPr="0042738E" w14:paraId="1322B477" w14:textId="77777777" w:rsidTr="003749F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0" w:type="dxa"/>
            <w:shd w:val="clear" w:color="auto" w:fill="auto"/>
          </w:tcPr>
          <w:p w14:paraId="0DA7E1A3" w14:textId="77777777" w:rsidR="003749F7" w:rsidRPr="0042738E" w:rsidRDefault="003749F7" w:rsidP="00381574">
            <w:pPr>
              <w:spacing w:after="160" w:line="259" w:lineRule="auto"/>
              <w:rPr>
                <w:rFonts w:ascii="Open Sans" w:hAnsi="Open Sans" w:cs="Open Sans"/>
                <w:bCs w:val="0"/>
                <w:sz w:val="22"/>
                <w:szCs w:val="22"/>
                <w:lang w:val="es-ES"/>
              </w:rPr>
            </w:pPr>
          </w:p>
        </w:tc>
        <w:tc>
          <w:tcPr>
            <w:tcW w:w="1945" w:type="dxa"/>
            <w:shd w:val="clear" w:color="auto" w:fill="auto"/>
          </w:tcPr>
          <w:p w14:paraId="7C87DDFD" w14:textId="77777777" w:rsidR="003749F7" w:rsidRPr="0042738E" w:rsidRDefault="003749F7" w:rsidP="009C15D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Cs w:val="0"/>
                <w:sz w:val="22"/>
                <w:szCs w:val="22"/>
                <w:lang w:val="es-ES"/>
              </w:rPr>
            </w:pPr>
          </w:p>
        </w:tc>
        <w:tc>
          <w:tcPr>
            <w:tcW w:w="1746" w:type="dxa"/>
            <w:shd w:val="clear" w:color="auto" w:fill="auto"/>
          </w:tcPr>
          <w:p w14:paraId="035C2076" w14:textId="77777777" w:rsidR="003749F7" w:rsidRPr="0042738E" w:rsidRDefault="003749F7" w:rsidP="009C15D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Cs w:val="0"/>
                <w:sz w:val="22"/>
                <w:szCs w:val="22"/>
                <w:lang w:val="es-ES"/>
              </w:rPr>
            </w:pPr>
          </w:p>
        </w:tc>
        <w:tc>
          <w:tcPr>
            <w:tcW w:w="1746" w:type="dxa"/>
            <w:shd w:val="clear" w:color="auto" w:fill="auto"/>
          </w:tcPr>
          <w:p w14:paraId="0055F190" w14:textId="77777777" w:rsidR="003749F7" w:rsidRPr="0042738E" w:rsidRDefault="003749F7" w:rsidP="009C15D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Cs w:val="0"/>
                <w:sz w:val="22"/>
                <w:szCs w:val="22"/>
                <w:lang w:val="es-ES"/>
              </w:rPr>
            </w:pPr>
          </w:p>
        </w:tc>
        <w:tc>
          <w:tcPr>
            <w:tcW w:w="1501" w:type="dxa"/>
            <w:shd w:val="clear" w:color="auto" w:fill="auto"/>
          </w:tcPr>
          <w:p w14:paraId="7C20D89B" w14:textId="77777777" w:rsidR="003749F7" w:rsidRPr="0042738E" w:rsidRDefault="003749F7" w:rsidP="009C15D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Cs w:val="0"/>
                <w:sz w:val="22"/>
                <w:szCs w:val="22"/>
                <w:lang w:val="es-ES"/>
              </w:rPr>
            </w:pPr>
          </w:p>
        </w:tc>
      </w:tr>
      <w:tr w:rsidR="009C37AF" w:rsidRPr="0042738E" w14:paraId="0BC7016E" w14:textId="77777777" w:rsidTr="004E10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0" w:type="dxa"/>
            <w:shd w:val="clear" w:color="auto" w:fill="1DBDC5"/>
            <w:vAlign w:val="center"/>
          </w:tcPr>
          <w:p w14:paraId="10C5D6BA" w14:textId="0CD4858E" w:rsidR="009C37AF" w:rsidRPr="0042738E" w:rsidRDefault="004E1020" w:rsidP="004E1020">
            <w:pPr>
              <w:rPr>
                <w:rFonts w:ascii="Open Sans" w:hAnsi="Open Sans" w:cs="Open Sans"/>
                <w:bCs w:val="0"/>
                <w:sz w:val="22"/>
                <w:szCs w:val="22"/>
                <w:lang w:val="es-ES"/>
              </w:rPr>
            </w:pPr>
            <w:r>
              <w:rPr>
                <w:rFonts w:ascii="Open Sans" w:hAnsi="Open Sans" w:cs="Open Sans"/>
                <w:bCs w:val="0"/>
                <w:sz w:val="22"/>
                <w:szCs w:val="22"/>
                <w:lang w:val="es-ES"/>
              </w:rPr>
              <w:t>Distrito</w:t>
            </w:r>
          </w:p>
        </w:tc>
        <w:tc>
          <w:tcPr>
            <w:tcW w:w="1945" w:type="dxa"/>
            <w:shd w:val="clear" w:color="auto" w:fill="1DBDC5"/>
          </w:tcPr>
          <w:p w14:paraId="10CB5612" w14:textId="77777777" w:rsidR="009C37AF" w:rsidRPr="003749F7" w:rsidRDefault="009C37AF" w:rsidP="009C15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b/>
                <w:color w:val="FFFFFF" w:themeColor="background1"/>
                <w:sz w:val="22"/>
                <w:szCs w:val="22"/>
                <w:lang w:val="es-ES"/>
              </w:rPr>
            </w:pPr>
            <w:r w:rsidRPr="003749F7">
              <w:rPr>
                <w:rFonts w:ascii="Open Sans" w:hAnsi="Open Sans" w:cs="Open Sans"/>
                <w:b/>
                <w:color w:val="FFFFFF" w:themeColor="background1"/>
                <w:sz w:val="22"/>
                <w:szCs w:val="22"/>
                <w:lang w:val="es-ES"/>
              </w:rPr>
              <w:t>Variación</w:t>
            </w:r>
          </w:p>
          <w:p w14:paraId="63B1A25D" w14:textId="77777777" w:rsidR="009C37AF" w:rsidRPr="003749F7" w:rsidRDefault="009C37AF" w:rsidP="009C15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b/>
                <w:color w:val="FFFFFF" w:themeColor="background1"/>
                <w:sz w:val="22"/>
                <w:szCs w:val="22"/>
                <w:lang w:val="es-ES"/>
              </w:rPr>
            </w:pPr>
            <w:r w:rsidRPr="003749F7">
              <w:rPr>
                <w:rFonts w:ascii="Open Sans" w:hAnsi="Open Sans" w:cs="Open Sans"/>
                <w:b/>
                <w:color w:val="FFFFFF" w:themeColor="background1"/>
                <w:sz w:val="22"/>
                <w:szCs w:val="22"/>
                <w:lang w:val="es-ES"/>
              </w:rPr>
              <w:t>trimestral 1T</w:t>
            </w:r>
          </w:p>
        </w:tc>
        <w:tc>
          <w:tcPr>
            <w:tcW w:w="1746" w:type="dxa"/>
            <w:shd w:val="clear" w:color="auto" w:fill="1DBDC5"/>
          </w:tcPr>
          <w:p w14:paraId="30AEC1F9" w14:textId="77777777" w:rsidR="009C37AF" w:rsidRPr="003749F7" w:rsidRDefault="009C37AF" w:rsidP="009C15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b/>
                <w:color w:val="FFFFFF" w:themeColor="background1"/>
                <w:sz w:val="22"/>
                <w:szCs w:val="22"/>
                <w:lang w:val="es-ES"/>
              </w:rPr>
            </w:pPr>
            <w:r w:rsidRPr="003749F7">
              <w:rPr>
                <w:rFonts w:ascii="Open Sans" w:hAnsi="Open Sans" w:cs="Open Sans"/>
                <w:b/>
                <w:color w:val="FFFFFF" w:themeColor="background1"/>
                <w:sz w:val="22"/>
                <w:szCs w:val="22"/>
                <w:lang w:val="es-ES"/>
              </w:rPr>
              <w:t>Variación</w:t>
            </w:r>
          </w:p>
          <w:p w14:paraId="3B542E6C" w14:textId="77777777" w:rsidR="009C37AF" w:rsidRPr="003749F7" w:rsidRDefault="009C37AF" w:rsidP="009C15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b/>
                <w:color w:val="FFFFFF" w:themeColor="background1"/>
                <w:sz w:val="22"/>
                <w:szCs w:val="22"/>
                <w:lang w:val="es-ES"/>
              </w:rPr>
            </w:pPr>
            <w:r w:rsidRPr="003749F7">
              <w:rPr>
                <w:rFonts w:ascii="Open Sans" w:hAnsi="Open Sans" w:cs="Open Sans"/>
                <w:b/>
                <w:color w:val="FFFFFF" w:themeColor="background1"/>
                <w:sz w:val="22"/>
                <w:szCs w:val="22"/>
                <w:lang w:val="es-ES"/>
              </w:rPr>
              <w:t>trimestral 2T</w:t>
            </w:r>
          </w:p>
        </w:tc>
        <w:tc>
          <w:tcPr>
            <w:tcW w:w="1746" w:type="dxa"/>
            <w:shd w:val="clear" w:color="auto" w:fill="1DBDC5"/>
          </w:tcPr>
          <w:p w14:paraId="2785AB38" w14:textId="77777777" w:rsidR="009C37AF" w:rsidRPr="003749F7" w:rsidRDefault="009C37AF" w:rsidP="009C15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b/>
                <w:color w:val="FFFFFF" w:themeColor="background1"/>
                <w:sz w:val="22"/>
                <w:szCs w:val="22"/>
                <w:lang w:val="es-ES"/>
              </w:rPr>
            </w:pPr>
            <w:r w:rsidRPr="003749F7">
              <w:rPr>
                <w:rFonts w:ascii="Open Sans" w:hAnsi="Open Sans" w:cs="Open Sans"/>
                <w:b/>
                <w:color w:val="FFFFFF" w:themeColor="background1"/>
                <w:sz w:val="22"/>
                <w:szCs w:val="22"/>
                <w:lang w:val="es-ES"/>
              </w:rPr>
              <w:t>Variación</w:t>
            </w:r>
          </w:p>
          <w:p w14:paraId="4E064FD8" w14:textId="77777777" w:rsidR="009C37AF" w:rsidRPr="003749F7" w:rsidRDefault="009C37AF" w:rsidP="009C15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b/>
                <w:color w:val="FFFFFF" w:themeColor="background1"/>
                <w:sz w:val="22"/>
                <w:szCs w:val="22"/>
                <w:lang w:val="es-ES"/>
              </w:rPr>
            </w:pPr>
            <w:r w:rsidRPr="003749F7">
              <w:rPr>
                <w:rFonts w:ascii="Open Sans" w:hAnsi="Open Sans" w:cs="Open Sans"/>
                <w:b/>
                <w:color w:val="FFFFFF" w:themeColor="background1"/>
                <w:sz w:val="22"/>
                <w:szCs w:val="22"/>
                <w:lang w:val="es-ES"/>
              </w:rPr>
              <w:t>trimestral 3T</w:t>
            </w:r>
          </w:p>
        </w:tc>
        <w:tc>
          <w:tcPr>
            <w:tcW w:w="1501" w:type="dxa"/>
            <w:shd w:val="clear" w:color="auto" w:fill="1DBDC5"/>
          </w:tcPr>
          <w:p w14:paraId="6331FCC4" w14:textId="77777777" w:rsidR="009C37AF" w:rsidRPr="003749F7" w:rsidRDefault="009C37AF" w:rsidP="009C15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b/>
                <w:color w:val="FFFFFF" w:themeColor="background1"/>
                <w:sz w:val="22"/>
                <w:szCs w:val="22"/>
                <w:lang w:val="es-ES"/>
              </w:rPr>
            </w:pPr>
            <w:r w:rsidRPr="003749F7">
              <w:rPr>
                <w:rFonts w:ascii="Open Sans" w:hAnsi="Open Sans" w:cs="Open Sans"/>
                <w:b/>
                <w:color w:val="FFFFFF" w:themeColor="background1"/>
                <w:sz w:val="22"/>
                <w:szCs w:val="22"/>
                <w:lang w:val="es-ES"/>
              </w:rPr>
              <w:t>Sept. 2019</w:t>
            </w:r>
          </w:p>
          <w:p w14:paraId="0FBAC93E" w14:textId="77777777" w:rsidR="009C37AF" w:rsidRPr="003749F7" w:rsidRDefault="009C37AF" w:rsidP="009C15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b/>
                <w:color w:val="FFFFFF" w:themeColor="background1"/>
                <w:sz w:val="22"/>
                <w:szCs w:val="22"/>
                <w:lang w:val="es-ES"/>
              </w:rPr>
            </w:pPr>
            <w:r w:rsidRPr="003749F7">
              <w:rPr>
                <w:rFonts w:ascii="Open Sans" w:hAnsi="Open Sans" w:cs="Open Sans"/>
                <w:b/>
                <w:color w:val="FFFFFF" w:themeColor="background1"/>
                <w:sz w:val="22"/>
                <w:szCs w:val="22"/>
                <w:lang w:val="es-ES"/>
              </w:rPr>
              <w:t>(€/m²)</w:t>
            </w:r>
          </w:p>
        </w:tc>
      </w:tr>
      <w:tr w:rsidR="00596E82" w:rsidRPr="0042738E" w14:paraId="7AFE9000" w14:textId="77777777" w:rsidTr="009C15DE">
        <w:trPr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0" w:type="dxa"/>
            <w:shd w:val="clear" w:color="auto" w:fill="1DBDC5"/>
            <w:vAlign w:val="bottom"/>
          </w:tcPr>
          <w:p w14:paraId="6C8E8B63" w14:textId="782C00B0" w:rsidR="00596E82" w:rsidRPr="0042738E" w:rsidRDefault="00596E82" w:rsidP="00596E82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proofErr w:type="spellStart"/>
            <w:r w:rsidRPr="0042738E"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  <w:t>Ciutat</w:t>
            </w:r>
            <w:proofErr w:type="spellEnd"/>
            <w:r w:rsidRPr="0042738E"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  <w:t xml:space="preserve"> Vella</w:t>
            </w:r>
          </w:p>
        </w:tc>
        <w:tc>
          <w:tcPr>
            <w:tcW w:w="1945" w:type="dxa"/>
            <w:vAlign w:val="bottom"/>
          </w:tcPr>
          <w:p w14:paraId="3386382C" w14:textId="4E92E2EB" w:rsidR="00596E82" w:rsidRPr="0042738E" w:rsidRDefault="00596E82" w:rsidP="00596E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42738E">
              <w:rPr>
                <w:rFonts w:ascii="Open Sans" w:hAnsi="Open Sans" w:cs="Open Sans"/>
                <w:color w:val="9C0006"/>
                <w:sz w:val="22"/>
                <w:szCs w:val="22"/>
              </w:rPr>
              <w:t>-1,3 %</w:t>
            </w:r>
          </w:p>
        </w:tc>
        <w:tc>
          <w:tcPr>
            <w:tcW w:w="1746" w:type="dxa"/>
            <w:vAlign w:val="bottom"/>
          </w:tcPr>
          <w:p w14:paraId="3F25B658" w14:textId="611E672E" w:rsidR="00596E82" w:rsidRPr="0042738E" w:rsidRDefault="00596E82" w:rsidP="00596E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9C0006"/>
                <w:sz w:val="22"/>
                <w:szCs w:val="22"/>
              </w:rPr>
            </w:pPr>
            <w:r w:rsidRPr="0042738E">
              <w:rPr>
                <w:rFonts w:ascii="Open Sans" w:hAnsi="Open Sans" w:cs="Open Sans"/>
                <w:color w:val="9C0006"/>
                <w:sz w:val="22"/>
                <w:szCs w:val="22"/>
              </w:rPr>
              <w:t>-0,6 %</w:t>
            </w:r>
          </w:p>
        </w:tc>
        <w:tc>
          <w:tcPr>
            <w:tcW w:w="1746" w:type="dxa"/>
            <w:vAlign w:val="bottom"/>
          </w:tcPr>
          <w:p w14:paraId="24D116F3" w14:textId="6E40374D" w:rsidR="00596E82" w:rsidRPr="0042738E" w:rsidRDefault="00596E82" w:rsidP="00596E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9C0006"/>
                <w:sz w:val="22"/>
                <w:szCs w:val="22"/>
              </w:rPr>
            </w:pPr>
            <w:r w:rsidRPr="0042738E">
              <w:rPr>
                <w:rFonts w:ascii="Open Sans" w:hAnsi="Open Sans" w:cs="Open Sans"/>
                <w:color w:val="9C0006"/>
                <w:sz w:val="22"/>
                <w:szCs w:val="22"/>
              </w:rPr>
              <w:t>-0,6 %</w:t>
            </w:r>
          </w:p>
        </w:tc>
        <w:tc>
          <w:tcPr>
            <w:tcW w:w="1501" w:type="dxa"/>
            <w:vAlign w:val="bottom"/>
          </w:tcPr>
          <w:p w14:paraId="046A3EF9" w14:textId="2D23D959" w:rsidR="00596E82" w:rsidRPr="0042738E" w:rsidRDefault="00596E82" w:rsidP="00596E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42738E">
              <w:rPr>
                <w:rFonts w:ascii="Open Sans" w:hAnsi="Open Sans" w:cs="Open Sans"/>
                <w:color w:val="000000"/>
                <w:sz w:val="22"/>
                <w:szCs w:val="22"/>
              </w:rPr>
              <w:t>16,75 €</w:t>
            </w:r>
          </w:p>
        </w:tc>
      </w:tr>
      <w:tr w:rsidR="00596E82" w:rsidRPr="0042738E" w14:paraId="141D5478" w14:textId="77777777" w:rsidTr="009C15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0" w:type="dxa"/>
            <w:shd w:val="clear" w:color="auto" w:fill="1DBDC5"/>
            <w:vAlign w:val="bottom"/>
          </w:tcPr>
          <w:p w14:paraId="12E73D06" w14:textId="256E8ACC" w:rsidR="00596E82" w:rsidRPr="0042738E" w:rsidRDefault="00596E82" w:rsidP="00596E82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42738E"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  <w:t>Eixample</w:t>
            </w:r>
          </w:p>
        </w:tc>
        <w:tc>
          <w:tcPr>
            <w:tcW w:w="1945" w:type="dxa"/>
            <w:vAlign w:val="bottom"/>
          </w:tcPr>
          <w:p w14:paraId="4C1CCDBF" w14:textId="25013EDB" w:rsidR="00596E82" w:rsidRPr="0042738E" w:rsidRDefault="00596E82" w:rsidP="00596E8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42738E">
              <w:rPr>
                <w:rFonts w:ascii="Open Sans" w:hAnsi="Open Sans" w:cs="Open Sans"/>
                <w:color w:val="000000"/>
                <w:sz w:val="22"/>
                <w:szCs w:val="22"/>
              </w:rPr>
              <w:t>5,1 %</w:t>
            </w:r>
          </w:p>
        </w:tc>
        <w:tc>
          <w:tcPr>
            <w:tcW w:w="1746" w:type="dxa"/>
            <w:vAlign w:val="bottom"/>
          </w:tcPr>
          <w:p w14:paraId="080DE591" w14:textId="79F228F6" w:rsidR="00596E82" w:rsidRPr="0042738E" w:rsidRDefault="00596E82" w:rsidP="00596E8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9C0006"/>
                <w:sz w:val="22"/>
                <w:szCs w:val="22"/>
              </w:rPr>
            </w:pPr>
            <w:r w:rsidRPr="0042738E">
              <w:rPr>
                <w:rFonts w:ascii="Open Sans" w:hAnsi="Open Sans" w:cs="Open Sans"/>
                <w:color w:val="9C0006"/>
                <w:sz w:val="22"/>
                <w:szCs w:val="22"/>
              </w:rPr>
              <w:t>-0,9 %</w:t>
            </w:r>
          </w:p>
        </w:tc>
        <w:tc>
          <w:tcPr>
            <w:tcW w:w="1746" w:type="dxa"/>
            <w:vAlign w:val="bottom"/>
          </w:tcPr>
          <w:p w14:paraId="182CA29A" w14:textId="3F645E7B" w:rsidR="00596E82" w:rsidRPr="0042738E" w:rsidRDefault="00596E82" w:rsidP="00596E8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9C0006"/>
                <w:sz w:val="22"/>
                <w:szCs w:val="22"/>
              </w:rPr>
            </w:pPr>
            <w:r w:rsidRPr="0042738E">
              <w:rPr>
                <w:rFonts w:ascii="Open Sans" w:hAnsi="Open Sans" w:cs="Open Sans"/>
                <w:color w:val="9C0006"/>
                <w:sz w:val="22"/>
                <w:szCs w:val="22"/>
              </w:rPr>
              <w:t>-2,6 %</w:t>
            </w:r>
          </w:p>
        </w:tc>
        <w:tc>
          <w:tcPr>
            <w:tcW w:w="1501" w:type="dxa"/>
            <w:vAlign w:val="bottom"/>
          </w:tcPr>
          <w:p w14:paraId="0366A6E5" w14:textId="2284E386" w:rsidR="00596E82" w:rsidRPr="0042738E" w:rsidRDefault="00596E82" w:rsidP="00596E8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42738E">
              <w:rPr>
                <w:rFonts w:ascii="Open Sans" w:hAnsi="Open Sans" w:cs="Open Sans"/>
                <w:color w:val="000000"/>
                <w:sz w:val="22"/>
                <w:szCs w:val="22"/>
              </w:rPr>
              <w:t>16,66 €</w:t>
            </w:r>
          </w:p>
        </w:tc>
      </w:tr>
      <w:tr w:rsidR="00596E82" w:rsidRPr="0042738E" w14:paraId="36A40EA7" w14:textId="77777777" w:rsidTr="009C15DE">
        <w:trPr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0" w:type="dxa"/>
            <w:shd w:val="clear" w:color="auto" w:fill="1DBDC5"/>
            <w:vAlign w:val="bottom"/>
          </w:tcPr>
          <w:p w14:paraId="443E38B0" w14:textId="5F71ACDF" w:rsidR="00596E82" w:rsidRPr="0042738E" w:rsidRDefault="00596E82" w:rsidP="00596E82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42738E"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  <w:t>Gràcia</w:t>
            </w:r>
          </w:p>
        </w:tc>
        <w:tc>
          <w:tcPr>
            <w:tcW w:w="1945" w:type="dxa"/>
            <w:vAlign w:val="bottom"/>
          </w:tcPr>
          <w:p w14:paraId="2211A183" w14:textId="3AEF1B89" w:rsidR="00596E82" w:rsidRPr="0042738E" w:rsidRDefault="00596E82" w:rsidP="00596E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42738E">
              <w:rPr>
                <w:rFonts w:ascii="Open Sans" w:hAnsi="Open Sans" w:cs="Open Sans"/>
                <w:color w:val="9C0006"/>
                <w:sz w:val="22"/>
                <w:szCs w:val="22"/>
              </w:rPr>
              <w:t>-1,9 %</w:t>
            </w:r>
          </w:p>
        </w:tc>
        <w:tc>
          <w:tcPr>
            <w:tcW w:w="1746" w:type="dxa"/>
            <w:vAlign w:val="bottom"/>
          </w:tcPr>
          <w:p w14:paraId="196DF5CF" w14:textId="5CC5BD4C" w:rsidR="00596E82" w:rsidRPr="0042738E" w:rsidRDefault="00596E82" w:rsidP="00596E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9C0006"/>
                <w:sz w:val="22"/>
                <w:szCs w:val="22"/>
              </w:rPr>
            </w:pPr>
            <w:r w:rsidRPr="0042738E">
              <w:rPr>
                <w:rFonts w:ascii="Open Sans" w:hAnsi="Open Sans" w:cs="Open Sans"/>
                <w:color w:val="000000"/>
                <w:sz w:val="22"/>
                <w:szCs w:val="22"/>
              </w:rPr>
              <w:t>2,6 %</w:t>
            </w:r>
          </w:p>
        </w:tc>
        <w:tc>
          <w:tcPr>
            <w:tcW w:w="1746" w:type="dxa"/>
            <w:vAlign w:val="bottom"/>
          </w:tcPr>
          <w:p w14:paraId="2A7BCA29" w14:textId="675C5D8E" w:rsidR="00596E82" w:rsidRPr="0042738E" w:rsidRDefault="00596E82" w:rsidP="00596E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9C0006"/>
                <w:sz w:val="22"/>
                <w:szCs w:val="22"/>
              </w:rPr>
            </w:pPr>
            <w:r w:rsidRPr="0042738E">
              <w:rPr>
                <w:rFonts w:ascii="Open Sans" w:hAnsi="Open Sans" w:cs="Open Sans"/>
                <w:color w:val="9C0006"/>
                <w:sz w:val="22"/>
                <w:szCs w:val="22"/>
              </w:rPr>
              <w:t>-2,4 %</w:t>
            </w:r>
          </w:p>
        </w:tc>
        <w:tc>
          <w:tcPr>
            <w:tcW w:w="1501" w:type="dxa"/>
            <w:vAlign w:val="bottom"/>
          </w:tcPr>
          <w:p w14:paraId="6A075711" w14:textId="6BF6B562" w:rsidR="00596E82" w:rsidRPr="0042738E" w:rsidRDefault="00596E82" w:rsidP="00596E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42738E">
              <w:rPr>
                <w:rFonts w:ascii="Open Sans" w:hAnsi="Open Sans" w:cs="Open Sans"/>
                <w:color w:val="000000"/>
                <w:sz w:val="22"/>
                <w:szCs w:val="22"/>
              </w:rPr>
              <w:t>15,18 €</w:t>
            </w:r>
          </w:p>
        </w:tc>
      </w:tr>
      <w:tr w:rsidR="00596E82" w:rsidRPr="0042738E" w14:paraId="7A7EFDBE" w14:textId="77777777" w:rsidTr="009C15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0" w:type="dxa"/>
            <w:shd w:val="clear" w:color="auto" w:fill="1DBDC5"/>
            <w:vAlign w:val="bottom"/>
          </w:tcPr>
          <w:p w14:paraId="4ED2F096" w14:textId="0E43E3D6" w:rsidR="00596E82" w:rsidRPr="0042738E" w:rsidRDefault="00596E82" w:rsidP="00596E82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42738E"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  <w:t>Horta - Guinardó</w:t>
            </w:r>
          </w:p>
        </w:tc>
        <w:tc>
          <w:tcPr>
            <w:tcW w:w="1945" w:type="dxa"/>
            <w:vAlign w:val="bottom"/>
          </w:tcPr>
          <w:p w14:paraId="0D64951E" w14:textId="3F39EC7C" w:rsidR="00596E82" w:rsidRPr="0042738E" w:rsidRDefault="00596E82" w:rsidP="00596E8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42738E">
              <w:rPr>
                <w:rFonts w:ascii="Open Sans" w:hAnsi="Open Sans" w:cs="Open Sans"/>
                <w:color w:val="000000"/>
                <w:sz w:val="22"/>
                <w:szCs w:val="22"/>
              </w:rPr>
              <w:t>0,1 %</w:t>
            </w:r>
          </w:p>
        </w:tc>
        <w:tc>
          <w:tcPr>
            <w:tcW w:w="1746" w:type="dxa"/>
            <w:vAlign w:val="bottom"/>
          </w:tcPr>
          <w:p w14:paraId="66B96594" w14:textId="1D2546CF" w:rsidR="00596E82" w:rsidRPr="0042738E" w:rsidRDefault="00596E82" w:rsidP="00596E8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9C0006"/>
                <w:sz w:val="22"/>
                <w:szCs w:val="22"/>
              </w:rPr>
            </w:pPr>
            <w:r w:rsidRPr="0042738E">
              <w:rPr>
                <w:rFonts w:ascii="Open Sans" w:hAnsi="Open Sans" w:cs="Open Sans"/>
                <w:color w:val="000000"/>
                <w:sz w:val="22"/>
                <w:szCs w:val="22"/>
              </w:rPr>
              <w:t>0,6 %</w:t>
            </w:r>
          </w:p>
        </w:tc>
        <w:tc>
          <w:tcPr>
            <w:tcW w:w="1746" w:type="dxa"/>
            <w:vAlign w:val="bottom"/>
          </w:tcPr>
          <w:p w14:paraId="717ADC1E" w14:textId="1BB46535" w:rsidR="00596E82" w:rsidRPr="0042738E" w:rsidRDefault="00596E82" w:rsidP="00596E8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9C0006"/>
                <w:sz w:val="22"/>
                <w:szCs w:val="22"/>
              </w:rPr>
            </w:pPr>
            <w:r w:rsidRPr="0042738E">
              <w:rPr>
                <w:rFonts w:ascii="Open Sans" w:hAnsi="Open Sans" w:cs="Open Sans"/>
                <w:color w:val="9C0006"/>
                <w:sz w:val="22"/>
                <w:szCs w:val="22"/>
              </w:rPr>
              <w:t>-0,4 %</w:t>
            </w:r>
          </w:p>
        </w:tc>
        <w:tc>
          <w:tcPr>
            <w:tcW w:w="1501" w:type="dxa"/>
            <w:vAlign w:val="bottom"/>
          </w:tcPr>
          <w:p w14:paraId="115B66AF" w14:textId="01787862" w:rsidR="00596E82" w:rsidRPr="0042738E" w:rsidRDefault="00596E82" w:rsidP="00596E8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42738E">
              <w:rPr>
                <w:rFonts w:ascii="Open Sans" w:hAnsi="Open Sans" w:cs="Open Sans"/>
                <w:color w:val="000000"/>
                <w:sz w:val="22"/>
                <w:szCs w:val="22"/>
              </w:rPr>
              <w:t>13,32 €</w:t>
            </w:r>
          </w:p>
        </w:tc>
      </w:tr>
      <w:tr w:rsidR="00596E82" w:rsidRPr="0042738E" w14:paraId="7773E0C1" w14:textId="77777777" w:rsidTr="009C15DE">
        <w:trPr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0" w:type="dxa"/>
            <w:shd w:val="clear" w:color="auto" w:fill="1DBDC5"/>
            <w:vAlign w:val="bottom"/>
          </w:tcPr>
          <w:p w14:paraId="74D96EBC" w14:textId="52047947" w:rsidR="00596E82" w:rsidRPr="0042738E" w:rsidRDefault="00596E82" w:rsidP="00596E82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42738E"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  <w:t>Les Corts</w:t>
            </w:r>
          </w:p>
        </w:tc>
        <w:tc>
          <w:tcPr>
            <w:tcW w:w="1945" w:type="dxa"/>
            <w:vAlign w:val="bottom"/>
          </w:tcPr>
          <w:p w14:paraId="547A274B" w14:textId="0BFE42BA" w:rsidR="00596E82" w:rsidRPr="0042738E" w:rsidRDefault="00596E82" w:rsidP="00596E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42738E">
              <w:rPr>
                <w:rFonts w:ascii="Open Sans" w:hAnsi="Open Sans" w:cs="Open Sans"/>
                <w:color w:val="9C0006"/>
                <w:sz w:val="22"/>
                <w:szCs w:val="22"/>
              </w:rPr>
              <w:t>-0,8 %</w:t>
            </w:r>
          </w:p>
        </w:tc>
        <w:tc>
          <w:tcPr>
            <w:tcW w:w="1746" w:type="dxa"/>
            <w:vAlign w:val="bottom"/>
          </w:tcPr>
          <w:p w14:paraId="6D4251F8" w14:textId="5E221538" w:rsidR="00596E82" w:rsidRPr="0042738E" w:rsidRDefault="00596E82" w:rsidP="00596E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42738E">
              <w:rPr>
                <w:rFonts w:ascii="Open Sans" w:hAnsi="Open Sans" w:cs="Open Sans"/>
                <w:color w:val="000000"/>
                <w:sz w:val="22"/>
                <w:szCs w:val="22"/>
              </w:rPr>
              <w:t>4,3 %</w:t>
            </w:r>
          </w:p>
        </w:tc>
        <w:tc>
          <w:tcPr>
            <w:tcW w:w="1746" w:type="dxa"/>
            <w:vAlign w:val="bottom"/>
          </w:tcPr>
          <w:p w14:paraId="244F7C40" w14:textId="590BBFAC" w:rsidR="00596E82" w:rsidRPr="0042738E" w:rsidRDefault="00596E82" w:rsidP="00596E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42738E">
              <w:rPr>
                <w:rFonts w:ascii="Open Sans" w:hAnsi="Open Sans" w:cs="Open Sans"/>
                <w:color w:val="000000"/>
                <w:sz w:val="22"/>
                <w:szCs w:val="22"/>
              </w:rPr>
              <w:t>0,7 %</w:t>
            </w:r>
          </w:p>
        </w:tc>
        <w:tc>
          <w:tcPr>
            <w:tcW w:w="1501" w:type="dxa"/>
            <w:vAlign w:val="bottom"/>
          </w:tcPr>
          <w:p w14:paraId="185E5F1F" w14:textId="24870414" w:rsidR="00596E82" w:rsidRPr="0042738E" w:rsidRDefault="00596E82" w:rsidP="00596E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42738E">
              <w:rPr>
                <w:rFonts w:ascii="Open Sans" w:hAnsi="Open Sans" w:cs="Open Sans"/>
                <w:color w:val="000000"/>
                <w:sz w:val="22"/>
                <w:szCs w:val="22"/>
              </w:rPr>
              <w:t>16,59 €</w:t>
            </w:r>
          </w:p>
        </w:tc>
      </w:tr>
      <w:tr w:rsidR="00596E82" w:rsidRPr="0042738E" w14:paraId="7AED2F91" w14:textId="77777777" w:rsidTr="009C15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0" w:type="dxa"/>
            <w:shd w:val="clear" w:color="auto" w:fill="1DBDC5"/>
            <w:vAlign w:val="bottom"/>
          </w:tcPr>
          <w:p w14:paraId="33824AAB" w14:textId="69F0D890" w:rsidR="00596E82" w:rsidRPr="0042738E" w:rsidRDefault="00596E82" w:rsidP="00596E82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42738E"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  <w:t xml:space="preserve">Nou </w:t>
            </w:r>
            <w:proofErr w:type="spellStart"/>
            <w:r w:rsidRPr="0042738E"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  <w:t>Barris</w:t>
            </w:r>
            <w:proofErr w:type="spellEnd"/>
          </w:p>
        </w:tc>
        <w:tc>
          <w:tcPr>
            <w:tcW w:w="1945" w:type="dxa"/>
            <w:vAlign w:val="bottom"/>
          </w:tcPr>
          <w:p w14:paraId="28775405" w14:textId="2B17E851" w:rsidR="00596E82" w:rsidRPr="0042738E" w:rsidRDefault="00596E82" w:rsidP="00596E8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42738E">
              <w:rPr>
                <w:rFonts w:ascii="Open Sans" w:hAnsi="Open Sans" w:cs="Open Sans"/>
                <w:color w:val="000000"/>
                <w:sz w:val="22"/>
                <w:szCs w:val="22"/>
              </w:rPr>
              <w:t>4,2 %</w:t>
            </w:r>
          </w:p>
        </w:tc>
        <w:tc>
          <w:tcPr>
            <w:tcW w:w="1746" w:type="dxa"/>
            <w:vAlign w:val="bottom"/>
          </w:tcPr>
          <w:p w14:paraId="04DF0BC0" w14:textId="38BB41EF" w:rsidR="00596E82" w:rsidRPr="0042738E" w:rsidRDefault="00596E82" w:rsidP="00596E8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9C0006"/>
                <w:sz w:val="22"/>
                <w:szCs w:val="22"/>
              </w:rPr>
            </w:pPr>
            <w:r w:rsidRPr="0042738E">
              <w:rPr>
                <w:rFonts w:ascii="Open Sans" w:hAnsi="Open Sans" w:cs="Open Sans"/>
                <w:color w:val="9C0006"/>
                <w:sz w:val="22"/>
                <w:szCs w:val="22"/>
              </w:rPr>
              <w:t xml:space="preserve">-2,0 </w:t>
            </w:r>
            <w:r w:rsidRPr="0042738E">
              <w:rPr>
                <w:rFonts w:ascii="Open Sans" w:hAnsi="Open Sans" w:cs="Open Sans"/>
                <w:color w:val="000000"/>
                <w:sz w:val="22"/>
                <w:szCs w:val="22"/>
              </w:rPr>
              <w:t>%</w:t>
            </w:r>
          </w:p>
        </w:tc>
        <w:tc>
          <w:tcPr>
            <w:tcW w:w="1746" w:type="dxa"/>
            <w:vAlign w:val="bottom"/>
          </w:tcPr>
          <w:p w14:paraId="7BD2869C" w14:textId="7C1EECEE" w:rsidR="00596E82" w:rsidRPr="0042738E" w:rsidRDefault="00596E82" w:rsidP="00596E8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42738E">
              <w:rPr>
                <w:rFonts w:ascii="Open Sans" w:hAnsi="Open Sans" w:cs="Open Sans"/>
                <w:color w:val="9C0006"/>
                <w:sz w:val="22"/>
                <w:szCs w:val="22"/>
              </w:rPr>
              <w:t>-6,0 %</w:t>
            </w:r>
          </w:p>
        </w:tc>
        <w:tc>
          <w:tcPr>
            <w:tcW w:w="1501" w:type="dxa"/>
            <w:vAlign w:val="bottom"/>
          </w:tcPr>
          <w:p w14:paraId="568301E9" w14:textId="206ACAA6" w:rsidR="00596E82" w:rsidRPr="0042738E" w:rsidRDefault="00596E82" w:rsidP="00596E8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42738E">
              <w:rPr>
                <w:rFonts w:ascii="Open Sans" w:hAnsi="Open Sans" w:cs="Open Sans"/>
                <w:color w:val="000000"/>
                <w:sz w:val="22"/>
                <w:szCs w:val="22"/>
              </w:rPr>
              <w:t>12,44 €</w:t>
            </w:r>
          </w:p>
        </w:tc>
      </w:tr>
      <w:tr w:rsidR="00596E82" w:rsidRPr="0042738E" w14:paraId="01672956" w14:textId="77777777" w:rsidTr="009C15DE">
        <w:trPr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0" w:type="dxa"/>
            <w:shd w:val="clear" w:color="auto" w:fill="1DBDC5"/>
            <w:vAlign w:val="bottom"/>
          </w:tcPr>
          <w:p w14:paraId="7846CB67" w14:textId="3C992861" w:rsidR="00596E82" w:rsidRPr="0042738E" w:rsidRDefault="00596E82" w:rsidP="00596E82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42738E"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  <w:t>Sant Andreu</w:t>
            </w:r>
          </w:p>
        </w:tc>
        <w:tc>
          <w:tcPr>
            <w:tcW w:w="1945" w:type="dxa"/>
            <w:vAlign w:val="bottom"/>
          </w:tcPr>
          <w:p w14:paraId="4EF626D4" w14:textId="6D53A819" w:rsidR="00596E82" w:rsidRPr="0042738E" w:rsidRDefault="00596E82" w:rsidP="00596E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42738E">
              <w:rPr>
                <w:rFonts w:ascii="Open Sans" w:hAnsi="Open Sans" w:cs="Open Sans"/>
                <w:color w:val="000000"/>
                <w:sz w:val="22"/>
                <w:szCs w:val="22"/>
              </w:rPr>
              <w:t>8,2 %</w:t>
            </w:r>
          </w:p>
        </w:tc>
        <w:tc>
          <w:tcPr>
            <w:tcW w:w="1746" w:type="dxa"/>
            <w:vAlign w:val="bottom"/>
          </w:tcPr>
          <w:p w14:paraId="543C68F5" w14:textId="5C6F4229" w:rsidR="00596E82" w:rsidRPr="0042738E" w:rsidRDefault="00596E82" w:rsidP="00596E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42738E">
              <w:rPr>
                <w:rFonts w:ascii="Open Sans" w:hAnsi="Open Sans" w:cs="Open Sans"/>
                <w:color w:val="000000"/>
                <w:sz w:val="22"/>
                <w:szCs w:val="22"/>
              </w:rPr>
              <w:t>5,0 %</w:t>
            </w:r>
          </w:p>
        </w:tc>
        <w:tc>
          <w:tcPr>
            <w:tcW w:w="1746" w:type="dxa"/>
            <w:vAlign w:val="bottom"/>
          </w:tcPr>
          <w:p w14:paraId="2C9365F5" w14:textId="3B8F8B2A" w:rsidR="00596E82" w:rsidRPr="0042738E" w:rsidRDefault="00596E82" w:rsidP="00596E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42738E">
              <w:rPr>
                <w:rFonts w:ascii="Open Sans" w:hAnsi="Open Sans" w:cs="Open Sans"/>
                <w:color w:val="000000"/>
                <w:sz w:val="22"/>
                <w:szCs w:val="22"/>
              </w:rPr>
              <w:t>1,6 %</w:t>
            </w:r>
          </w:p>
        </w:tc>
        <w:tc>
          <w:tcPr>
            <w:tcW w:w="1501" w:type="dxa"/>
            <w:vAlign w:val="bottom"/>
          </w:tcPr>
          <w:p w14:paraId="2DBB3183" w14:textId="0CEB67D7" w:rsidR="00596E82" w:rsidRPr="0042738E" w:rsidRDefault="00596E82" w:rsidP="00596E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42738E">
              <w:rPr>
                <w:rFonts w:ascii="Open Sans" w:hAnsi="Open Sans" w:cs="Open Sans"/>
                <w:color w:val="000000"/>
                <w:sz w:val="22"/>
                <w:szCs w:val="22"/>
              </w:rPr>
              <w:t>15,13 €</w:t>
            </w:r>
          </w:p>
        </w:tc>
      </w:tr>
      <w:tr w:rsidR="00596E82" w:rsidRPr="0042738E" w14:paraId="782D3A1C" w14:textId="77777777" w:rsidTr="009C15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0" w:type="dxa"/>
            <w:shd w:val="clear" w:color="auto" w:fill="1DBDC5"/>
            <w:vAlign w:val="bottom"/>
          </w:tcPr>
          <w:p w14:paraId="6DA98B4D" w14:textId="00FC2CC8" w:rsidR="00596E82" w:rsidRPr="0042738E" w:rsidRDefault="00596E82" w:rsidP="00596E82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42738E"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  <w:t>Sant Martí</w:t>
            </w:r>
          </w:p>
        </w:tc>
        <w:tc>
          <w:tcPr>
            <w:tcW w:w="1945" w:type="dxa"/>
            <w:vAlign w:val="bottom"/>
          </w:tcPr>
          <w:p w14:paraId="1C51F89F" w14:textId="1381CD16" w:rsidR="00596E82" w:rsidRPr="0042738E" w:rsidRDefault="00596E82" w:rsidP="00596E8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42738E">
              <w:rPr>
                <w:rFonts w:ascii="Open Sans" w:hAnsi="Open Sans" w:cs="Open Sans"/>
                <w:color w:val="000000"/>
                <w:sz w:val="22"/>
                <w:szCs w:val="22"/>
              </w:rPr>
              <w:t>2,2 %</w:t>
            </w:r>
          </w:p>
        </w:tc>
        <w:tc>
          <w:tcPr>
            <w:tcW w:w="1746" w:type="dxa"/>
            <w:vAlign w:val="bottom"/>
          </w:tcPr>
          <w:p w14:paraId="0FBB9D25" w14:textId="6A082E5F" w:rsidR="00596E82" w:rsidRPr="0042738E" w:rsidRDefault="00596E82" w:rsidP="00596E8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9C0006"/>
                <w:sz w:val="22"/>
                <w:szCs w:val="22"/>
              </w:rPr>
            </w:pPr>
            <w:r w:rsidRPr="0042738E">
              <w:rPr>
                <w:rFonts w:ascii="Open Sans" w:hAnsi="Open Sans" w:cs="Open Sans"/>
                <w:color w:val="9C0006"/>
                <w:sz w:val="22"/>
                <w:szCs w:val="22"/>
              </w:rPr>
              <w:t>-1,8 %</w:t>
            </w:r>
          </w:p>
        </w:tc>
        <w:tc>
          <w:tcPr>
            <w:tcW w:w="1746" w:type="dxa"/>
            <w:vAlign w:val="bottom"/>
          </w:tcPr>
          <w:p w14:paraId="2B883C74" w14:textId="1B34A9B5" w:rsidR="00596E82" w:rsidRPr="0042738E" w:rsidRDefault="00596E82" w:rsidP="00596E8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9C0006"/>
                <w:sz w:val="22"/>
                <w:szCs w:val="22"/>
              </w:rPr>
            </w:pPr>
            <w:r w:rsidRPr="0042738E">
              <w:rPr>
                <w:rFonts w:ascii="Open Sans" w:hAnsi="Open Sans" w:cs="Open Sans"/>
                <w:color w:val="9C0006"/>
                <w:sz w:val="22"/>
                <w:szCs w:val="22"/>
              </w:rPr>
              <w:t>-1,0 %</w:t>
            </w:r>
          </w:p>
        </w:tc>
        <w:tc>
          <w:tcPr>
            <w:tcW w:w="1501" w:type="dxa"/>
            <w:vAlign w:val="bottom"/>
          </w:tcPr>
          <w:p w14:paraId="248407D5" w14:textId="6EB6BDFB" w:rsidR="00596E82" w:rsidRPr="0042738E" w:rsidRDefault="00596E82" w:rsidP="00596E8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42738E">
              <w:rPr>
                <w:rFonts w:ascii="Open Sans" w:hAnsi="Open Sans" w:cs="Open Sans"/>
                <w:color w:val="000000"/>
                <w:sz w:val="22"/>
                <w:szCs w:val="22"/>
              </w:rPr>
              <w:t>16,03 €</w:t>
            </w:r>
          </w:p>
        </w:tc>
      </w:tr>
      <w:tr w:rsidR="00596E82" w:rsidRPr="0042738E" w14:paraId="3B8917B9" w14:textId="77777777" w:rsidTr="009C15DE">
        <w:trPr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0" w:type="dxa"/>
            <w:shd w:val="clear" w:color="auto" w:fill="1DBDC5"/>
            <w:vAlign w:val="bottom"/>
          </w:tcPr>
          <w:p w14:paraId="7A1B4C2A" w14:textId="154195C7" w:rsidR="00596E82" w:rsidRPr="0042738E" w:rsidRDefault="00596E82" w:rsidP="00596E82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42738E"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  <w:t>Sants - Montjuïc</w:t>
            </w:r>
          </w:p>
        </w:tc>
        <w:tc>
          <w:tcPr>
            <w:tcW w:w="1945" w:type="dxa"/>
            <w:vAlign w:val="bottom"/>
          </w:tcPr>
          <w:p w14:paraId="0445DB2D" w14:textId="32ECE98C" w:rsidR="00596E82" w:rsidRPr="0042738E" w:rsidRDefault="00596E82" w:rsidP="00596E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42738E">
              <w:rPr>
                <w:rFonts w:ascii="Open Sans" w:hAnsi="Open Sans" w:cs="Open Sans"/>
                <w:color w:val="000000"/>
                <w:sz w:val="22"/>
                <w:szCs w:val="22"/>
              </w:rPr>
              <w:t>0,1 %</w:t>
            </w:r>
          </w:p>
        </w:tc>
        <w:tc>
          <w:tcPr>
            <w:tcW w:w="1746" w:type="dxa"/>
            <w:vAlign w:val="bottom"/>
          </w:tcPr>
          <w:p w14:paraId="06F600D4" w14:textId="34A73415" w:rsidR="00596E82" w:rsidRPr="0042738E" w:rsidRDefault="00596E82" w:rsidP="00596E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42738E">
              <w:rPr>
                <w:rFonts w:ascii="Open Sans" w:hAnsi="Open Sans" w:cs="Open Sans"/>
                <w:color w:val="000000"/>
                <w:sz w:val="22"/>
                <w:szCs w:val="22"/>
              </w:rPr>
              <w:t>1,1 %</w:t>
            </w:r>
          </w:p>
        </w:tc>
        <w:tc>
          <w:tcPr>
            <w:tcW w:w="1746" w:type="dxa"/>
            <w:vAlign w:val="bottom"/>
          </w:tcPr>
          <w:p w14:paraId="268A7053" w14:textId="63E48ABB" w:rsidR="00596E82" w:rsidRPr="0042738E" w:rsidRDefault="00596E82" w:rsidP="00596E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9C0006"/>
                <w:sz w:val="22"/>
                <w:szCs w:val="22"/>
              </w:rPr>
            </w:pPr>
            <w:r w:rsidRPr="0042738E">
              <w:rPr>
                <w:rFonts w:ascii="Open Sans" w:hAnsi="Open Sans" w:cs="Open Sans"/>
                <w:color w:val="9C0006"/>
                <w:sz w:val="22"/>
                <w:szCs w:val="22"/>
              </w:rPr>
              <w:t>-2,6 %</w:t>
            </w:r>
          </w:p>
        </w:tc>
        <w:tc>
          <w:tcPr>
            <w:tcW w:w="1501" w:type="dxa"/>
            <w:vAlign w:val="bottom"/>
          </w:tcPr>
          <w:p w14:paraId="2803F98B" w14:textId="54F36DC9" w:rsidR="00596E82" w:rsidRPr="0042738E" w:rsidRDefault="00596E82" w:rsidP="00596E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42738E">
              <w:rPr>
                <w:rFonts w:ascii="Open Sans" w:hAnsi="Open Sans" w:cs="Open Sans"/>
                <w:color w:val="000000"/>
                <w:sz w:val="22"/>
                <w:szCs w:val="22"/>
              </w:rPr>
              <w:t>14,82 €</w:t>
            </w:r>
          </w:p>
        </w:tc>
      </w:tr>
      <w:tr w:rsidR="00596E82" w:rsidRPr="0042738E" w14:paraId="470B03B4" w14:textId="77777777" w:rsidTr="009C15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0" w:type="dxa"/>
            <w:shd w:val="clear" w:color="auto" w:fill="1DBDC5"/>
            <w:vAlign w:val="bottom"/>
          </w:tcPr>
          <w:p w14:paraId="155FDFF6" w14:textId="1229CA9A" w:rsidR="00596E82" w:rsidRPr="0042738E" w:rsidRDefault="00596E82" w:rsidP="00596E82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42738E"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  <w:t>Sarrià - Sant Gervasi</w:t>
            </w:r>
          </w:p>
        </w:tc>
        <w:tc>
          <w:tcPr>
            <w:tcW w:w="1945" w:type="dxa"/>
            <w:vAlign w:val="bottom"/>
          </w:tcPr>
          <w:p w14:paraId="1A1FAC59" w14:textId="24F299C7" w:rsidR="00596E82" w:rsidRPr="0042738E" w:rsidRDefault="00596E82" w:rsidP="00596E8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42738E">
              <w:rPr>
                <w:rFonts w:ascii="Open Sans" w:hAnsi="Open Sans" w:cs="Open Sans"/>
                <w:color w:val="000000"/>
                <w:sz w:val="22"/>
                <w:szCs w:val="22"/>
              </w:rPr>
              <w:t>0,7 %</w:t>
            </w:r>
          </w:p>
        </w:tc>
        <w:tc>
          <w:tcPr>
            <w:tcW w:w="1746" w:type="dxa"/>
            <w:vAlign w:val="bottom"/>
          </w:tcPr>
          <w:p w14:paraId="4C238CDA" w14:textId="120E1819" w:rsidR="00596E82" w:rsidRPr="0042738E" w:rsidRDefault="00596E82" w:rsidP="00596E8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42738E">
              <w:rPr>
                <w:rFonts w:ascii="Open Sans" w:hAnsi="Open Sans" w:cs="Open Sans"/>
                <w:color w:val="000000"/>
                <w:sz w:val="22"/>
                <w:szCs w:val="22"/>
              </w:rPr>
              <w:t>0,8 %</w:t>
            </w:r>
          </w:p>
        </w:tc>
        <w:tc>
          <w:tcPr>
            <w:tcW w:w="1746" w:type="dxa"/>
            <w:vAlign w:val="bottom"/>
          </w:tcPr>
          <w:p w14:paraId="0ADF5BB8" w14:textId="5EC7B67F" w:rsidR="00596E82" w:rsidRPr="0042738E" w:rsidRDefault="00596E82" w:rsidP="00596E8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42738E">
              <w:rPr>
                <w:rFonts w:ascii="Open Sans" w:hAnsi="Open Sans" w:cs="Open Sans"/>
                <w:color w:val="9C0006"/>
                <w:sz w:val="22"/>
                <w:szCs w:val="22"/>
              </w:rPr>
              <w:t>-0,6 %</w:t>
            </w:r>
          </w:p>
        </w:tc>
        <w:tc>
          <w:tcPr>
            <w:tcW w:w="1501" w:type="dxa"/>
            <w:vAlign w:val="bottom"/>
          </w:tcPr>
          <w:p w14:paraId="35CE5120" w14:textId="176FFF64" w:rsidR="00596E82" w:rsidRPr="0042738E" w:rsidRDefault="00596E82" w:rsidP="00596E8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42738E">
              <w:rPr>
                <w:rFonts w:ascii="Open Sans" w:hAnsi="Open Sans" w:cs="Open Sans"/>
                <w:color w:val="000000"/>
                <w:sz w:val="22"/>
                <w:szCs w:val="22"/>
              </w:rPr>
              <w:t>17,22 €</w:t>
            </w:r>
          </w:p>
        </w:tc>
      </w:tr>
    </w:tbl>
    <w:p w14:paraId="4D7B2105" w14:textId="77777777" w:rsidR="009C37AF" w:rsidRPr="008B385A" w:rsidRDefault="009C37AF" w:rsidP="009C37AF">
      <w:pPr>
        <w:spacing w:line="276" w:lineRule="auto"/>
        <w:ind w:right="-574"/>
        <w:jc w:val="both"/>
        <w:rPr>
          <w:rFonts w:ascii="Open Sans" w:hAnsi="Open Sans" w:cs="Open Sans"/>
          <w:color w:val="000000"/>
          <w:highlight w:val="cyan"/>
        </w:rPr>
      </w:pPr>
    </w:p>
    <w:p w14:paraId="03DB9BAC" w14:textId="707DCC7C" w:rsidR="00DD66B4" w:rsidRDefault="00DD66B4" w:rsidP="00DD66B4">
      <w:pPr>
        <w:spacing w:line="276" w:lineRule="auto"/>
        <w:ind w:right="-574"/>
        <w:jc w:val="both"/>
        <w:rPr>
          <w:rFonts w:ascii="Open Sans Light" w:hAnsi="Open Sans Light" w:cs="Open Sans Light"/>
          <w:b/>
          <w:iCs/>
          <w:color w:val="303AB2"/>
          <w:szCs w:val="18"/>
        </w:rPr>
      </w:pPr>
      <w:r w:rsidRPr="008D0128">
        <w:rPr>
          <w:rFonts w:ascii="Open Sans Light" w:hAnsi="Open Sans Light" w:cs="Open Sans Light"/>
          <w:b/>
          <w:iCs/>
          <w:color w:val="303AB2"/>
          <w:szCs w:val="18"/>
        </w:rPr>
        <w:t xml:space="preserve">Tabla </w:t>
      </w:r>
      <w:r>
        <w:rPr>
          <w:rFonts w:ascii="Open Sans Light" w:hAnsi="Open Sans Light" w:cs="Open Sans Light"/>
          <w:b/>
          <w:iCs/>
          <w:color w:val="303AB2"/>
          <w:szCs w:val="18"/>
        </w:rPr>
        <w:t>6</w:t>
      </w:r>
      <w:r w:rsidRPr="008D0128">
        <w:rPr>
          <w:rFonts w:ascii="Open Sans Light" w:hAnsi="Open Sans Light" w:cs="Open Sans Light"/>
          <w:b/>
          <w:iCs/>
          <w:color w:val="303AB2"/>
          <w:szCs w:val="18"/>
        </w:rPr>
        <w:t xml:space="preserve">: </w:t>
      </w:r>
      <w:r w:rsidRPr="007674E6">
        <w:rPr>
          <w:rFonts w:ascii="Open Sans Light" w:hAnsi="Open Sans Light" w:cs="Open Sans Light"/>
          <w:b/>
          <w:iCs/>
          <w:color w:val="303AB2"/>
          <w:szCs w:val="18"/>
          <w:lang w:val="es-ES"/>
        </w:rPr>
        <w:t xml:space="preserve">Distritos </w:t>
      </w:r>
      <w:r>
        <w:rPr>
          <w:rFonts w:ascii="Open Sans Light" w:hAnsi="Open Sans Light" w:cs="Open Sans Light"/>
          <w:b/>
          <w:iCs/>
          <w:color w:val="303AB2"/>
          <w:szCs w:val="18"/>
          <w:lang w:val="es-ES"/>
        </w:rPr>
        <w:t>de Valencia. Variación</w:t>
      </w:r>
      <w:r w:rsidRPr="008D0128">
        <w:rPr>
          <w:rFonts w:ascii="Open Sans Light" w:hAnsi="Open Sans Light" w:cs="Open Sans Light"/>
          <w:b/>
          <w:iCs/>
          <w:color w:val="303AB2"/>
          <w:szCs w:val="18"/>
        </w:rPr>
        <w:t xml:space="preserve"> </w:t>
      </w:r>
      <w:r>
        <w:rPr>
          <w:rFonts w:ascii="Open Sans Light" w:hAnsi="Open Sans Light" w:cs="Open Sans Light"/>
          <w:b/>
          <w:iCs/>
          <w:color w:val="303AB2"/>
          <w:szCs w:val="18"/>
        </w:rPr>
        <w:t>trimestral</w:t>
      </w:r>
      <w:r w:rsidRPr="008D0128">
        <w:rPr>
          <w:rFonts w:ascii="Open Sans Light" w:hAnsi="Open Sans Light" w:cs="Open Sans Light"/>
          <w:b/>
          <w:iCs/>
          <w:color w:val="303AB2"/>
          <w:szCs w:val="18"/>
        </w:rPr>
        <w:t xml:space="preserve"> </w:t>
      </w:r>
      <w:r>
        <w:rPr>
          <w:rFonts w:ascii="Open Sans Light" w:hAnsi="Open Sans Light" w:cs="Open Sans Light"/>
          <w:b/>
          <w:iCs/>
          <w:color w:val="303AB2"/>
          <w:szCs w:val="18"/>
        </w:rPr>
        <w:t>por periodos</w:t>
      </w:r>
    </w:p>
    <w:tbl>
      <w:tblPr>
        <w:tblStyle w:val="Tablaconcuadrcula5oscura-nfasis3"/>
        <w:tblW w:w="8998" w:type="dxa"/>
        <w:tblLook w:val="04A0" w:firstRow="1" w:lastRow="0" w:firstColumn="1" w:lastColumn="0" w:noHBand="0" w:noVBand="1"/>
      </w:tblPr>
      <w:tblGrid>
        <w:gridCol w:w="2060"/>
        <w:gridCol w:w="1945"/>
        <w:gridCol w:w="1746"/>
        <w:gridCol w:w="1746"/>
        <w:gridCol w:w="1501"/>
      </w:tblGrid>
      <w:tr w:rsidR="00DD66B4" w:rsidRPr="0042738E" w14:paraId="70A773DC" w14:textId="77777777" w:rsidTr="0067206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0" w:type="dxa"/>
            <w:shd w:val="clear" w:color="auto" w:fill="auto"/>
          </w:tcPr>
          <w:p w14:paraId="530028CF" w14:textId="77777777" w:rsidR="00DD66B4" w:rsidRPr="0042738E" w:rsidRDefault="00DD66B4" w:rsidP="0067206B">
            <w:pPr>
              <w:rPr>
                <w:rFonts w:ascii="Open Sans" w:hAnsi="Open Sans" w:cs="Open Sans"/>
                <w:bCs w:val="0"/>
                <w:sz w:val="22"/>
                <w:szCs w:val="22"/>
                <w:lang w:val="es-ES"/>
              </w:rPr>
            </w:pPr>
          </w:p>
        </w:tc>
        <w:tc>
          <w:tcPr>
            <w:tcW w:w="1945" w:type="dxa"/>
            <w:shd w:val="clear" w:color="auto" w:fill="auto"/>
          </w:tcPr>
          <w:p w14:paraId="482A670A" w14:textId="77777777" w:rsidR="00DD66B4" w:rsidRPr="0042738E" w:rsidRDefault="00DD66B4" w:rsidP="0067206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Cs w:val="0"/>
                <w:sz w:val="22"/>
                <w:szCs w:val="22"/>
                <w:lang w:val="es-ES"/>
              </w:rPr>
            </w:pPr>
          </w:p>
        </w:tc>
        <w:tc>
          <w:tcPr>
            <w:tcW w:w="1746" w:type="dxa"/>
            <w:shd w:val="clear" w:color="auto" w:fill="auto"/>
          </w:tcPr>
          <w:p w14:paraId="1DBFBC4F" w14:textId="77777777" w:rsidR="00DD66B4" w:rsidRPr="0042738E" w:rsidRDefault="00DD66B4" w:rsidP="0067206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Cs w:val="0"/>
                <w:sz w:val="22"/>
                <w:szCs w:val="22"/>
                <w:lang w:val="es-ES"/>
              </w:rPr>
            </w:pPr>
          </w:p>
        </w:tc>
        <w:tc>
          <w:tcPr>
            <w:tcW w:w="1746" w:type="dxa"/>
            <w:shd w:val="clear" w:color="auto" w:fill="auto"/>
          </w:tcPr>
          <w:p w14:paraId="5FA7D5B9" w14:textId="77777777" w:rsidR="00DD66B4" w:rsidRPr="0042738E" w:rsidRDefault="00DD66B4" w:rsidP="0067206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Cs w:val="0"/>
                <w:sz w:val="22"/>
                <w:szCs w:val="22"/>
                <w:lang w:val="es-ES"/>
              </w:rPr>
            </w:pPr>
          </w:p>
        </w:tc>
        <w:tc>
          <w:tcPr>
            <w:tcW w:w="1501" w:type="dxa"/>
            <w:shd w:val="clear" w:color="auto" w:fill="auto"/>
          </w:tcPr>
          <w:p w14:paraId="44BF0ECC" w14:textId="77777777" w:rsidR="00DD66B4" w:rsidRPr="0042738E" w:rsidRDefault="00DD66B4" w:rsidP="0067206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Cs w:val="0"/>
                <w:sz w:val="22"/>
                <w:szCs w:val="22"/>
                <w:lang w:val="es-ES"/>
              </w:rPr>
            </w:pPr>
          </w:p>
        </w:tc>
      </w:tr>
      <w:tr w:rsidR="00DD66B4" w:rsidRPr="0042738E" w14:paraId="2504C939" w14:textId="77777777" w:rsidTr="006720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0" w:type="dxa"/>
            <w:shd w:val="clear" w:color="auto" w:fill="1DBDC5"/>
            <w:vAlign w:val="center"/>
          </w:tcPr>
          <w:p w14:paraId="6314B143" w14:textId="77777777" w:rsidR="00DD66B4" w:rsidRPr="0055539B" w:rsidRDefault="00DD66B4" w:rsidP="0067206B">
            <w:pPr>
              <w:rPr>
                <w:rFonts w:ascii="Open Sans" w:hAnsi="Open Sans" w:cs="Open Sans"/>
                <w:bCs w:val="0"/>
                <w:sz w:val="22"/>
                <w:szCs w:val="22"/>
                <w:lang w:val="es-ES"/>
              </w:rPr>
            </w:pPr>
            <w:r w:rsidRPr="0055539B">
              <w:rPr>
                <w:rFonts w:ascii="Open Sans" w:hAnsi="Open Sans" w:cs="Open Sans"/>
                <w:bCs w:val="0"/>
                <w:sz w:val="22"/>
                <w:szCs w:val="22"/>
                <w:lang w:val="es-ES"/>
              </w:rPr>
              <w:t>Distrito</w:t>
            </w:r>
          </w:p>
        </w:tc>
        <w:tc>
          <w:tcPr>
            <w:tcW w:w="1945" w:type="dxa"/>
            <w:shd w:val="clear" w:color="auto" w:fill="1DBDC5"/>
          </w:tcPr>
          <w:p w14:paraId="2BE13860" w14:textId="77777777" w:rsidR="00DD66B4" w:rsidRPr="0055539B" w:rsidRDefault="00DD66B4" w:rsidP="006720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b/>
                <w:color w:val="FFFFFF" w:themeColor="background1"/>
                <w:sz w:val="22"/>
                <w:szCs w:val="22"/>
                <w:lang w:val="es-ES"/>
              </w:rPr>
            </w:pPr>
            <w:r w:rsidRPr="0055539B">
              <w:rPr>
                <w:rFonts w:ascii="Open Sans" w:hAnsi="Open Sans" w:cs="Open Sans"/>
                <w:b/>
                <w:color w:val="FFFFFF" w:themeColor="background1"/>
                <w:sz w:val="22"/>
                <w:szCs w:val="22"/>
                <w:lang w:val="es-ES"/>
              </w:rPr>
              <w:t>Variación</w:t>
            </w:r>
          </w:p>
          <w:p w14:paraId="7A3C76F7" w14:textId="77777777" w:rsidR="00DD66B4" w:rsidRPr="0055539B" w:rsidRDefault="00DD66B4" w:rsidP="006720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b/>
                <w:color w:val="FFFFFF" w:themeColor="background1"/>
                <w:sz w:val="22"/>
                <w:szCs w:val="22"/>
                <w:lang w:val="es-ES"/>
              </w:rPr>
            </w:pPr>
            <w:r w:rsidRPr="0055539B">
              <w:rPr>
                <w:rFonts w:ascii="Open Sans" w:hAnsi="Open Sans" w:cs="Open Sans"/>
                <w:b/>
                <w:color w:val="FFFFFF" w:themeColor="background1"/>
                <w:sz w:val="22"/>
                <w:szCs w:val="22"/>
                <w:lang w:val="es-ES"/>
              </w:rPr>
              <w:t>trimestral 1T</w:t>
            </w:r>
          </w:p>
        </w:tc>
        <w:tc>
          <w:tcPr>
            <w:tcW w:w="1746" w:type="dxa"/>
            <w:shd w:val="clear" w:color="auto" w:fill="1DBDC5"/>
          </w:tcPr>
          <w:p w14:paraId="7CACD57E" w14:textId="77777777" w:rsidR="00DD66B4" w:rsidRPr="0055539B" w:rsidRDefault="00DD66B4" w:rsidP="006720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b/>
                <w:color w:val="FFFFFF" w:themeColor="background1"/>
                <w:sz w:val="22"/>
                <w:szCs w:val="22"/>
                <w:lang w:val="es-ES"/>
              </w:rPr>
            </w:pPr>
            <w:r w:rsidRPr="0055539B">
              <w:rPr>
                <w:rFonts w:ascii="Open Sans" w:hAnsi="Open Sans" w:cs="Open Sans"/>
                <w:b/>
                <w:color w:val="FFFFFF" w:themeColor="background1"/>
                <w:sz w:val="22"/>
                <w:szCs w:val="22"/>
                <w:lang w:val="es-ES"/>
              </w:rPr>
              <w:t>Variación</w:t>
            </w:r>
          </w:p>
          <w:p w14:paraId="0D87350B" w14:textId="77777777" w:rsidR="00DD66B4" w:rsidRPr="0055539B" w:rsidRDefault="00DD66B4" w:rsidP="006720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b/>
                <w:color w:val="FFFFFF" w:themeColor="background1"/>
                <w:sz w:val="22"/>
                <w:szCs w:val="22"/>
                <w:lang w:val="es-ES"/>
              </w:rPr>
            </w:pPr>
            <w:r w:rsidRPr="0055539B">
              <w:rPr>
                <w:rFonts w:ascii="Open Sans" w:hAnsi="Open Sans" w:cs="Open Sans"/>
                <w:b/>
                <w:color w:val="FFFFFF" w:themeColor="background1"/>
                <w:sz w:val="22"/>
                <w:szCs w:val="22"/>
                <w:lang w:val="es-ES"/>
              </w:rPr>
              <w:t>trimestral 2T</w:t>
            </w:r>
          </w:p>
        </w:tc>
        <w:tc>
          <w:tcPr>
            <w:tcW w:w="1746" w:type="dxa"/>
            <w:shd w:val="clear" w:color="auto" w:fill="1DBDC5"/>
          </w:tcPr>
          <w:p w14:paraId="170A9AA0" w14:textId="77777777" w:rsidR="00DD66B4" w:rsidRPr="0055539B" w:rsidRDefault="00DD66B4" w:rsidP="006720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b/>
                <w:color w:val="FFFFFF" w:themeColor="background1"/>
                <w:sz w:val="22"/>
                <w:szCs w:val="22"/>
                <w:lang w:val="es-ES"/>
              </w:rPr>
            </w:pPr>
            <w:r w:rsidRPr="0055539B">
              <w:rPr>
                <w:rFonts w:ascii="Open Sans" w:hAnsi="Open Sans" w:cs="Open Sans"/>
                <w:b/>
                <w:color w:val="FFFFFF" w:themeColor="background1"/>
                <w:sz w:val="22"/>
                <w:szCs w:val="22"/>
                <w:lang w:val="es-ES"/>
              </w:rPr>
              <w:t>Variación</w:t>
            </w:r>
          </w:p>
          <w:p w14:paraId="0CDAA560" w14:textId="77777777" w:rsidR="00DD66B4" w:rsidRPr="0055539B" w:rsidRDefault="00DD66B4" w:rsidP="006720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b/>
                <w:color w:val="FFFFFF" w:themeColor="background1"/>
                <w:sz w:val="22"/>
                <w:szCs w:val="22"/>
                <w:lang w:val="es-ES"/>
              </w:rPr>
            </w:pPr>
            <w:r w:rsidRPr="0055539B">
              <w:rPr>
                <w:rFonts w:ascii="Open Sans" w:hAnsi="Open Sans" w:cs="Open Sans"/>
                <w:b/>
                <w:color w:val="FFFFFF" w:themeColor="background1"/>
                <w:sz w:val="22"/>
                <w:szCs w:val="22"/>
                <w:lang w:val="es-ES"/>
              </w:rPr>
              <w:t>trimestral 3T</w:t>
            </w:r>
          </w:p>
        </w:tc>
        <w:tc>
          <w:tcPr>
            <w:tcW w:w="1501" w:type="dxa"/>
            <w:shd w:val="clear" w:color="auto" w:fill="1DBDC5"/>
          </w:tcPr>
          <w:p w14:paraId="3B06FEA9" w14:textId="77777777" w:rsidR="00DD66B4" w:rsidRPr="0055539B" w:rsidRDefault="00DD66B4" w:rsidP="006720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b/>
                <w:color w:val="FFFFFF" w:themeColor="background1"/>
                <w:sz w:val="22"/>
                <w:szCs w:val="22"/>
                <w:lang w:val="es-ES"/>
              </w:rPr>
            </w:pPr>
            <w:r w:rsidRPr="0055539B">
              <w:rPr>
                <w:rFonts w:ascii="Open Sans" w:hAnsi="Open Sans" w:cs="Open Sans"/>
                <w:b/>
                <w:color w:val="FFFFFF" w:themeColor="background1"/>
                <w:sz w:val="22"/>
                <w:szCs w:val="22"/>
                <w:lang w:val="es-ES"/>
              </w:rPr>
              <w:t>Sept. 2019</w:t>
            </w:r>
          </w:p>
          <w:p w14:paraId="1664685F" w14:textId="77777777" w:rsidR="00DD66B4" w:rsidRPr="0055539B" w:rsidRDefault="00DD66B4" w:rsidP="006720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b/>
                <w:color w:val="FFFFFF" w:themeColor="background1"/>
                <w:sz w:val="22"/>
                <w:szCs w:val="22"/>
                <w:lang w:val="es-ES"/>
              </w:rPr>
            </w:pPr>
            <w:r w:rsidRPr="0055539B">
              <w:rPr>
                <w:rFonts w:ascii="Open Sans" w:hAnsi="Open Sans" w:cs="Open Sans"/>
                <w:b/>
                <w:color w:val="FFFFFF" w:themeColor="background1"/>
                <w:sz w:val="22"/>
                <w:szCs w:val="22"/>
                <w:lang w:val="es-ES"/>
              </w:rPr>
              <w:t>(€/m²)</w:t>
            </w:r>
          </w:p>
        </w:tc>
      </w:tr>
      <w:tr w:rsidR="00DD66B4" w:rsidRPr="0042738E" w14:paraId="65DC337A" w14:textId="77777777" w:rsidTr="0067206B">
        <w:trPr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0" w:type="dxa"/>
            <w:shd w:val="clear" w:color="auto" w:fill="1DBDC5"/>
            <w:vAlign w:val="bottom"/>
          </w:tcPr>
          <w:p w14:paraId="43A858D6" w14:textId="77777777" w:rsidR="00DD66B4" w:rsidRPr="0055539B" w:rsidRDefault="00DD66B4" w:rsidP="0067206B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proofErr w:type="spellStart"/>
            <w:r w:rsidRPr="0055539B"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  <w:t>Algirós</w:t>
            </w:r>
            <w:proofErr w:type="spellEnd"/>
          </w:p>
        </w:tc>
        <w:tc>
          <w:tcPr>
            <w:tcW w:w="1945" w:type="dxa"/>
            <w:vAlign w:val="bottom"/>
          </w:tcPr>
          <w:p w14:paraId="2C64EE5F" w14:textId="77777777" w:rsidR="00DD66B4" w:rsidRPr="0055539B" w:rsidRDefault="00DD66B4" w:rsidP="006720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9C0006"/>
                <w:sz w:val="22"/>
                <w:szCs w:val="22"/>
              </w:rPr>
            </w:pPr>
            <w:r w:rsidRPr="0055539B">
              <w:rPr>
                <w:rFonts w:ascii="Open Sans" w:hAnsi="Open Sans" w:cs="Open Sans"/>
                <w:color w:val="000000"/>
                <w:sz w:val="22"/>
                <w:szCs w:val="22"/>
              </w:rPr>
              <w:t>1,2 %</w:t>
            </w:r>
          </w:p>
        </w:tc>
        <w:tc>
          <w:tcPr>
            <w:tcW w:w="1746" w:type="dxa"/>
            <w:vAlign w:val="bottom"/>
          </w:tcPr>
          <w:p w14:paraId="37198A2E" w14:textId="77777777" w:rsidR="00DD66B4" w:rsidRPr="0055539B" w:rsidRDefault="00DD66B4" w:rsidP="006720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9C0006"/>
                <w:sz w:val="22"/>
                <w:szCs w:val="22"/>
              </w:rPr>
            </w:pPr>
            <w:r w:rsidRPr="0055539B">
              <w:rPr>
                <w:rFonts w:ascii="Open Sans" w:hAnsi="Open Sans" w:cs="Open Sans"/>
                <w:color w:val="000000"/>
                <w:sz w:val="22"/>
                <w:szCs w:val="22"/>
              </w:rPr>
              <w:t>7,5 %</w:t>
            </w:r>
          </w:p>
        </w:tc>
        <w:tc>
          <w:tcPr>
            <w:tcW w:w="1746" w:type="dxa"/>
            <w:vAlign w:val="bottom"/>
          </w:tcPr>
          <w:p w14:paraId="69D6CE1E" w14:textId="77777777" w:rsidR="00DD66B4" w:rsidRPr="0055539B" w:rsidRDefault="00DD66B4" w:rsidP="006720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9C0006"/>
                <w:sz w:val="22"/>
                <w:szCs w:val="22"/>
              </w:rPr>
            </w:pPr>
            <w:r w:rsidRPr="0055539B">
              <w:rPr>
                <w:rFonts w:ascii="Open Sans" w:hAnsi="Open Sans" w:cs="Open Sans"/>
                <w:color w:val="000000"/>
                <w:sz w:val="22"/>
                <w:szCs w:val="22"/>
              </w:rPr>
              <w:t>3,2 %</w:t>
            </w:r>
          </w:p>
        </w:tc>
        <w:tc>
          <w:tcPr>
            <w:tcW w:w="1501" w:type="dxa"/>
            <w:vAlign w:val="bottom"/>
          </w:tcPr>
          <w:p w14:paraId="70AE32B5" w14:textId="77777777" w:rsidR="00DD66B4" w:rsidRPr="0055539B" w:rsidRDefault="00DD66B4" w:rsidP="006720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55539B">
              <w:rPr>
                <w:rFonts w:ascii="Open Sans" w:hAnsi="Open Sans" w:cs="Open Sans"/>
                <w:color w:val="000000"/>
                <w:sz w:val="22"/>
                <w:szCs w:val="22"/>
              </w:rPr>
              <w:t>9,31 €</w:t>
            </w:r>
          </w:p>
        </w:tc>
      </w:tr>
      <w:tr w:rsidR="00DD66B4" w:rsidRPr="0042738E" w14:paraId="4ECB65BD" w14:textId="77777777" w:rsidTr="006720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0" w:type="dxa"/>
            <w:shd w:val="clear" w:color="auto" w:fill="1DBDC5"/>
            <w:vAlign w:val="bottom"/>
          </w:tcPr>
          <w:p w14:paraId="4BAFB48C" w14:textId="77777777" w:rsidR="00DD66B4" w:rsidRPr="0055539B" w:rsidRDefault="00DD66B4" w:rsidP="0067206B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55539B"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  <w:t>Benicalap</w:t>
            </w:r>
          </w:p>
        </w:tc>
        <w:tc>
          <w:tcPr>
            <w:tcW w:w="1945" w:type="dxa"/>
            <w:vAlign w:val="bottom"/>
          </w:tcPr>
          <w:p w14:paraId="2EAE47E9" w14:textId="77777777" w:rsidR="00DD66B4" w:rsidRPr="0055539B" w:rsidRDefault="00DD66B4" w:rsidP="006720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9C0006"/>
                <w:sz w:val="22"/>
                <w:szCs w:val="22"/>
              </w:rPr>
            </w:pPr>
            <w:r w:rsidRPr="0055539B">
              <w:rPr>
                <w:rFonts w:ascii="Open Sans" w:hAnsi="Open Sans" w:cs="Open Sans"/>
                <w:color w:val="9C0006"/>
                <w:sz w:val="22"/>
                <w:szCs w:val="22"/>
              </w:rPr>
              <w:t>-5,3 %</w:t>
            </w:r>
          </w:p>
        </w:tc>
        <w:tc>
          <w:tcPr>
            <w:tcW w:w="1746" w:type="dxa"/>
            <w:vAlign w:val="bottom"/>
          </w:tcPr>
          <w:p w14:paraId="6F098272" w14:textId="77777777" w:rsidR="00DD66B4" w:rsidRPr="0055539B" w:rsidRDefault="00DD66B4" w:rsidP="006720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9C0006"/>
                <w:sz w:val="22"/>
                <w:szCs w:val="22"/>
              </w:rPr>
            </w:pPr>
            <w:r w:rsidRPr="0055539B">
              <w:rPr>
                <w:rFonts w:ascii="Open Sans" w:hAnsi="Open Sans" w:cs="Open Sans"/>
                <w:color w:val="000000"/>
                <w:sz w:val="22"/>
                <w:szCs w:val="22"/>
              </w:rPr>
              <w:t>13,1 %</w:t>
            </w:r>
          </w:p>
        </w:tc>
        <w:tc>
          <w:tcPr>
            <w:tcW w:w="1746" w:type="dxa"/>
            <w:vAlign w:val="bottom"/>
          </w:tcPr>
          <w:p w14:paraId="5ADE3038" w14:textId="77777777" w:rsidR="00DD66B4" w:rsidRPr="0055539B" w:rsidRDefault="00DD66B4" w:rsidP="006720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9C0006"/>
                <w:sz w:val="22"/>
                <w:szCs w:val="22"/>
              </w:rPr>
            </w:pPr>
            <w:r w:rsidRPr="0055539B">
              <w:rPr>
                <w:rFonts w:ascii="Open Sans" w:hAnsi="Open Sans" w:cs="Open Sans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01" w:type="dxa"/>
            <w:vAlign w:val="bottom"/>
          </w:tcPr>
          <w:p w14:paraId="18ECC843" w14:textId="77777777" w:rsidR="00DD66B4" w:rsidRPr="0055539B" w:rsidRDefault="00DD66B4" w:rsidP="006720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</w:p>
        </w:tc>
      </w:tr>
      <w:tr w:rsidR="00DD66B4" w:rsidRPr="0042738E" w14:paraId="05335357" w14:textId="77777777" w:rsidTr="0067206B">
        <w:trPr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0" w:type="dxa"/>
            <w:shd w:val="clear" w:color="auto" w:fill="1DBDC5"/>
            <w:vAlign w:val="bottom"/>
          </w:tcPr>
          <w:p w14:paraId="6C0AF4B9" w14:textId="77777777" w:rsidR="00DD66B4" w:rsidRPr="0055539B" w:rsidRDefault="00DD66B4" w:rsidP="0067206B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55539B"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  <w:t>Benimaclet</w:t>
            </w:r>
          </w:p>
        </w:tc>
        <w:tc>
          <w:tcPr>
            <w:tcW w:w="1945" w:type="dxa"/>
            <w:vAlign w:val="bottom"/>
          </w:tcPr>
          <w:p w14:paraId="7B5B6114" w14:textId="77777777" w:rsidR="00DD66B4" w:rsidRPr="0055539B" w:rsidRDefault="00DD66B4" w:rsidP="006720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9C0006"/>
                <w:sz w:val="22"/>
                <w:szCs w:val="22"/>
              </w:rPr>
            </w:pPr>
            <w:r w:rsidRPr="0055539B">
              <w:rPr>
                <w:rFonts w:ascii="Open Sans" w:hAnsi="Open Sans" w:cs="Open Sans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46" w:type="dxa"/>
            <w:vAlign w:val="bottom"/>
          </w:tcPr>
          <w:p w14:paraId="7BA8307A" w14:textId="77777777" w:rsidR="00DD66B4" w:rsidRPr="0055539B" w:rsidRDefault="00DD66B4" w:rsidP="006720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9C0006"/>
                <w:sz w:val="22"/>
                <w:szCs w:val="22"/>
              </w:rPr>
            </w:pPr>
            <w:r w:rsidRPr="0055539B">
              <w:rPr>
                <w:rFonts w:ascii="Open Sans" w:hAnsi="Open Sans" w:cs="Open Sans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46" w:type="dxa"/>
            <w:vAlign w:val="bottom"/>
          </w:tcPr>
          <w:p w14:paraId="7E58AE07" w14:textId="77777777" w:rsidR="00DD66B4" w:rsidRPr="0055539B" w:rsidRDefault="00DD66B4" w:rsidP="006720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9C0006"/>
                <w:sz w:val="22"/>
                <w:szCs w:val="22"/>
              </w:rPr>
            </w:pPr>
            <w:r w:rsidRPr="0055539B">
              <w:rPr>
                <w:rFonts w:ascii="Open Sans" w:hAnsi="Open Sans" w:cs="Open Sans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01" w:type="dxa"/>
            <w:vAlign w:val="bottom"/>
          </w:tcPr>
          <w:p w14:paraId="2B195089" w14:textId="77777777" w:rsidR="00DD66B4" w:rsidRPr="0055539B" w:rsidRDefault="00DD66B4" w:rsidP="006720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</w:p>
        </w:tc>
      </w:tr>
      <w:tr w:rsidR="00DD66B4" w:rsidRPr="0042738E" w14:paraId="1374A215" w14:textId="77777777" w:rsidTr="006720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0" w:type="dxa"/>
            <w:shd w:val="clear" w:color="auto" w:fill="1DBDC5"/>
            <w:vAlign w:val="bottom"/>
          </w:tcPr>
          <w:p w14:paraId="1D10F398" w14:textId="77777777" w:rsidR="00DD66B4" w:rsidRPr="0055539B" w:rsidRDefault="00DD66B4" w:rsidP="0067206B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proofErr w:type="spellStart"/>
            <w:r w:rsidRPr="0055539B"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  <w:t>Camins</w:t>
            </w:r>
            <w:proofErr w:type="spellEnd"/>
            <w:r w:rsidRPr="0055539B"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  <w:t xml:space="preserve"> al Grau</w:t>
            </w:r>
          </w:p>
        </w:tc>
        <w:tc>
          <w:tcPr>
            <w:tcW w:w="1945" w:type="dxa"/>
            <w:vAlign w:val="bottom"/>
          </w:tcPr>
          <w:p w14:paraId="2E5DD088" w14:textId="77777777" w:rsidR="00DD66B4" w:rsidRPr="0055539B" w:rsidRDefault="00DD66B4" w:rsidP="006720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55539B">
              <w:rPr>
                <w:rFonts w:ascii="Open Sans" w:hAnsi="Open Sans" w:cs="Open Sans"/>
                <w:color w:val="9C0006"/>
                <w:sz w:val="22"/>
                <w:szCs w:val="22"/>
              </w:rPr>
              <w:t>-0,5 %</w:t>
            </w:r>
          </w:p>
        </w:tc>
        <w:tc>
          <w:tcPr>
            <w:tcW w:w="1746" w:type="dxa"/>
            <w:vAlign w:val="bottom"/>
          </w:tcPr>
          <w:p w14:paraId="6015C1BA" w14:textId="77777777" w:rsidR="00DD66B4" w:rsidRPr="0055539B" w:rsidRDefault="00DD66B4" w:rsidP="006720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9C0006"/>
                <w:sz w:val="22"/>
                <w:szCs w:val="22"/>
              </w:rPr>
            </w:pPr>
            <w:r w:rsidRPr="0055539B">
              <w:rPr>
                <w:rFonts w:ascii="Open Sans" w:hAnsi="Open Sans" w:cs="Open Sans"/>
                <w:color w:val="000000"/>
                <w:sz w:val="22"/>
                <w:szCs w:val="22"/>
              </w:rPr>
              <w:t>5,5 %</w:t>
            </w:r>
          </w:p>
        </w:tc>
        <w:tc>
          <w:tcPr>
            <w:tcW w:w="1746" w:type="dxa"/>
            <w:vAlign w:val="bottom"/>
          </w:tcPr>
          <w:p w14:paraId="3DB5F1FC" w14:textId="77777777" w:rsidR="00DD66B4" w:rsidRPr="0055539B" w:rsidRDefault="00DD66B4" w:rsidP="006720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9C0006"/>
                <w:sz w:val="22"/>
                <w:szCs w:val="22"/>
              </w:rPr>
            </w:pPr>
            <w:r w:rsidRPr="0055539B">
              <w:rPr>
                <w:rFonts w:ascii="Open Sans" w:hAnsi="Open Sans" w:cs="Open Sans"/>
                <w:color w:val="000000"/>
                <w:sz w:val="22"/>
                <w:szCs w:val="22"/>
              </w:rPr>
              <w:t>2,6 %</w:t>
            </w:r>
          </w:p>
        </w:tc>
        <w:tc>
          <w:tcPr>
            <w:tcW w:w="1501" w:type="dxa"/>
            <w:vAlign w:val="bottom"/>
          </w:tcPr>
          <w:p w14:paraId="08111C3A" w14:textId="77777777" w:rsidR="00DD66B4" w:rsidRPr="0055539B" w:rsidRDefault="00DD66B4" w:rsidP="006720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55539B">
              <w:rPr>
                <w:rFonts w:ascii="Open Sans" w:hAnsi="Open Sans" w:cs="Open Sans"/>
                <w:color w:val="000000"/>
                <w:sz w:val="22"/>
                <w:szCs w:val="22"/>
              </w:rPr>
              <w:t>9,63 €</w:t>
            </w:r>
          </w:p>
        </w:tc>
      </w:tr>
      <w:tr w:rsidR="00DD66B4" w:rsidRPr="0042738E" w14:paraId="74AC9A14" w14:textId="77777777" w:rsidTr="0067206B">
        <w:trPr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0" w:type="dxa"/>
            <w:shd w:val="clear" w:color="auto" w:fill="1DBDC5"/>
            <w:vAlign w:val="bottom"/>
          </w:tcPr>
          <w:p w14:paraId="7C7ABE44" w14:textId="77777777" w:rsidR="00DD66B4" w:rsidRPr="0055539B" w:rsidRDefault="00DD66B4" w:rsidP="0067206B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55539B"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  <w:t>Campanar</w:t>
            </w:r>
          </w:p>
        </w:tc>
        <w:tc>
          <w:tcPr>
            <w:tcW w:w="1945" w:type="dxa"/>
            <w:vAlign w:val="bottom"/>
          </w:tcPr>
          <w:p w14:paraId="0BE23137" w14:textId="77777777" w:rsidR="00DD66B4" w:rsidRPr="0055539B" w:rsidRDefault="00DD66B4" w:rsidP="006720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55539B">
              <w:rPr>
                <w:rFonts w:ascii="Open Sans" w:hAnsi="Open Sans" w:cs="Open Sans"/>
                <w:color w:val="000000"/>
                <w:sz w:val="22"/>
                <w:szCs w:val="22"/>
              </w:rPr>
              <w:t>12,9 %</w:t>
            </w:r>
          </w:p>
        </w:tc>
        <w:tc>
          <w:tcPr>
            <w:tcW w:w="1746" w:type="dxa"/>
            <w:vAlign w:val="bottom"/>
          </w:tcPr>
          <w:p w14:paraId="7F86BDDA" w14:textId="77777777" w:rsidR="00DD66B4" w:rsidRPr="0055539B" w:rsidRDefault="00DD66B4" w:rsidP="006720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9C0006"/>
                <w:sz w:val="22"/>
                <w:szCs w:val="22"/>
              </w:rPr>
            </w:pPr>
            <w:r w:rsidRPr="0055539B">
              <w:rPr>
                <w:rFonts w:ascii="Open Sans" w:hAnsi="Open Sans" w:cs="Open Sans"/>
                <w:color w:val="9C0006"/>
                <w:sz w:val="22"/>
                <w:szCs w:val="22"/>
              </w:rPr>
              <w:t>-2,3 %</w:t>
            </w:r>
          </w:p>
        </w:tc>
        <w:tc>
          <w:tcPr>
            <w:tcW w:w="1746" w:type="dxa"/>
            <w:vAlign w:val="bottom"/>
          </w:tcPr>
          <w:p w14:paraId="6F2E6135" w14:textId="77777777" w:rsidR="00DD66B4" w:rsidRPr="0055539B" w:rsidRDefault="00DD66B4" w:rsidP="006720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9C0006"/>
                <w:sz w:val="22"/>
                <w:szCs w:val="22"/>
              </w:rPr>
            </w:pPr>
            <w:r w:rsidRPr="0055539B">
              <w:rPr>
                <w:rFonts w:ascii="Open Sans" w:hAnsi="Open Sans" w:cs="Open Sans"/>
                <w:color w:val="9C0006"/>
                <w:sz w:val="22"/>
                <w:szCs w:val="22"/>
              </w:rPr>
              <w:t>-1,3 %</w:t>
            </w:r>
          </w:p>
        </w:tc>
        <w:tc>
          <w:tcPr>
            <w:tcW w:w="1501" w:type="dxa"/>
            <w:vAlign w:val="bottom"/>
          </w:tcPr>
          <w:p w14:paraId="615428C3" w14:textId="77777777" w:rsidR="00DD66B4" w:rsidRPr="0055539B" w:rsidRDefault="00DD66B4" w:rsidP="006720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55539B">
              <w:rPr>
                <w:rFonts w:ascii="Open Sans" w:hAnsi="Open Sans" w:cs="Open Sans"/>
                <w:color w:val="000000"/>
                <w:sz w:val="22"/>
                <w:szCs w:val="22"/>
              </w:rPr>
              <w:t>9,65 €</w:t>
            </w:r>
          </w:p>
        </w:tc>
      </w:tr>
      <w:tr w:rsidR="00DD66B4" w:rsidRPr="0042738E" w14:paraId="075D3C48" w14:textId="77777777" w:rsidTr="006720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0" w:type="dxa"/>
            <w:shd w:val="clear" w:color="auto" w:fill="1DBDC5"/>
            <w:vAlign w:val="bottom"/>
          </w:tcPr>
          <w:p w14:paraId="1C9FD7EB" w14:textId="77777777" w:rsidR="00DD66B4" w:rsidRPr="0055539B" w:rsidRDefault="00DD66B4" w:rsidP="0067206B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proofErr w:type="spellStart"/>
            <w:r w:rsidRPr="0055539B"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  <w:t>Ciutat</w:t>
            </w:r>
            <w:proofErr w:type="spellEnd"/>
            <w:r w:rsidRPr="0055539B"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  <w:t xml:space="preserve"> Vella </w:t>
            </w:r>
          </w:p>
        </w:tc>
        <w:tc>
          <w:tcPr>
            <w:tcW w:w="1945" w:type="dxa"/>
            <w:vAlign w:val="bottom"/>
          </w:tcPr>
          <w:p w14:paraId="3B2B2684" w14:textId="77777777" w:rsidR="00DD66B4" w:rsidRPr="0055539B" w:rsidRDefault="00DD66B4" w:rsidP="006720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55539B">
              <w:rPr>
                <w:rFonts w:ascii="Open Sans" w:hAnsi="Open Sans" w:cs="Open Sans"/>
                <w:color w:val="000000"/>
                <w:sz w:val="22"/>
                <w:szCs w:val="22"/>
              </w:rPr>
              <w:t>0,3 %</w:t>
            </w:r>
          </w:p>
        </w:tc>
        <w:tc>
          <w:tcPr>
            <w:tcW w:w="1746" w:type="dxa"/>
            <w:vAlign w:val="bottom"/>
          </w:tcPr>
          <w:p w14:paraId="01716F1F" w14:textId="77777777" w:rsidR="00DD66B4" w:rsidRPr="0055539B" w:rsidRDefault="00DD66B4" w:rsidP="006720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9C0006"/>
                <w:sz w:val="22"/>
                <w:szCs w:val="22"/>
              </w:rPr>
            </w:pPr>
            <w:r w:rsidRPr="0055539B">
              <w:rPr>
                <w:rFonts w:ascii="Open Sans" w:hAnsi="Open Sans" w:cs="Open Sans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46" w:type="dxa"/>
            <w:vAlign w:val="bottom"/>
          </w:tcPr>
          <w:p w14:paraId="77C0B194" w14:textId="77777777" w:rsidR="00DD66B4" w:rsidRPr="0055539B" w:rsidRDefault="00DD66B4" w:rsidP="006720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9C0006"/>
                <w:sz w:val="22"/>
                <w:szCs w:val="22"/>
              </w:rPr>
            </w:pPr>
            <w:r w:rsidRPr="0055539B">
              <w:rPr>
                <w:rFonts w:ascii="Open Sans" w:hAnsi="Open Sans" w:cs="Open Sans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01" w:type="dxa"/>
            <w:vAlign w:val="bottom"/>
          </w:tcPr>
          <w:p w14:paraId="3669793F" w14:textId="77777777" w:rsidR="00DD66B4" w:rsidRPr="0055539B" w:rsidRDefault="00DD66B4" w:rsidP="006720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</w:p>
        </w:tc>
      </w:tr>
      <w:tr w:rsidR="00DD66B4" w:rsidRPr="0042738E" w14:paraId="5D9FBA2C" w14:textId="77777777" w:rsidTr="0067206B">
        <w:trPr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0" w:type="dxa"/>
            <w:shd w:val="clear" w:color="auto" w:fill="1DBDC5"/>
            <w:vAlign w:val="bottom"/>
          </w:tcPr>
          <w:p w14:paraId="1EDE5A32" w14:textId="77777777" w:rsidR="00DD66B4" w:rsidRPr="0055539B" w:rsidRDefault="00DD66B4" w:rsidP="0067206B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55539B"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  <w:t>El Pla del Real</w:t>
            </w:r>
          </w:p>
        </w:tc>
        <w:tc>
          <w:tcPr>
            <w:tcW w:w="1945" w:type="dxa"/>
            <w:vAlign w:val="bottom"/>
          </w:tcPr>
          <w:p w14:paraId="5336E0F1" w14:textId="77777777" w:rsidR="00DD66B4" w:rsidRPr="0055539B" w:rsidRDefault="00DD66B4" w:rsidP="006720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55539B">
              <w:rPr>
                <w:rFonts w:ascii="Open Sans" w:hAnsi="Open Sans" w:cs="Open Sans"/>
                <w:color w:val="000000"/>
                <w:sz w:val="22"/>
                <w:szCs w:val="22"/>
              </w:rPr>
              <w:t>4,1 %</w:t>
            </w:r>
          </w:p>
        </w:tc>
        <w:tc>
          <w:tcPr>
            <w:tcW w:w="1746" w:type="dxa"/>
            <w:vAlign w:val="bottom"/>
          </w:tcPr>
          <w:p w14:paraId="7B6060E7" w14:textId="77777777" w:rsidR="00DD66B4" w:rsidRPr="0055539B" w:rsidRDefault="00DD66B4" w:rsidP="006720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9C0006"/>
                <w:sz w:val="22"/>
                <w:szCs w:val="22"/>
              </w:rPr>
            </w:pPr>
            <w:r w:rsidRPr="0055539B">
              <w:rPr>
                <w:rFonts w:ascii="Open Sans" w:hAnsi="Open Sans" w:cs="Open Sans"/>
                <w:color w:val="000000"/>
                <w:sz w:val="22"/>
                <w:szCs w:val="22"/>
              </w:rPr>
              <w:t>5,7 %</w:t>
            </w:r>
          </w:p>
        </w:tc>
        <w:tc>
          <w:tcPr>
            <w:tcW w:w="1746" w:type="dxa"/>
            <w:vAlign w:val="bottom"/>
          </w:tcPr>
          <w:p w14:paraId="3B727894" w14:textId="77777777" w:rsidR="00DD66B4" w:rsidRPr="0055539B" w:rsidRDefault="00DD66B4" w:rsidP="006720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9C0006"/>
                <w:sz w:val="22"/>
                <w:szCs w:val="22"/>
              </w:rPr>
            </w:pPr>
            <w:r w:rsidRPr="0055539B">
              <w:rPr>
                <w:rFonts w:ascii="Open Sans" w:hAnsi="Open Sans" w:cs="Open Sans"/>
                <w:color w:val="9C0006"/>
                <w:sz w:val="22"/>
                <w:szCs w:val="22"/>
              </w:rPr>
              <w:t>-0,7 %</w:t>
            </w:r>
          </w:p>
        </w:tc>
        <w:tc>
          <w:tcPr>
            <w:tcW w:w="1501" w:type="dxa"/>
            <w:vAlign w:val="bottom"/>
          </w:tcPr>
          <w:p w14:paraId="31888694" w14:textId="77777777" w:rsidR="00DD66B4" w:rsidRPr="0055539B" w:rsidRDefault="00DD66B4" w:rsidP="006720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55539B">
              <w:rPr>
                <w:rFonts w:ascii="Open Sans" w:hAnsi="Open Sans" w:cs="Open Sans"/>
                <w:color w:val="000000"/>
                <w:sz w:val="22"/>
                <w:szCs w:val="22"/>
              </w:rPr>
              <w:t>9,49 €</w:t>
            </w:r>
          </w:p>
        </w:tc>
      </w:tr>
      <w:tr w:rsidR="00DD66B4" w:rsidRPr="0042738E" w14:paraId="45727DE1" w14:textId="77777777" w:rsidTr="006720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0" w:type="dxa"/>
            <w:shd w:val="clear" w:color="auto" w:fill="1DBDC5"/>
            <w:vAlign w:val="bottom"/>
          </w:tcPr>
          <w:p w14:paraId="53B62517" w14:textId="77777777" w:rsidR="00DD66B4" w:rsidRPr="0055539B" w:rsidRDefault="00DD66B4" w:rsidP="0067206B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proofErr w:type="spellStart"/>
            <w:r w:rsidRPr="0055539B"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  <w:t>Extramurs</w:t>
            </w:r>
            <w:proofErr w:type="spellEnd"/>
          </w:p>
        </w:tc>
        <w:tc>
          <w:tcPr>
            <w:tcW w:w="1945" w:type="dxa"/>
            <w:vAlign w:val="bottom"/>
          </w:tcPr>
          <w:p w14:paraId="0DB9CDE8" w14:textId="77777777" w:rsidR="00DD66B4" w:rsidRPr="0055539B" w:rsidRDefault="00DD66B4" w:rsidP="006720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55539B">
              <w:rPr>
                <w:rFonts w:ascii="Open Sans" w:hAnsi="Open Sans" w:cs="Open Sans"/>
                <w:color w:val="000000"/>
                <w:sz w:val="22"/>
                <w:szCs w:val="22"/>
              </w:rPr>
              <w:t>3,0 %</w:t>
            </w:r>
          </w:p>
        </w:tc>
        <w:tc>
          <w:tcPr>
            <w:tcW w:w="1746" w:type="dxa"/>
            <w:vAlign w:val="bottom"/>
          </w:tcPr>
          <w:p w14:paraId="2C1CFBFF" w14:textId="77777777" w:rsidR="00DD66B4" w:rsidRPr="0055539B" w:rsidRDefault="00DD66B4" w:rsidP="006720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55539B">
              <w:rPr>
                <w:rFonts w:ascii="Open Sans" w:hAnsi="Open Sans" w:cs="Open Sans"/>
                <w:color w:val="000000"/>
                <w:sz w:val="22"/>
                <w:szCs w:val="22"/>
              </w:rPr>
              <w:t>1,5 %</w:t>
            </w:r>
          </w:p>
        </w:tc>
        <w:tc>
          <w:tcPr>
            <w:tcW w:w="1746" w:type="dxa"/>
            <w:vAlign w:val="bottom"/>
          </w:tcPr>
          <w:p w14:paraId="6EFC40BF" w14:textId="77777777" w:rsidR="00DD66B4" w:rsidRPr="0055539B" w:rsidRDefault="00DD66B4" w:rsidP="006720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55539B">
              <w:rPr>
                <w:rFonts w:ascii="Open Sans" w:hAnsi="Open Sans" w:cs="Open Sans"/>
                <w:color w:val="000000"/>
                <w:sz w:val="22"/>
                <w:szCs w:val="22"/>
              </w:rPr>
              <w:t>3,3 %</w:t>
            </w:r>
          </w:p>
        </w:tc>
        <w:tc>
          <w:tcPr>
            <w:tcW w:w="1501" w:type="dxa"/>
            <w:vAlign w:val="bottom"/>
          </w:tcPr>
          <w:p w14:paraId="5E4CDACB" w14:textId="77777777" w:rsidR="00DD66B4" w:rsidRPr="0055539B" w:rsidRDefault="00DD66B4" w:rsidP="006720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55539B">
              <w:rPr>
                <w:rFonts w:ascii="Open Sans" w:hAnsi="Open Sans" w:cs="Open Sans"/>
                <w:color w:val="000000"/>
                <w:sz w:val="22"/>
                <w:szCs w:val="22"/>
              </w:rPr>
              <w:t>9,25 €</w:t>
            </w:r>
          </w:p>
        </w:tc>
      </w:tr>
      <w:tr w:rsidR="00DD66B4" w:rsidRPr="0042738E" w14:paraId="00E7A2DF" w14:textId="77777777" w:rsidTr="0067206B">
        <w:trPr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0" w:type="dxa"/>
            <w:shd w:val="clear" w:color="auto" w:fill="1DBDC5"/>
            <w:vAlign w:val="bottom"/>
          </w:tcPr>
          <w:p w14:paraId="5453FC4D" w14:textId="77777777" w:rsidR="00DD66B4" w:rsidRPr="0055539B" w:rsidRDefault="00DD66B4" w:rsidP="0067206B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55539B"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  <w:t>Jesús</w:t>
            </w:r>
          </w:p>
        </w:tc>
        <w:tc>
          <w:tcPr>
            <w:tcW w:w="1945" w:type="dxa"/>
            <w:vAlign w:val="bottom"/>
          </w:tcPr>
          <w:p w14:paraId="3502EE77" w14:textId="77777777" w:rsidR="00DD66B4" w:rsidRPr="0055539B" w:rsidRDefault="00DD66B4" w:rsidP="006720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55539B">
              <w:rPr>
                <w:rFonts w:ascii="Open Sans" w:hAnsi="Open Sans" w:cs="Open Sans"/>
                <w:color w:val="9C0006"/>
                <w:sz w:val="22"/>
                <w:szCs w:val="22"/>
              </w:rPr>
              <w:t>-1,2 %</w:t>
            </w:r>
          </w:p>
        </w:tc>
        <w:tc>
          <w:tcPr>
            <w:tcW w:w="1746" w:type="dxa"/>
            <w:vAlign w:val="bottom"/>
          </w:tcPr>
          <w:p w14:paraId="4C831290" w14:textId="77777777" w:rsidR="00DD66B4" w:rsidRPr="0055539B" w:rsidRDefault="00DD66B4" w:rsidP="006720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55539B">
              <w:rPr>
                <w:rFonts w:ascii="Open Sans" w:hAnsi="Open Sans" w:cs="Open Sans"/>
                <w:color w:val="000000"/>
                <w:sz w:val="22"/>
                <w:szCs w:val="22"/>
              </w:rPr>
              <w:t>5,6 %</w:t>
            </w:r>
          </w:p>
        </w:tc>
        <w:tc>
          <w:tcPr>
            <w:tcW w:w="1746" w:type="dxa"/>
            <w:vAlign w:val="bottom"/>
          </w:tcPr>
          <w:p w14:paraId="5B6BF527" w14:textId="77777777" w:rsidR="00DD66B4" w:rsidRPr="0055539B" w:rsidRDefault="00DD66B4" w:rsidP="006720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55539B">
              <w:rPr>
                <w:rFonts w:ascii="Open Sans" w:hAnsi="Open Sans" w:cs="Open Sans"/>
                <w:color w:val="000000"/>
                <w:sz w:val="22"/>
                <w:szCs w:val="22"/>
              </w:rPr>
              <w:t>0,8 %</w:t>
            </w:r>
          </w:p>
        </w:tc>
        <w:tc>
          <w:tcPr>
            <w:tcW w:w="1501" w:type="dxa"/>
            <w:vAlign w:val="bottom"/>
          </w:tcPr>
          <w:p w14:paraId="57A8C703" w14:textId="77777777" w:rsidR="00DD66B4" w:rsidRPr="0055539B" w:rsidRDefault="00DD66B4" w:rsidP="006720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55539B">
              <w:rPr>
                <w:rFonts w:ascii="Open Sans" w:hAnsi="Open Sans" w:cs="Open Sans"/>
                <w:color w:val="000000"/>
                <w:sz w:val="22"/>
                <w:szCs w:val="22"/>
              </w:rPr>
              <w:t>6,89 €</w:t>
            </w:r>
          </w:p>
        </w:tc>
      </w:tr>
      <w:tr w:rsidR="00DD66B4" w:rsidRPr="0042738E" w14:paraId="1D402DF4" w14:textId="77777777" w:rsidTr="006720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0" w:type="dxa"/>
            <w:shd w:val="clear" w:color="auto" w:fill="1DBDC5"/>
            <w:vAlign w:val="bottom"/>
          </w:tcPr>
          <w:p w14:paraId="51600440" w14:textId="77777777" w:rsidR="00DD66B4" w:rsidRPr="0055539B" w:rsidRDefault="00DD66B4" w:rsidP="0067206B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55539B"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  <w:t xml:space="preserve">La </w:t>
            </w:r>
            <w:proofErr w:type="spellStart"/>
            <w:r w:rsidRPr="0055539B"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  <w:t>Saïdia</w:t>
            </w:r>
            <w:proofErr w:type="spellEnd"/>
          </w:p>
        </w:tc>
        <w:tc>
          <w:tcPr>
            <w:tcW w:w="1945" w:type="dxa"/>
            <w:vAlign w:val="bottom"/>
          </w:tcPr>
          <w:p w14:paraId="6B8FF0C7" w14:textId="77777777" w:rsidR="00DD66B4" w:rsidRPr="0055539B" w:rsidRDefault="00DD66B4" w:rsidP="006720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55539B">
              <w:rPr>
                <w:rFonts w:ascii="Open Sans" w:hAnsi="Open Sans" w:cs="Open Sans"/>
                <w:color w:val="000000"/>
                <w:sz w:val="22"/>
                <w:szCs w:val="22"/>
              </w:rPr>
              <w:t>8,1 %</w:t>
            </w:r>
          </w:p>
        </w:tc>
        <w:tc>
          <w:tcPr>
            <w:tcW w:w="1746" w:type="dxa"/>
            <w:vAlign w:val="bottom"/>
          </w:tcPr>
          <w:p w14:paraId="0C14EC52" w14:textId="77777777" w:rsidR="00DD66B4" w:rsidRPr="0055539B" w:rsidRDefault="00DD66B4" w:rsidP="006720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55539B">
              <w:rPr>
                <w:rFonts w:ascii="Open Sans" w:hAnsi="Open Sans" w:cs="Open Sans"/>
                <w:color w:val="000000"/>
                <w:sz w:val="22"/>
                <w:szCs w:val="22"/>
              </w:rPr>
              <w:t>12,1 %</w:t>
            </w:r>
          </w:p>
        </w:tc>
        <w:tc>
          <w:tcPr>
            <w:tcW w:w="1746" w:type="dxa"/>
            <w:vAlign w:val="bottom"/>
          </w:tcPr>
          <w:p w14:paraId="19BABA2B" w14:textId="77777777" w:rsidR="00DD66B4" w:rsidRPr="0055539B" w:rsidRDefault="00DD66B4" w:rsidP="006720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55539B">
              <w:rPr>
                <w:rFonts w:ascii="Open Sans" w:hAnsi="Open Sans" w:cs="Open Sans"/>
                <w:color w:val="9C0006"/>
                <w:sz w:val="22"/>
                <w:szCs w:val="22"/>
              </w:rPr>
              <w:t>-2,7 %</w:t>
            </w:r>
          </w:p>
        </w:tc>
        <w:tc>
          <w:tcPr>
            <w:tcW w:w="1501" w:type="dxa"/>
            <w:vAlign w:val="bottom"/>
          </w:tcPr>
          <w:p w14:paraId="2B84B5D3" w14:textId="77777777" w:rsidR="00DD66B4" w:rsidRPr="0055539B" w:rsidRDefault="00DD66B4" w:rsidP="006720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55539B">
              <w:rPr>
                <w:rFonts w:ascii="Open Sans" w:hAnsi="Open Sans" w:cs="Open Sans"/>
                <w:color w:val="000000"/>
                <w:sz w:val="22"/>
                <w:szCs w:val="22"/>
              </w:rPr>
              <w:t>8,45 €</w:t>
            </w:r>
          </w:p>
        </w:tc>
      </w:tr>
      <w:tr w:rsidR="00DD66B4" w:rsidRPr="0042738E" w14:paraId="71C96DC3" w14:textId="77777777" w:rsidTr="0067206B">
        <w:trPr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0" w:type="dxa"/>
            <w:shd w:val="clear" w:color="auto" w:fill="1DBDC5"/>
            <w:vAlign w:val="bottom"/>
          </w:tcPr>
          <w:p w14:paraId="422FBC5D" w14:textId="77777777" w:rsidR="00DD66B4" w:rsidRPr="0055539B" w:rsidRDefault="00DD66B4" w:rsidP="0067206B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55539B"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  <w:t>L'Eixample</w:t>
            </w:r>
          </w:p>
        </w:tc>
        <w:tc>
          <w:tcPr>
            <w:tcW w:w="1945" w:type="dxa"/>
            <w:vAlign w:val="bottom"/>
          </w:tcPr>
          <w:p w14:paraId="3C5A03A4" w14:textId="77777777" w:rsidR="00DD66B4" w:rsidRPr="0055539B" w:rsidRDefault="00DD66B4" w:rsidP="006720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55539B">
              <w:rPr>
                <w:rFonts w:ascii="Open Sans" w:hAnsi="Open Sans" w:cs="Open Sans"/>
                <w:color w:val="9C0006"/>
                <w:sz w:val="22"/>
                <w:szCs w:val="22"/>
              </w:rPr>
              <w:t>-2,7 %</w:t>
            </w:r>
          </w:p>
        </w:tc>
        <w:tc>
          <w:tcPr>
            <w:tcW w:w="1746" w:type="dxa"/>
            <w:vAlign w:val="bottom"/>
          </w:tcPr>
          <w:p w14:paraId="644A8BD5" w14:textId="77777777" w:rsidR="00DD66B4" w:rsidRPr="0055539B" w:rsidRDefault="00DD66B4" w:rsidP="006720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55539B">
              <w:rPr>
                <w:rFonts w:ascii="Open Sans" w:hAnsi="Open Sans" w:cs="Open Sans"/>
                <w:color w:val="000000"/>
                <w:sz w:val="22"/>
                <w:szCs w:val="22"/>
              </w:rPr>
              <w:t>5,9 %</w:t>
            </w:r>
          </w:p>
        </w:tc>
        <w:tc>
          <w:tcPr>
            <w:tcW w:w="1746" w:type="dxa"/>
            <w:vAlign w:val="bottom"/>
          </w:tcPr>
          <w:p w14:paraId="1AE361BE" w14:textId="77777777" w:rsidR="00DD66B4" w:rsidRPr="0055539B" w:rsidRDefault="00DD66B4" w:rsidP="006720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55539B">
              <w:rPr>
                <w:rFonts w:ascii="Open Sans" w:hAnsi="Open Sans" w:cs="Open Sans"/>
                <w:color w:val="000000"/>
                <w:sz w:val="22"/>
                <w:szCs w:val="22"/>
              </w:rPr>
              <w:t>1,4 %</w:t>
            </w:r>
          </w:p>
        </w:tc>
        <w:tc>
          <w:tcPr>
            <w:tcW w:w="1501" w:type="dxa"/>
            <w:vAlign w:val="bottom"/>
          </w:tcPr>
          <w:p w14:paraId="20297710" w14:textId="77777777" w:rsidR="00DD66B4" w:rsidRPr="0055539B" w:rsidRDefault="00DD66B4" w:rsidP="006720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55539B">
              <w:rPr>
                <w:rFonts w:ascii="Open Sans" w:hAnsi="Open Sans" w:cs="Open Sans"/>
                <w:color w:val="000000"/>
                <w:sz w:val="22"/>
                <w:szCs w:val="22"/>
              </w:rPr>
              <w:t>10,42 €</w:t>
            </w:r>
          </w:p>
        </w:tc>
      </w:tr>
      <w:tr w:rsidR="00DD66B4" w:rsidRPr="0042738E" w14:paraId="243B46BA" w14:textId="77777777" w:rsidTr="006720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0" w:type="dxa"/>
            <w:shd w:val="clear" w:color="auto" w:fill="1DBDC5"/>
            <w:vAlign w:val="bottom"/>
          </w:tcPr>
          <w:p w14:paraId="5784C095" w14:textId="77777777" w:rsidR="00DD66B4" w:rsidRPr="0055539B" w:rsidRDefault="00DD66B4" w:rsidP="0067206B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proofErr w:type="spellStart"/>
            <w:r w:rsidRPr="0055539B"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  <w:t>L'Olivereta</w:t>
            </w:r>
            <w:proofErr w:type="spellEnd"/>
          </w:p>
        </w:tc>
        <w:tc>
          <w:tcPr>
            <w:tcW w:w="1945" w:type="dxa"/>
            <w:vAlign w:val="bottom"/>
          </w:tcPr>
          <w:p w14:paraId="1ADCFFF4" w14:textId="77777777" w:rsidR="00DD66B4" w:rsidRPr="0055539B" w:rsidRDefault="00DD66B4" w:rsidP="006720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55539B">
              <w:rPr>
                <w:rFonts w:ascii="Open Sans" w:hAnsi="Open Sans" w:cs="Open Sans"/>
                <w:color w:val="000000"/>
                <w:sz w:val="22"/>
                <w:szCs w:val="22"/>
              </w:rPr>
              <w:t>4,6 %</w:t>
            </w:r>
          </w:p>
        </w:tc>
        <w:tc>
          <w:tcPr>
            <w:tcW w:w="1746" w:type="dxa"/>
            <w:vAlign w:val="bottom"/>
          </w:tcPr>
          <w:p w14:paraId="2B53F5BB" w14:textId="77777777" w:rsidR="00DD66B4" w:rsidRPr="0055539B" w:rsidRDefault="00DD66B4" w:rsidP="006720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9C0006"/>
                <w:sz w:val="22"/>
                <w:szCs w:val="22"/>
              </w:rPr>
            </w:pPr>
            <w:r w:rsidRPr="0055539B">
              <w:rPr>
                <w:rFonts w:ascii="Open Sans" w:hAnsi="Open Sans" w:cs="Open Sans"/>
                <w:color w:val="000000"/>
                <w:sz w:val="22"/>
                <w:szCs w:val="22"/>
              </w:rPr>
              <w:t>0,1 %</w:t>
            </w:r>
          </w:p>
        </w:tc>
        <w:tc>
          <w:tcPr>
            <w:tcW w:w="1746" w:type="dxa"/>
            <w:vAlign w:val="bottom"/>
          </w:tcPr>
          <w:p w14:paraId="4F06C25A" w14:textId="77777777" w:rsidR="00DD66B4" w:rsidRPr="0055539B" w:rsidRDefault="00DD66B4" w:rsidP="006720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55539B">
              <w:rPr>
                <w:rFonts w:ascii="Open Sans" w:hAnsi="Open Sans" w:cs="Open Sans"/>
                <w:color w:val="000000"/>
                <w:sz w:val="22"/>
                <w:szCs w:val="22"/>
              </w:rPr>
              <w:t>8,3 %</w:t>
            </w:r>
          </w:p>
        </w:tc>
        <w:tc>
          <w:tcPr>
            <w:tcW w:w="1501" w:type="dxa"/>
            <w:vAlign w:val="bottom"/>
          </w:tcPr>
          <w:p w14:paraId="515AD21B" w14:textId="77777777" w:rsidR="00DD66B4" w:rsidRPr="0055539B" w:rsidRDefault="00DD66B4" w:rsidP="006720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55539B">
              <w:rPr>
                <w:rFonts w:ascii="Open Sans" w:hAnsi="Open Sans" w:cs="Open Sans"/>
                <w:color w:val="000000"/>
                <w:sz w:val="22"/>
                <w:szCs w:val="22"/>
              </w:rPr>
              <w:t>8,31 €</w:t>
            </w:r>
          </w:p>
        </w:tc>
      </w:tr>
      <w:tr w:rsidR="00DD66B4" w:rsidRPr="0042738E" w14:paraId="6A86BF07" w14:textId="77777777" w:rsidTr="0067206B">
        <w:trPr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0" w:type="dxa"/>
            <w:shd w:val="clear" w:color="auto" w:fill="1DBDC5"/>
            <w:vAlign w:val="bottom"/>
          </w:tcPr>
          <w:p w14:paraId="11151D26" w14:textId="77777777" w:rsidR="00DD66B4" w:rsidRPr="0055539B" w:rsidRDefault="00DD66B4" w:rsidP="0067206B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proofErr w:type="spellStart"/>
            <w:r w:rsidRPr="0055539B"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  <w:t>Patraix</w:t>
            </w:r>
            <w:proofErr w:type="spellEnd"/>
          </w:p>
        </w:tc>
        <w:tc>
          <w:tcPr>
            <w:tcW w:w="1945" w:type="dxa"/>
            <w:vAlign w:val="bottom"/>
          </w:tcPr>
          <w:p w14:paraId="720BEA88" w14:textId="77777777" w:rsidR="00DD66B4" w:rsidRPr="0055539B" w:rsidRDefault="00DD66B4" w:rsidP="006720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55539B">
              <w:rPr>
                <w:rFonts w:ascii="Open Sans" w:hAnsi="Open Sans" w:cs="Open Sans"/>
                <w:color w:val="000000"/>
                <w:sz w:val="22"/>
                <w:szCs w:val="22"/>
              </w:rPr>
              <w:t>10,4 %</w:t>
            </w:r>
          </w:p>
        </w:tc>
        <w:tc>
          <w:tcPr>
            <w:tcW w:w="1746" w:type="dxa"/>
            <w:vAlign w:val="bottom"/>
          </w:tcPr>
          <w:p w14:paraId="4E31584B" w14:textId="77777777" w:rsidR="00DD66B4" w:rsidRPr="0055539B" w:rsidRDefault="00DD66B4" w:rsidP="006720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55539B">
              <w:rPr>
                <w:rFonts w:ascii="Open Sans" w:hAnsi="Open Sans" w:cs="Open Sans"/>
                <w:color w:val="000000"/>
                <w:sz w:val="22"/>
                <w:szCs w:val="22"/>
              </w:rPr>
              <w:t>7,7 %</w:t>
            </w:r>
          </w:p>
        </w:tc>
        <w:tc>
          <w:tcPr>
            <w:tcW w:w="1746" w:type="dxa"/>
            <w:vAlign w:val="bottom"/>
          </w:tcPr>
          <w:p w14:paraId="56151CDF" w14:textId="77777777" w:rsidR="00DD66B4" w:rsidRPr="0055539B" w:rsidRDefault="00DD66B4" w:rsidP="006720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55539B">
              <w:rPr>
                <w:rFonts w:ascii="Open Sans" w:hAnsi="Open Sans" w:cs="Open Sans"/>
                <w:color w:val="9C0006"/>
                <w:sz w:val="22"/>
                <w:szCs w:val="22"/>
              </w:rPr>
              <w:t>-8,4 %</w:t>
            </w:r>
          </w:p>
        </w:tc>
        <w:tc>
          <w:tcPr>
            <w:tcW w:w="1501" w:type="dxa"/>
            <w:vAlign w:val="bottom"/>
          </w:tcPr>
          <w:p w14:paraId="030178DF" w14:textId="77777777" w:rsidR="00DD66B4" w:rsidRPr="0055539B" w:rsidRDefault="00DD66B4" w:rsidP="006720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55539B">
              <w:rPr>
                <w:rFonts w:ascii="Open Sans" w:hAnsi="Open Sans" w:cs="Open Sans"/>
                <w:color w:val="000000"/>
                <w:sz w:val="22"/>
                <w:szCs w:val="22"/>
              </w:rPr>
              <w:t>6,79 €</w:t>
            </w:r>
          </w:p>
        </w:tc>
      </w:tr>
      <w:tr w:rsidR="00DD66B4" w:rsidRPr="0042738E" w14:paraId="34514258" w14:textId="77777777" w:rsidTr="006720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0" w:type="dxa"/>
            <w:shd w:val="clear" w:color="auto" w:fill="1DBDC5"/>
            <w:vAlign w:val="bottom"/>
          </w:tcPr>
          <w:p w14:paraId="4E5B5C57" w14:textId="77777777" w:rsidR="00DD66B4" w:rsidRPr="0055539B" w:rsidRDefault="00DD66B4" w:rsidP="0067206B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proofErr w:type="spellStart"/>
            <w:r w:rsidRPr="0055539B"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  <w:t>Poblats</w:t>
            </w:r>
            <w:proofErr w:type="spellEnd"/>
            <w:r w:rsidRPr="0055539B"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  <w:t xml:space="preserve"> </w:t>
            </w:r>
            <w:proofErr w:type="spellStart"/>
            <w:r w:rsidRPr="0055539B"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  <w:t>Marítims</w:t>
            </w:r>
            <w:proofErr w:type="spellEnd"/>
          </w:p>
        </w:tc>
        <w:tc>
          <w:tcPr>
            <w:tcW w:w="1945" w:type="dxa"/>
            <w:vAlign w:val="bottom"/>
          </w:tcPr>
          <w:p w14:paraId="21F25C8F" w14:textId="77777777" w:rsidR="00DD66B4" w:rsidRPr="0055539B" w:rsidRDefault="00DD66B4" w:rsidP="006720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55539B">
              <w:rPr>
                <w:rFonts w:ascii="Open Sans" w:hAnsi="Open Sans" w:cs="Open Sans"/>
                <w:color w:val="9C0006"/>
                <w:sz w:val="22"/>
                <w:szCs w:val="22"/>
              </w:rPr>
              <w:t>-1,7 %</w:t>
            </w:r>
          </w:p>
        </w:tc>
        <w:tc>
          <w:tcPr>
            <w:tcW w:w="1746" w:type="dxa"/>
            <w:vAlign w:val="bottom"/>
          </w:tcPr>
          <w:p w14:paraId="69D5A374" w14:textId="77777777" w:rsidR="00DD66B4" w:rsidRPr="0055539B" w:rsidRDefault="00DD66B4" w:rsidP="006720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9C0006"/>
                <w:sz w:val="22"/>
                <w:szCs w:val="22"/>
              </w:rPr>
            </w:pPr>
            <w:r w:rsidRPr="0055539B">
              <w:rPr>
                <w:rFonts w:ascii="Open Sans" w:hAnsi="Open Sans" w:cs="Open Sans"/>
                <w:color w:val="000000"/>
                <w:sz w:val="22"/>
                <w:szCs w:val="22"/>
              </w:rPr>
              <w:t>8,1 %</w:t>
            </w:r>
          </w:p>
        </w:tc>
        <w:tc>
          <w:tcPr>
            <w:tcW w:w="1746" w:type="dxa"/>
            <w:vAlign w:val="bottom"/>
          </w:tcPr>
          <w:p w14:paraId="43EC7A3F" w14:textId="77777777" w:rsidR="00DD66B4" w:rsidRPr="0055539B" w:rsidRDefault="00DD66B4" w:rsidP="006720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9C0006"/>
                <w:sz w:val="22"/>
                <w:szCs w:val="22"/>
              </w:rPr>
            </w:pPr>
            <w:r w:rsidRPr="0055539B">
              <w:rPr>
                <w:rFonts w:ascii="Open Sans" w:hAnsi="Open Sans" w:cs="Open Sans"/>
                <w:color w:val="000000"/>
                <w:sz w:val="22"/>
                <w:szCs w:val="22"/>
              </w:rPr>
              <w:t>1,4 %</w:t>
            </w:r>
          </w:p>
        </w:tc>
        <w:tc>
          <w:tcPr>
            <w:tcW w:w="1501" w:type="dxa"/>
            <w:vAlign w:val="bottom"/>
          </w:tcPr>
          <w:p w14:paraId="621AAC4F" w14:textId="77777777" w:rsidR="00DD66B4" w:rsidRPr="0055539B" w:rsidRDefault="00DD66B4" w:rsidP="006720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55539B">
              <w:rPr>
                <w:rFonts w:ascii="Open Sans" w:hAnsi="Open Sans" w:cs="Open Sans"/>
                <w:color w:val="000000"/>
                <w:sz w:val="22"/>
                <w:szCs w:val="22"/>
              </w:rPr>
              <w:t>9,41 €</w:t>
            </w:r>
          </w:p>
        </w:tc>
      </w:tr>
      <w:tr w:rsidR="00DD66B4" w:rsidRPr="0042738E" w14:paraId="4038EEAB" w14:textId="77777777" w:rsidTr="0067206B">
        <w:trPr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0" w:type="dxa"/>
            <w:shd w:val="clear" w:color="auto" w:fill="1DBDC5"/>
            <w:vAlign w:val="bottom"/>
          </w:tcPr>
          <w:p w14:paraId="2C6AF62C" w14:textId="77777777" w:rsidR="00DD66B4" w:rsidRPr="0055539B" w:rsidRDefault="00DD66B4" w:rsidP="0067206B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proofErr w:type="spellStart"/>
            <w:r w:rsidRPr="0055539B"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  <w:t>Quatre</w:t>
            </w:r>
            <w:proofErr w:type="spellEnd"/>
            <w:r w:rsidRPr="0055539B"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  <w:t xml:space="preserve"> Carreres</w:t>
            </w:r>
          </w:p>
        </w:tc>
        <w:tc>
          <w:tcPr>
            <w:tcW w:w="1945" w:type="dxa"/>
            <w:vAlign w:val="bottom"/>
          </w:tcPr>
          <w:p w14:paraId="1E72C569" w14:textId="77777777" w:rsidR="00DD66B4" w:rsidRPr="0055539B" w:rsidRDefault="00DD66B4" w:rsidP="006720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55539B">
              <w:rPr>
                <w:rFonts w:ascii="Open Sans" w:hAnsi="Open Sans" w:cs="Open Sans"/>
                <w:color w:val="000000"/>
                <w:sz w:val="22"/>
                <w:szCs w:val="22"/>
              </w:rPr>
              <w:t>1,8 %</w:t>
            </w:r>
          </w:p>
        </w:tc>
        <w:tc>
          <w:tcPr>
            <w:tcW w:w="1746" w:type="dxa"/>
            <w:vAlign w:val="bottom"/>
          </w:tcPr>
          <w:p w14:paraId="340C154D" w14:textId="77777777" w:rsidR="00DD66B4" w:rsidRPr="0055539B" w:rsidRDefault="00DD66B4" w:rsidP="006720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55539B">
              <w:rPr>
                <w:rFonts w:ascii="Open Sans" w:hAnsi="Open Sans" w:cs="Open Sans"/>
                <w:color w:val="000000"/>
                <w:sz w:val="22"/>
                <w:szCs w:val="22"/>
              </w:rPr>
              <w:t>3,2 %</w:t>
            </w:r>
          </w:p>
        </w:tc>
        <w:tc>
          <w:tcPr>
            <w:tcW w:w="1746" w:type="dxa"/>
            <w:vAlign w:val="bottom"/>
          </w:tcPr>
          <w:p w14:paraId="4E9A01BD" w14:textId="77777777" w:rsidR="00DD66B4" w:rsidRPr="0055539B" w:rsidRDefault="00DD66B4" w:rsidP="006720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9C0006"/>
                <w:sz w:val="22"/>
                <w:szCs w:val="22"/>
              </w:rPr>
            </w:pPr>
            <w:r w:rsidRPr="0055539B">
              <w:rPr>
                <w:rFonts w:ascii="Open Sans" w:hAnsi="Open Sans" w:cs="Open Sans"/>
                <w:color w:val="9C0006"/>
                <w:sz w:val="22"/>
                <w:szCs w:val="22"/>
              </w:rPr>
              <w:t>-0,3 %</w:t>
            </w:r>
          </w:p>
        </w:tc>
        <w:tc>
          <w:tcPr>
            <w:tcW w:w="1501" w:type="dxa"/>
            <w:vAlign w:val="bottom"/>
          </w:tcPr>
          <w:p w14:paraId="0541968A" w14:textId="77777777" w:rsidR="00DD66B4" w:rsidRPr="0055539B" w:rsidRDefault="00DD66B4" w:rsidP="006720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55539B">
              <w:rPr>
                <w:rFonts w:ascii="Open Sans" w:hAnsi="Open Sans" w:cs="Open Sans"/>
                <w:color w:val="000000"/>
                <w:sz w:val="22"/>
                <w:szCs w:val="22"/>
              </w:rPr>
              <w:t>8,44 €</w:t>
            </w:r>
          </w:p>
        </w:tc>
      </w:tr>
      <w:tr w:rsidR="00DD66B4" w:rsidRPr="0042738E" w14:paraId="46667D87" w14:textId="77777777" w:rsidTr="006720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0" w:type="dxa"/>
            <w:shd w:val="clear" w:color="auto" w:fill="1DBDC5"/>
            <w:vAlign w:val="bottom"/>
          </w:tcPr>
          <w:p w14:paraId="6328FB59" w14:textId="77777777" w:rsidR="00DD66B4" w:rsidRPr="0055539B" w:rsidRDefault="00DD66B4" w:rsidP="0067206B">
            <w:pPr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</w:pPr>
            <w:r w:rsidRPr="0055539B">
              <w:rPr>
                <w:rFonts w:ascii="Open Sans" w:hAnsi="Open Sans" w:cs="Open Sans"/>
                <w:b w:val="0"/>
                <w:bCs w:val="0"/>
                <w:sz w:val="22"/>
                <w:szCs w:val="22"/>
              </w:rPr>
              <w:t>Rascanya</w:t>
            </w:r>
          </w:p>
        </w:tc>
        <w:tc>
          <w:tcPr>
            <w:tcW w:w="1945" w:type="dxa"/>
            <w:vAlign w:val="bottom"/>
          </w:tcPr>
          <w:p w14:paraId="363F6E62" w14:textId="77777777" w:rsidR="00DD66B4" w:rsidRPr="0055539B" w:rsidRDefault="00DD66B4" w:rsidP="006720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55539B">
              <w:rPr>
                <w:rFonts w:ascii="Open Sans" w:hAnsi="Open Sans" w:cs="Open Sans"/>
                <w:color w:val="000000"/>
                <w:sz w:val="22"/>
                <w:szCs w:val="22"/>
              </w:rPr>
              <w:t>3,0 %</w:t>
            </w:r>
          </w:p>
        </w:tc>
        <w:tc>
          <w:tcPr>
            <w:tcW w:w="1746" w:type="dxa"/>
            <w:vAlign w:val="bottom"/>
          </w:tcPr>
          <w:p w14:paraId="3A7A7267" w14:textId="77777777" w:rsidR="00DD66B4" w:rsidRPr="0055539B" w:rsidRDefault="00DD66B4" w:rsidP="006720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55539B">
              <w:rPr>
                <w:rFonts w:ascii="Open Sans" w:hAnsi="Open Sans" w:cs="Open Sans"/>
                <w:color w:val="000000"/>
                <w:sz w:val="22"/>
                <w:szCs w:val="22"/>
              </w:rPr>
              <w:t>4,3 %</w:t>
            </w:r>
          </w:p>
        </w:tc>
        <w:tc>
          <w:tcPr>
            <w:tcW w:w="1746" w:type="dxa"/>
            <w:vAlign w:val="bottom"/>
          </w:tcPr>
          <w:p w14:paraId="0683BA3B" w14:textId="77777777" w:rsidR="00DD66B4" w:rsidRPr="0055539B" w:rsidRDefault="00DD66B4" w:rsidP="006720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  <w:r w:rsidRPr="0055539B">
              <w:rPr>
                <w:rFonts w:ascii="Open Sans" w:hAnsi="Open Sans" w:cs="Open Sans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01" w:type="dxa"/>
            <w:vAlign w:val="bottom"/>
          </w:tcPr>
          <w:p w14:paraId="068C10A0" w14:textId="77777777" w:rsidR="00DD66B4" w:rsidRPr="0055539B" w:rsidRDefault="00DD66B4" w:rsidP="006720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000000"/>
                <w:sz w:val="22"/>
                <w:szCs w:val="22"/>
              </w:rPr>
            </w:pPr>
          </w:p>
        </w:tc>
      </w:tr>
    </w:tbl>
    <w:p w14:paraId="64EA6EBF" w14:textId="245830A6" w:rsidR="00DD66B4" w:rsidRDefault="00DD66B4" w:rsidP="00DD66B4">
      <w:pPr>
        <w:pStyle w:val="NormalWeb"/>
        <w:spacing w:after="225" w:line="276" w:lineRule="auto"/>
        <w:ind w:right="-574"/>
        <w:jc w:val="both"/>
        <w:rPr>
          <w:rFonts w:ascii="Open Sans" w:hAnsi="Open Sans" w:cs="Open Sans"/>
          <w:color w:val="000000"/>
        </w:rPr>
      </w:pPr>
    </w:p>
    <w:p w14:paraId="664F22F3" w14:textId="04FCAB88" w:rsidR="0040211A" w:rsidRDefault="0040211A" w:rsidP="00DD66B4">
      <w:pPr>
        <w:pStyle w:val="NormalWeb"/>
        <w:spacing w:after="225" w:line="276" w:lineRule="auto"/>
        <w:ind w:right="-574"/>
        <w:jc w:val="both"/>
        <w:rPr>
          <w:rFonts w:ascii="Open Sans" w:hAnsi="Open Sans" w:cs="Open Sans"/>
          <w:color w:val="000000"/>
        </w:rPr>
      </w:pPr>
    </w:p>
    <w:p w14:paraId="6C4D3F6B" w14:textId="6A86E2DB" w:rsidR="0040211A" w:rsidRDefault="0040211A" w:rsidP="00DD66B4">
      <w:pPr>
        <w:pStyle w:val="NormalWeb"/>
        <w:spacing w:after="225" w:line="276" w:lineRule="auto"/>
        <w:ind w:right="-574"/>
        <w:jc w:val="both"/>
        <w:rPr>
          <w:rFonts w:ascii="Open Sans" w:hAnsi="Open Sans" w:cs="Open Sans"/>
          <w:color w:val="000000"/>
        </w:rPr>
      </w:pPr>
    </w:p>
    <w:p w14:paraId="53B9D67B" w14:textId="1B660E3E" w:rsidR="0040211A" w:rsidRDefault="0040211A" w:rsidP="00DD66B4">
      <w:pPr>
        <w:pStyle w:val="NormalWeb"/>
        <w:spacing w:after="225" w:line="276" w:lineRule="auto"/>
        <w:ind w:right="-574"/>
        <w:jc w:val="both"/>
        <w:rPr>
          <w:rFonts w:ascii="Open Sans" w:hAnsi="Open Sans" w:cs="Open Sans"/>
          <w:color w:val="000000"/>
        </w:rPr>
      </w:pPr>
    </w:p>
    <w:p w14:paraId="353D2708" w14:textId="77777777" w:rsidR="0040211A" w:rsidRDefault="0040211A" w:rsidP="00DD66B4">
      <w:pPr>
        <w:pStyle w:val="NormalWeb"/>
        <w:spacing w:after="225" w:line="276" w:lineRule="auto"/>
        <w:ind w:right="-574"/>
        <w:jc w:val="both"/>
        <w:rPr>
          <w:rFonts w:ascii="Open Sans" w:hAnsi="Open Sans" w:cs="Open Sans"/>
          <w:color w:val="000000"/>
        </w:rPr>
      </w:pPr>
    </w:p>
    <w:p w14:paraId="7E7C36F1" w14:textId="77777777" w:rsidR="009C37AF" w:rsidRPr="008B385A" w:rsidRDefault="009C37AF" w:rsidP="00B01FD5">
      <w:pPr>
        <w:spacing w:line="276" w:lineRule="auto"/>
        <w:ind w:right="-574"/>
        <w:jc w:val="both"/>
        <w:rPr>
          <w:rFonts w:ascii="Open Sans" w:hAnsi="Open Sans" w:cs="Open Sans"/>
          <w:color w:val="000000"/>
          <w:highlight w:val="cyan"/>
        </w:rPr>
      </w:pPr>
    </w:p>
    <w:p w14:paraId="0B6EA8C3" w14:textId="77777777" w:rsidR="00C15353" w:rsidRPr="00B41A97" w:rsidRDefault="00C15353" w:rsidP="00C15353">
      <w:pPr>
        <w:spacing w:line="276" w:lineRule="auto"/>
        <w:ind w:right="-574"/>
        <w:jc w:val="right"/>
        <w:rPr>
          <w:rFonts w:ascii="Open Sans Light" w:hAnsi="Open Sans Light" w:cs="Open Sans Light"/>
          <w:b/>
          <w:iCs/>
          <w:color w:val="303AB2"/>
          <w:szCs w:val="20"/>
          <w:lang w:val="es-ES"/>
        </w:rPr>
      </w:pPr>
      <w:r w:rsidRPr="00B41A97">
        <w:rPr>
          <w:rFonts w:ascii="Open Sans Light" w:hAnsi="Open Sans Light" w:cs="Open Sans Light"/>
          <w:b/>
          <w:iCs/>
          <w:color w:val="303AB2"/>
          <w:szCs w:val="20"/>
          <w:lang w:val="es-ES"/>
        </w:rPr>
        <w:t xml:space="preserve">Sobre </w:t>
      </w:r>
      <w:r>
        <w:rPr>
          <w:rFonts w:ascii="Open Sans Light" w:hAnsi="Open Sans Light" w:cs="Open Sans Light"/>
          <w:b/>
          <w:iCs/>
          <w:color w:val="303AB2"/>
          <w:szCs w:val="20"/>
          <w:lang w:val="es-ES"/>
        </w:rPr>
        <w:t>F</w:t>
      </w:r>
      <w:r w:rsidRPr="00B41A97">
        <w:rPr>
          <w:rFonts w:ascii="Open Sans Light" w:hAnsi="Open Sans Light" w:cs="Open Sans Light"/>
          <w:b/>
          <w:iCs/>
          <w:color w:val="303AB2"/>
          <w:szCs w:val="20"/>
          <w:lang w:val="es-ES"/>
        </w:rPr>
        <w:t>otocasa</w:t>
      </w:r>
    </w:p>
    <w:p w14:paraId="2F4CF4FE" w14:textId="3D145DFB" w:rsidR="004C1FF5" w:rsidRPr="006722A1" w:rsidRDefault="004C1FF5" w:rsidP="004C1FF5">
      <w:pPr>
        <w:pStyle w:val="NormalWeb"/>
        <w:shd w:val="clear" w:color="auto" w:fill="FFFFFF"/>
        <w:spacing w:line="276" w:lineRule="atLeast"/>
        <w:ind w:right="-567"/>
        <w:jc w:val="both"/>
        <w:rPr>
          <w:color w:val="222222"/>
          <w:sz w:val="21"/>
          <w:szCs w:val="21"/>
        </w:rPr>
      </w:pPr>
      <w:r w:rsidRPr="006722A1">
        <w:rPr>
          <w:rFonts w:ascii="Open Sans" w:hAnsi="Open Sans" w:cs="Open Sans"/>
          <w:color w:val="000000"/>
          <w:sz w:val="21"/>
          <w:szCs w:val="21"/>
        </w:rPr>
        <w:t>Portal inmobiliario que cuenta con inmuebles de segunda mano, promociones de obra nueva y viviendas de alquiler. Cada mes genera un tráfico de 22 millones de visitas</w:t>
      </w:r>
      <w:r w:rsidR="00500E90">
        <w:rPr>
          <w:rFonts w:ascii="Open Sans" w:hAnsi="Open Sans" w:cs="Open Sans"/>
          <w:color w:val="000000"/>
          <w:sz w:val="21"/>
          <w:szCs w:val="21"/>
        </w:rPr>
        <w:t xml:space="preserve"> </w:t>
      </w:r>
      <w:r w:rsidRPr="006722A1">
        <w:rPr>
          <w:rFonts w:ascii="Open Sans" w:hAnsi="Open Sans" w:cs="Open Sans"/>
          <w:color w:val="000000"/>
          <w:sz w:val="21"/>
          <w:szCs w:val="21"/>
        </w:rPr>
        <w:t>(70% a través de dispositivos móviles) y 650 millones de páginas vistas y cada día la visitan un promedio de 493.000 usuarios únicos.</w:t>
      </w:r>
    </w:p>
    <w:p w14:paraId="365F77EF" w14:textId="77777777" w:rsidR="004C1FF5" w:rsidRPr="006722A1" w:rsidRDefault="004C1FF5" w:rsidP="004C1FF5">
      <w:pPr>
        <w:pStyle w:val="NormalWeb"/>
        <w:shd w:val="clear" w:color="auto" w:fill="FFFFFF"/>
        <w:spacing w:line="276" w:lineRule="atLeast"/>
        <w:ind w:right="-567"/>
        <w:jc w:val="both"/>
        <w:rPr>
          <w:color w:val="222222"/>
          <w:sz w:val="21"/>
          <w:szCs w:val="21"/>
        </w:rPr>
      </w:pPr>
      <w:r w:rsidRPr="006722A1">
        <w:rPr>
          <w:rFonts w:ascii="Open Sans" w:hAnsi="Open Sans" w:cs="Open Sans"/>
          <w:color w:val="000000"/>
          <w:sz w:val="21"/>
          <w:szCs w:val="21"/>
        </w:rPr>
        <w:t>Mensualmente elabora el </w:t>
      </w:r>
      <w:hyperlink r:id="rId37" w:tgtFrame="_blank" w:history="1">
        <w:r w:rsidRPr="006722A1">
          <w:rPr>
            <w:rStyle w:val="Hipervnculo"/>
            <w:rFonts w:ascii="Open Sans" w:hAnsi="Open Sans" w:cs="Open Sans"/>
            <w:sz w:val="21"/>
            <w:szCs w:val="21"/>
          </w:rPr>
          <w:t>índice inmobiliario Fotocasa</w:t>
        </w:r>
      </w:hyperlink>
      <w:r w:rsidRPr="006722A1">
        <w:rPr>
          <w:rFonts w:ascii="Open Sans" w:hAnsi="Open Sans" w:cs="Open Sans"/>
          <w:color w:val="000000"/>
          <w:sz w:val="21"/>
          <w:szCs w:val="21"/>
        </w:rPr>
        <w:t>, un informe de referencia sobre la evolución del precio medio de la vivienda en España, tanto en venta como en alquiler.</w:t>
      </w:r>
    </w:p>
    <w:p w14:paraId="0788E67E" w14:textId="1F7940AB" w:rsidR="004C1FF5" w:rsidRPr="006722A1" w:rsidRDefault="0042254F" w:rsidP="004C1FF5">
      <w:pPr>
        <w:pStyle w:val="NormalWeb"/>
        <w:shd w:val="clear" w:color="auto" w:fill="FFFFFF"/>
        <w:spacing w:line="276" w:lineRule="atLeast"/>
        <w:ind w:right="-567"/>
        <w:jc w:val="both"/>
        <w:rPr>
          <w:color w:val="222222"/>
          <w:sz w:val="21"/>
          <w:szCs w:val="21"/>
        </w:rPr>
      </w:pPr>
      <w:hyperlink r:id="rId38" w:tgtFrame="_blank" w:history="1">
        <w:r w:rsidR="004C1FF5" w:rsidRPr="006722A1">
          <w:rPr>
            <w:rStyle w:val="Hipervnculo"/>
            <w:rFonts w:ascii="Open Sans" w:hAnsi="Open Sans" w:cs="Open Sans"/>
            <w:b/>
            <w:bCs/>
            <w:sz w:val="21"/>
            <w:szCs w:val="21"/>
          </w:rPr>
          <w:t>Fotocasa</w:t>
        </w:r>
      </w:hyperlink>
      <w:r w:rsidR="004C1FF5" w:rsidRPr="006722A1">
        <w:rPr>
          <w:rFonts w:ascii="Open Sans" w:hAnsi="Open Sans" w:cs="Open Sans"/>
          <w:color w:val="000000"/>
          <w:sz w:val="21"/>
          <w:szCs w:val="21"/>
        </w:rPr>
        <w:t> pertenece a </w:t>
      </w:r>
      <w:proofErr w:type="spellStart"/>
      <w:r w:rsidR="0067206B">
        <w:fldChar w:fldCharType="begin"/>
      </w:r>
      <w:r w:rsidR="0067206B">
        <w:instrText xml:space="preserve"> HYPERLINK "https://www.adevinta.com/" \t "_blank" </w:instrText>
      </w:r>
      <w:r w:rsidR="0067206B">
        <w:fldChar w:fldCharType="separate"/>
      </w:r>
      <w:r w:rsidR="004C1FF5" w:rsidRPr="006722A1">
        <w:rPr>
          <w:rStyle w:val="Hipervnculo"/>
          <w:rFonts w:ascii="Open Sans" w:hAnsi="Open Sans" w:cs="Open Sans"/>
          <w:sz w:val="21"/>
          <w:szCs w:val="21"/>
        </w:rPr>
        <w:t>Adevinta</w:t>
      </w:r>
      <w:proofErr w:type="spellEnd"/>
      <w:r w:rsidR="0067206B">
        <w:rPr>
          <w:rStyle w:val="Hipervnculo"/>
          <w:rFonts w:ascii="Open Sans" w:hAnsi="Open Sans" w:cs="Open Sans"/>
          <w:sz w:val="21"/>
          <w:szCs w:val="21"/>
        </w:rPr>
        <w:fldChar w:fldCharType="end"/>
      </w:r>
      <w:r w:rsidR="004C1FF5" w:rsidRPr="006722A1">
        <w:rPr>
          <w:rFonts w:ascii="Open Sans" w:hAnsi="Open Sans" w:cs="Open Sans"/>
          <w:color w:val="000000"/>
          <w:sz w:val="21"/>
          <w:szCs w:val="21"/>
        </w:rPr>
        <w:t xml:space="preserve">, una empresa 100% especializada en </w:t>
      </w:r>
      <w:proofErr w:type="spellStart"/>
      <w:r w:rsidR="004C1FF5" w:rsidRPr="006722A1">
        <w:rPr>
          <w:rFonts w:ascii="Open Sans" w:hAnsi="Open Sans" w:cs="Open Sans"/>
          <w:color w:val="000000"/>
          <w:sz w:val="21"/>
          <w:szCs w:val="21"/>
        </w:rPr>
        <w:t>marketplaces</w:t>
      </w:r>
      <w:proofErr w:type="spellEnd"/>
      <w:r w:rsidR="004C1FF5" w:rsidRPr="006722A1">
        <w:rPr>
          <w:rFonts w:ascii="Open Sans" w:hAnsi="Open Sans" w:cs="Open Sans"/>
          <w:color w:val="000000"/>
          <w:sz w:val="21"/>
          <w:szCs w:val="21"/>
        </w:rPr>
        <w:t xml:space="preserve"> digitales y el único “pure </w:t>
      </w:r>
      <w:proofErr w:type="spellStart"/>
      <w:r w:rsidR="004C1FF5" w:rsidRPr="006722A1">
        <w:rPr>
          <w:rFonts w:ascii="Open Sans" w:hAnsi="Open Sans" w:cs="Open Sans"/>
          <w:color w:val="000000"/>
          <w:sz w:val="21"/>
          <w:szCs w:val="21"/>
        </w:rPr>
        <w:t>player</w:t>
      </w:r>
      <w:proofErr w:type="spellEnd"/>
      <w:r w:rsidR="004C1FF5" w:rsidRPr="006722A1">
        <w:rPr>
          <w:rFonts w:ascii="Open Sans" w:hAnsi="Open Sans" w:cs="Open Sans"/>
          <w:color w:val="000000"/>
          <w:sz w:val="21"/>
          <w:szCs w:val="21"/>
        </w:rPr>
        <w:t xml:space="preserve">” del sector a nivel mundial. Con presencia en 16 países de Europa, </w:t>
      </w:r>
      <w:r w:rsidR="00500E90">
        <w:rPr>
          <w:rFonts w:ascii="Open Sans" w:hAnsi="Open Sans" w:cs="Open Sans"/>
          <w:color w:val="000000"/>
          <w:sz w:val="21"/>
          <w:szCs w:val="21"/>
        </w:rPr>
        <w:t>A</w:t>
      </w:r>
      <w:r w:rsidR="004C1FF5" w:rsidRPr="006722A1">
        <w:rPr>
          <w:rFonts w:ascii="Open Sans" w:hAnsi="Open Sans" w:cs="Open Sans"/>
          <w:color w:val="000000"/>
          <w:sz w:val="21"/>
          <w:szCs w:val="21"/>
        </w:rPr>
        <w:t xml:space="preserve">mérica Latina y África del Norte, </w:t>
      </w:r>
      <w:r w:rsidR="00B01FD5" w:rsidRPr="006722A1">
        <w:rPr>
          <w:rFonts w:ascii="Open Sans" w:hAnsi="Open Sans" w:cs="Open Sans"/>
          <w:color w:val="000000"/>
          <w:sz w:val="21"/>
          <w:szCs w:val="21"/>
        </w:rPr>
        <w:t>el conjunto de sus plataformas locales recibe</w:t>
      </w:r>
      <w:r w:rsidR="004C1FF5" w:rsidRPr="006722A1">
        <w:rPr>
          <w:rFonts w:ascii="Open Sans" w:hAnsi="Open Sans" w:cs="Open Sans"/>
          <w:color w:val="000000"/>
          <w:sz w:val="21"/>
          <w:szCs w:val="21"/>
        </w:rPr>
        <w:t xml:space="preserve"> un promedio de 1.500 millones de visitas cada mes.</w:t>
      </w:r>
    </w:p>
    <w:p w14:paraId="29FF1B02" w14:textId="516631C9" w:rsidR="004C1FF5" w:rsidRPr="006722A1" w:rsidRDefault="004C1FF5" w:rsidP="004C1FF5">
      <w:pPr>
        <w:pStyle w:val="NormalWeb"/>
        <w:shd w:val="clear" w:color="auto" w:fill="FFFFFF"/>
        <w:spacing w:line="276" w:lineRule="atLeast"/>
        <w:ind w:right="-567"/>
        <w:jc w:val="both"/>
        <w:rPr>
          <w:color w:val="222222"/>
          <w:sz w:val="21"/>
          <w:szCs w:val="21"/>
        </w:rPr>
      </w:pPr>
      <w:r w:rsidRPr="006722A1">
        <w:rPr>
          <w:rFonts w:ascii="Open Sans" w:hAnsi="Open Sans" w:cs="Open Sans"/>
          <w:color w:val="000000"/>
          <w:sz w:val="21"/>
          <w:szCs w:val="21"/>
        </w:rPr>
        <w:t>En España, </w:t>
      </w:r>
      <w:proofErr w:type="spellStart"/>
      <w:r w:rsidR="0067206B">
        <w:fldChar w:fldCharType="begin"/>
      </w:r>
      <w:r w:rsidR="0067206B">
        <w:instrText xml:space="preserve"> HYPERLINK "https://www.adevinta.com/" \t "_blank" </w:instrText>
      </w:r>
      <w:r w:rsidR="0067206B">
        <w:fldChar w:fldCharType="separate"/>
      </w:r>
      <w:r w:rsidRPr="006722A1">
        <w:rPr>
          <w:rStyle w:val="Hipervnculo"/>
          <w:rFonts w:ascii="Open Sans" w:hAnsi="Open Sans" w:cs="Open Sans"/>
          <w:sz w:val="21"/>
          <w:szCs w:val="21"/>
        </w:rPr>
        <w:t>Adevinta</w:t>
      </w:r>
      <w:proofErr w:type="spellEnd"/>
      <w:r w:rsidR="0067206B">
        <w:rPr>
          <w:rStyle w:val="Hipervnculo"/>
          <w:rFonts w:ascii="Open Sans" w:hAnsi="Open Sans" w:cs="Open Sans"/>
          <w:sz w:val="21"/>
          <w:szCs w:val="21"/>
        </w:rPr>
        <w:fldChar w:fldCharType="end"/>
      </w:r>
      <w:r w:rsidRPr="006722A1">
        <w:rPr>
          <w:rFonts w:ascii="Open Sans" w:hAnsi="Open Sans" w:cs="Open Sans"/>
          <w:color w:val="000000"/>
          <w:sz w:val="21"/>
          <w:szCs w:val="21"/>
        </w:rPr>
        <w:t xml:space="preserve">, antes Schibsted </w:t>
      </w:r>
      <w:proofErr w:type="spellStart"/>
      <w:r w:rsidRPr="006722A1">
        <w:rPr>
          <w:rFonts w:ascii="Open Sans" w:hAnsi="Open Sans" w:cs="Open Sans"/>
          <w:color w:val="000000"/>
          <w:sz w:val="21"/>
          <w:szCs w:val="21"/>
        </w:rPr>
        <w:t>Spain</w:t>
      </w:r>
      <w:proofErr w:type="spellEnd"/>
      <w:r w:rsidRPr="006722A1">
        <w:rPr>
          <w:rFonts w:ascii="Open Sans" w:hAnsi="Open Sans" w:cs="Open Sans"/>
          <w:color w:val="000000"/>
          <w:sz w:val="21"/>
          <w:szCs w:val="21"/>
        </w:rPr>
        <w:t xml:space="preserve">, es una de las principales empresas del sector tecnológico del país y un referente de transformación digital. En sus 40 años de trayectoria en el mercado español de clasificados, los negocios de </w:t>
      </w:r>
      <w:proofErr w:type="spellStart"/>
      <w:r w:rsidRPr="006722A1">
        <w:rPr>
          <w:rFonts w:ascii="Open Sans" w:hAnsi="Open Sans" w:cs="Open Sans"/>
          <w:color w:val="000000"/>
          <w:sz w:val="21"/>
          <w:szCs w:val="21"/>
        </w:rPr>
        <w:t>Adevinta</w:t>
      </w:r>
      <w:proofErr w:type="spellEnd"/>
      <w:r w:rsidRPr="006722A1">
        <w:rPr>
          <w:rFonts w:ascii="Open Sans" w:hAnsi="Open Sans" w:cs="Open Sans"/>
          <w:color w:val="000000"/>
          <w:sz w:val="21"/>
          <w:szCs w:val="21"/>
        </w:rPr>
        <w:t xml:space="preserve"> han evolucionado del papel al online hasta convertirse en el referente de Internet en sectores relevantes como inmobiliaria (</w:t>
      </w:r>
      <w:hyperlink r:id="rId39" w:tgtFrame="_blank" w:history="1">
        <w:r w:rsidRPr="006722A1">
          <w:rPr>
            <w:rStyle w:val="Hipervnculo"/>
            <w:rFonts w:ascii="Open Sans" w:hAnsi="Open Sans" w:cs="Open Sans"/>
            <w:sz w:val="21"/>
            <w:szCs w:val="21"/>
          </w:rPr>
          <w:t>Fotocasa</w:t>
        </w:r>
      </w:hyperlink>
      <w:r w:rsidRPr="006722A1">
        <w:rPr>
          <w:rFonts w:ascii="Open Sans" w:hAnsi="Open Sans" w:cs="Open Sans"/>
          <w:color w:val="000000"/>
          <w:sz w:val="21"/>
          <w:szCs w:val="21"/>
        </w:rPr>
        <w:t> y </w:t>
      </w:r>
      <w:proofErr w:type="spellStart"/>
      <w:r w:rsidR="0067206B">
        <w:fldChar w:fldCharType="begin"/>
      </w:r>
      <w:r w:rsidR="0067206B">
        <w:instrText xml:space="preserve"> HYPERLINK "https://www.habitaclia.com/" \t "_blank" </w:instrText>
      </w:r>
      <w:r w:rsidR="0067206B">
        <w:fldChar w:fldCharType="separate"/>
      </w:r>
      <w:r w:rsidRPr="006722A1">
        <w:rPr>
          <w:rStyle w:val="Hipervnculo"/>
          <w:rFonts w:ascii="Open Sans" w:hAnsi="Open Sans" w:cs="Open Sans"/>
          <w:sz w:val="21"/>
          <w:szCs w:val="21"/>
        </w:rPr>
        <w:t>habitaclia</w:t>
      </w:r>
      <w:proofErr w:type="spellEnd"/>
      <w:r w:rsidR="0067206B">
        <w:rPr>
          <w:rStyle w:val="Hipervnculo"/>
          <w:rFonts w:ascii="Open Sans" w:hAnsi="Open Sans" w:cs="Open Sans"/>
          <w:sz w:val="21"/>
          <w:szCs w:val="21"/>
        </w:rPr>
        <w:fldChar w:fldCharType="end"/>
      </w:r>
      <w:r w:rsidRPr="006722A1">
        <w:rPr>
          <w:rFonts w:ascii="Open Sans" w:hAnsi="Open Sans" w:cs="Open Sans"/>
          <w:color w:val="000000"/>
          <w:sz w:val="21"/>
          <w:szCs w:val="21"/>
        </w:rPr>
        <w:t>), empleo (</w:t>
      </w:r>
      <w:hyperlink r:id="rId40" w:tgtFrame="_blank" w:history="1">
        <w:r w:rsidRPr="006722A1">
          <w:rPr>
            <w:rStyle w:val="Hipervnculo"/>
            <w:rFonts w:ascii="Open Sans" w:hAnsi="Open Sans" w:cs="Open Sans"/>
            <w:sz w:val="21"/>
            <w:szCs w:val="21"/>
          </w:rPr>
          <w:t>Infojobs.net</w:t>
        </w:r>
      </w:hyperlink>
      <w:r w:rsidRPr="006722A1">
        <w:rPr>
          <w:rFonts w:ascii="Open Sans" w:hAnsi="Open Sans" w:cs="Open Sans"/>
          <w:color w:val="000000"/>
          <w:sz w:val="21"/>
          <w:szCs w:val="21"/>
        </w:rPr>
        <w:t>), motor (</w:t>
      </w:r>
      <w:hyperlink r:id="rId41" w:tgtFrame="_blank" w:history="1">
        <w:r w:rsidRPr="006722A1">
          <w:rPr>
            <w:rStyle w:val="Hipervnculo"/>
            <w:rFonts w:ascii="Open Sans" w:hAnsi="Open Sans" w:cs="Open Sans"/>
            <w:sz w:val="21"/>
            <w:szCs w:val="21"/>
          </w:rPr>
          <w:t>coches.net</w:t>
        </w:r>
      </w:hyperlink>
      <w:r w:rsidRPr="006722A1">
        <w:rPr>
          <w:rFonts w:ascii="Open Sans" w:hAnsi="Open Sans" w:cs="Open Sans"/>
          <w:color w:val="000000"/>
          <w:sz w:val="21"/>
          <w:szCs w:val="21"/>
        </w:rPr>
        <w:t> y </w:t>
      </w:r>
      <w:hyperlink r:id="rId42" w:tgtFrame="_blank" w:history="1">
        <w:r w:rsidRPr="006722A1">
          <w:rPr>
            <w:rStyle w:val="Hipervnculo"/>
            <w:rFonts w:ascii="Open Sans" w:hAnsi="Open Sans" w:cs="Open Sans"/>
            <w:sz w:val="21"/>
            <w:szCs w:val="21"/>
          </w:rPr>
          <w:t>motos.ne</w:t>
        </w:r>
      </w:hyperlink>
      <w:r w:rsidRPr="006722A1">
        <w:rPr>
          <w:rFonts w:ascii="Open Sans" w:hAnsi="Open Sans" w:cs="Open Sans"/>
          <w:color w:val="000000"/>
          <w:sz w:val="21"/>
          <w:szCs w:val="21"/>
        </w:rPr>
        <w:t>t) y segunda mano (</w:t>
      </w:r>
      <w:proofErr w:type="spellStart"/>
      <w:r w:rsidR="0067206B">
        <w:fldChar w:fldCharType="begin"/>
      </w:r>
      <w:r w:rsidR="0067206B">
        <w:instrText xml:space="preserve"> HYPERLINK "https://www.milanuncios.es/" \t "_blank" </w:instrText>
      </w:r>
      <w:r w:rsidR="0067206B">
        <w:fldChar w:fldCharType="separate"/>
      </w:r>
      <w:r w:rsidRPr="006722A1">
        <w:rPr>
          <w:rStyle w:val="Hipervnculo"/>
          <w:rFonts w:ascii="Open Sans" w:hAnsi="Open Sans" w:cs="Open Sans"/>
          <w:sz w:val="21"/>
          <w:szCs w:val="21"/>
        </w:rPr>
        <w:t>Milanuncios</w:t>
      </w:r>
      <w:proofErr w:type="spellEnd"/>
      <w:r w:rsidR="0067206B">
        <w:rPr>
          <w:rStyle w:val="Hipervnculo"/>
          <w:rFonts w:ascii="Open Sans" w:hAnsi="Open Sans" w:cs="Open Sans"/>
          <w:sz w:val="21"/>
          <w:szCs w:val="21"/>
        </w:rPr>
        <w:fldChar w:fldCharType="end"/>
      </w:r>
      <w:r w:rsidRPr="006722A1">
        <w:rPr>
          <w:rFonts w:ascii="Open Sans" w:hAnsi="Open Sans" w:cs="Open Sans"/>
          <w:color w:val="000000"/>
          <w:sz w:val="21"/>
          <w:szCs w:val="21"/>
        </w:rPr>
        <w:t> y </w:t>
      </w:r>
      <w:proofErr w:type="spellStart"/>
      <w:r w:rsidR="0067206B">
        <w:fldChar w:fldCharType="begin"/>
      </w:r>
      <w:r w:rsidR="0067206B">
        <w:instrText xml:space="preserve"> HYPERLINK "https://www.vibbo.com/" \t "_blank" </w:instrText>
      </w:r>
      <w:r w:rsidR="0067206B">
        <w:fldChar w:fldCharType="separate"/>
      </w:r>
      <w:r w:rsidRPr="006722A1">
        <w:rPr>
          <w:rStyle w:val="Hipervnculo"/>
          <w:rFonts w:ascii="Open Sans" w:hAnsi="Open Sans" w:cs="Open Sans"/>
          <w:sz w:val="21"/>
          <w:szCs w:val="21"/>
        </w:rPr>
        <w:t>vibbo</w:t>
      </w:r>
      <w:proofErr w:type="spellEnd"/>
      <w:r w:rsidR="0067206B">
        <w:rPr>
          <w:rStyle w:val="Hipervnculo"/>
          <w:rFonts w:ascii="Open Sans" w:hAnsi="Open Sans" w:cs="Open Sans"/>
          <w:sz w:val="21"/>
          <w:szCs w:val="21"/>
        </w:rPr>
        <w:fldChar w:fldCharType="end"/>
      </w:r>
      <w:r w:rsidRPr="006722A1">
        <w:rPr>
          <w:rFonts w:ascii="Open Sans" w:hAnsi="Open Sans" w:cs="Open Sans"/>
          <w:color w:val="000000"/>
          <w:sz w:val="21"/>
          <w:szCs w:val="21"/>
        </w:rPr>
        <w:t xml:space="preserve">). Sus más de 18 millones de usuarios al mes sitúan </w:t>
      </w:r>
      <w:proofErr w:type="spellStart"/>
      <w:r w:rsidRPr="006722A1">
        <w:rPr>
          <w:rFonts w:ascii="Open Sans" w:hAnsi="Open Sans" w:cs="Open Sans"/>
          <w:color w:val="000000"/>
          <w:sz w:val="21"/>
          <w:szCs w:val="21"/>
        </w:rPr>
        <w:t>Adevinta</w:t>
      </w:r>
      <w:proofErr w:type="spellEnd"/>
      <w:r w:rsidRPr="006722A1">
        <w:rPr>
          <w:rFonts w:ascii="Open Sans" w:hAnsi="Open Sans" w:cs="Open Sans"/>
          <w:color w:val="000000"/>
          <w:sz w:val="21"/>
          <w:szCs w:val="21"/>
        </w:rPr>
        <w:t xml:space="preserve"> entre las diez compañías con mayor audiencia de Internet en España (y la mayor empresa digital española). </w:t>
      </w:r>
      <w:proofErr w:type="spellStart"/>
      <w:r w:rsidRPr="006722A1">
        <w:rPr>
          <w:rFonts w:ascii="Open Sans" w:hAnsi="Open Sans" w:cs="Open Sans"/>
          <w:color w:val="000000"/>
          <w:sz w:val="21"/>
          <w:szCs w:val="21"/>
        </w:rPr>
        <w:t>Adevinta</w:t>
      </w:r>
      <w:proofErr w:type="spellEnd"/>
      <w:r w:rsidRPr="006722A1">
        <w:rPr>
          <w:rFonts w:ascii="Open Sans" w:hAnsi="Open Sans" w:cs="Open Sans"/>
          <w:color w:val="000000"/>
          <w:sz w:val="21"/>
          <w:szCs w:val="21"/>
        </w:rPr>
        <w:t xml:space="preserve"> cuenta en la actualidad con una plantilla de más de 1.000 empleados en España. </w:t>
      </w:r>
    </w:p>
    <w:p w14:paraId="3ABBEE26" w14:textId="77777777" w:rsidR="004C1FF5" w:rsidRPr="00B41A97" w:rsidRDefault="004C1FF5" w:rsidP="004C1FF5">
      <w:pPr>
        <w:pStyle w:val="NormalWeb"/>
        <w:shd w:val="clear" w:color="auto" w:fill="FFFFFF"/>
        <w:spacing w:before="0" w:beforeAutospacing="0" w:after="0" w:afterAutospacing="0" w:line="276" w:lineRule="auto"/>
        <w:ind w:right="-574"/>
        <w:jc w:val="right"/>
        <w:rPr>
          <w:rFonts w:ascii="Open Sans" w:hAnsi="Open Sans" w:cs="Open Sans"/>
          <w:color w:val="000000"/>
          <w:sz w:val="21"/>
          <w:szCs w:val="21"/>
        </w:rPr>
      </w:pPr>
    </w:p>
    <w:p w14:paraId="56ABFA26" w14:textId="77777777" w:rsidR="004C1FF5" w:rsidRPr="00B41A97" w:rsidRDefault="004C1FF5" w:rsidP="004C1FF5">
      <w:pPr>
        <w:spacing w:line="276" w:lineRule="auto"/>
        <w:ind w:right="-574"/>
        <w:jc w:val="right"/>
        <w:rPr>
          <w:rFonts w:ascii="Open Sans Light" w:hAnsi="Open Sans Light" w:cs="Open Sans Light"/>
          <w:b/>
          <w:iCs/>
          <w:color w:val="303AB2"/>
          <w:szCs w:val="20"/>
          <w:lang w:val="es-ES"/>
        </w:rPr>
      </w:pPr>
      <w:r w:rsidRPr="00B41A97">
        <w:rPr>
          <w:rFonts w:ascii="Open Sans Light" w:hAnsi="Open Sans Light" w:cs="Open Sans Light"/>
          <w:b/>
          <w:iCs/>
          <w:color w:val="303AB2"/>
          <w:szCs w:val="20"/>
          <w:lang w:val="es-ES"/>
        </w:rPr>
        <w:t>D</w:t>
      </w:r>
      <w:r>
        <w:rPr>
          <w:rFonts w:ascii="Open Sans Light" w:hAnsi="Open Sans Light" w:cs="Open Sans Light"/>
          <w:b/>
          <w:iCs/>
          <w:color w:val="303AB2"/>
          <w:szCs w:val="20"/>
          <w:lang w:val="es-ES"/>
        </w:rPr>
        <w:t>epartamento de Comunicación de F</w:t>
      </w:r>
      <w:r w:rsidRPr="00B41A97">
        <w:rPr>
          <w:rFonts w:ascii="Open Sans Light" w:hAnsi="Open Sans Light" w:cs="Open Sans Light"/>
          <w:b/>
          <w:iCs/>
          <w:color w:val="303AB2"/>
          <w:szCs w:val="20"/>
          <w:lang w:val="es-ES"/>
        </w:rPr>
        <w:t>otocasa</w:t>
      </w:r>
    </w:p>
    <w:p w14:paraId="1EA8758C" w14:textId="77777777" w:rsidR="004C1FF5" w:rsidRPr="00B41A97" w:rsidRDefault="004C1FF5" w:rsidP="004C1FF5">
      <w:pPr>
        <w:pStyle w:val="NormalWeb"/>
        <w:shd w:val="clear" w:color="auto" w:fill="FFFFFF"/>
        <w:spacing w:before="0" w:beforeAutospacing="0" w:after="0" w:afterAutospacing="0" w:line="276" w:lineRule="auto"/>
        <w:ind w:right="-574"/>
        <w:jc w:val="right"/>
        <w:rPr>
          <w:rFonts w:ascii="Open Sans" w:hAnsi="Open Sans" w:cs="Open Sans"/>
          <w:b/>
          <w:bCs/>
          <w:color w:val="000000"/>
          <w:sz w:val="21"/>
          <w:szCs w:val="21"/>
        </w:rPr>
      </w:pPr>
      <w:r w:rsidRPr="00B41A97">
        <w:rPr>
          <w:rFonts w:ascii="Open Sans" w:hAnsi="Open Sans" w:cs="Open Sans"/>
          <w:b/>
          <w:bCs/>
          <w:color w:val="000000"/>
          <w:sz w:val="21"/>
          <w:szCs w:val="21"/>
        </w:rPr>
        <w:t>Anaïs López</w:t>
      </w:r>
    </w:p>
    <w:p w14:paraId="3601D78C" w14:textId="77777777" w:rsidR="004C1FF5" w:rsidRPr="00B41A97" w:rsidRDefault="004C1FF5" w:rsidP="004C1FF5">
      <w:pPr>
        <w:pStyle w:val="NormalWeb"/>
        <w:shd w:val="clear" w:color="auto" w:fill="FFFFFF"/>
        <w:spacing w:before="0" w:beforeAutospacing="0" w:after="0" w:afterAutospacing="0" w:line="276" w:lineRule="auto"/>
        <w:ind w:right="-574"/>
        <w:jc w:val="right"/>
        <w:rPr>
          <w:rFonts w:ascii="Open Sans" w:hAnsi="Open Sans" w:cs="Open Sans"/>
          <w:color w:val="000000"/>
          <w:sz w:val="21"/>
          <w:szCs w:val="21"/>
        </w:rPr>
      </w:pPr>
      <w:bookmarkStart w:id="0" w:name="_GoBack"/>
      <w:bookmarkEnd w:id="0"/>
      <w:r w:rsidRPr="00B41A97">
        <w:rPr>
          <w:rFonts w:ascii="Open Sans" w:hAnsi="Open Sans" w:cs="Open Sans"/>
          <w:color w:val="000000"/>
          <w:sz w:val="21"/>
          <w:szCs w:val="21"/>
        </w:rPr>
        <w:t>Móvil: 620 66 29 26</w:t>
      </w:r>
    </w:p>
    <w:p w14:paraId="7FB6E880" w14:textId="77777777" w:rsidR="004C1FF5" w:rsidRPr="00B41A97" w:rsidRDefault="0042254F" w:rsidP="004C1FF5">
      <w:pPr>
        <w:pStyle w:val="NormalWeb"/>
        <w:shd w:val="clear" w:color="auto" w:fill="FFFFFF"/>
        <w:spacing w:before="0" w:beforeAutospacing="0" w:after="0" w:afterAutospacing="0" w:line="276" w:lineRule="auto"/>
        <w:ind w:right="-574"/>
        <w:jc w:val="right"/>
        <w:rPr>
          <w:rFonts w:ascii="Open Sans" w:hAnsi="Open Sans" w:cs="Open Sans"/>
          <w:color w:val="000000"/>
          <w:sz w:val="21"/>
          <w:szCs w:val="21"/>
        </w:rPr>
      </w:pPr>
      <w:hyperlink r:id="rId43" w:history="1">
        <w:r w:rsidR="004C1FF5" w:rsidRPr="00B41A97">
          <w:rPr>
            <w:rStyle w:val="Hipervnculo"/>
            <w:rFonts w:ascii="Open Sans" w:hAnsi="Open Sans" w:cs="Open Sans"/>
            <w:sz w:val="21"/>
            <w:szCs w:val="21"/>
          </w:rPr>
          <w:t>comunicacion@fotocasa.es</w:t>
        </w:r>
      </w:hyperlink>
    </w:p>
    <w:p w14:paraId="2702841E" w14:textId="77777777" w:rsidR="004C1FF5" w:rsidRPr="00B41A97" w:rsidRDefault="0042254F" w:rsidP="004C1FF5">
      <w:pPr>
        <w:pStyle w:val="NormalWeb"/>
        <w:shd w:val="clear" w:color="auto" w:fill="FFFFFF"/>
        <w:spacing w:before="0" w:beforeAutospacing="0" w:after="0" w:afterAutospacing="0" w:line="276" w:lineRule="auto"/>
        <w:ind w:right="-574"/>
        <w:jc w:val="right"/>
        <w:rPr>
          <w:rFonts w:ascii="Open Sans" w:hAnsi="Open Sans" w:cs="Open Sans"/>
          <w:color w:val="000000"/>
          <w:sz w:val="21"/>
          <w:szCs w:val="21"/>
        </w:rPr>
      </w:pPr>
      <w:hyperlink r:id="rId44" w:history="1">
        <w:r w:rsidR="004C1FF5" w:rsidRPr="00B41A97">
          <w:rPr>
            <w:rStyle w:val="Hipervnculo"/>
            <w:rFonts w:ascii="Open Sans" w:hAnsi="Open Sans" w:cs="Open Sans"/>
            <w:sz w:val="21"/>
            <w:szCs w:val="21"/>
          </w:rPr>
          <w:t>http://prensa.fotocasa.es</w:t>
        </w:r>
      </w:hyperlink>
    </w:p>
    <w:p w14:paraId="26933211" w14:textId="77777777" w:rsidR="004C1FF5" w:rsidRPr="00010ECE" w:rsidRDefault="004C1FF5" w:rsidP="004C1FF5">
      <w:pPr>
        <w:pStyle w:val="NormalWeb"/>
        <w:shd w:val="clear" w:color="auto" w:fill="FFFFFF"/>
        <w:spacing w:before="0" w:beforeAutospacing="0" w:after="0" w:afterAutospacing="0" w:line="276" w:lineRule="auto"/>
        <w:ind w:right="-574"/>
        <w:jc w:val="right"/>
        <w:rPr>
          <w:rFonts w:ascii="Open Sans" w:hAnsi="Open Sans" w:cs="Open Sans"/>
          <w:color w:val="000000"/>
          <w:sz w:val="21"/>
          <w:szCs w:val="21"/>
        </w:rPr>
      </w:pPr>
      <w:proofErr w:type="spellStart"/>
      <w:r w:rsidRPr="00B41A97">
        <w:rPr>
          <w:rFonts w:ascii="Open Sans" w:hAnsi="Open Sans" w:cs="Open Sans"/>
          <w:color w:val="000000"/>
          <w:sz w:val="21"/>
          <w:szCs w:val="21"/>
        </w:rPr>
        <w:t>twitter</w:t>
      </w:r>
      <w:proofErr w:type="spellEnd"/>
      <w:r w:rsidRPr="00B41A97">
        <w:rPr>
          <w:rFonts w:ascii="Open Sans" w:hAnsi="Open Sans" w:cs="Open Sans"/>
          <w:color w:val="000000"/>
          <w:sz w:val="21"/>
          <w:szCs w:val="21"/>
        </w:rPr>
        <w:t>: @</w:t>
      </w:r>
      <w:proofErr w:type="spellStart"/>
      <w:r w:rsidRPr="00B41A97">
        <w:rPr>
          <w:rFonts w:ascii="Open Sans" w:hAnsi="Open Sans" w:cs="Open Sans"/>
          <w:color w:val="000000"/>
          <w:sz w:val="21"/>
          <w:szCs w:val="21"/>
        </w:rPr>
        <w:t>fotocasa</w:t>
      </w:r>
      <w:proofErr w:type="spellEnd"/>
    </w:p>
    <w:p w14:paraId="77F46E5E" w14:textId="77777777" w:rsidR="00C15353" w:rsidRDefault="00C15353" w:rsidP="004C1FF5">
      <w:pPr>
        <w:pStyle w:val="NormalWeb"/>
        <w:shd w:val="clear" w:color="auto" w:fill="FFFFFF"/>
        <w:spacing w:before="0" w:beforeAutospacing="0" w:after="0" w:afterAutospacing="0" w:line="276" w:lineRule="auto"/>
        <w:ind w:right="-574"/>
        <w:jc w:val="both"/>
      </w:pPr>
    </w:p>
    <w:sectPr w:rsidR="00C15353" w:rsidSect="00ED33D5">
      <w:footerReference w:type="default" r:id="rId45"/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1820E68" w14:textId="77777777" w:rsidR="0042254F" w:rsidRDefault="0042254F">
      <w:r>
        <w:separator/>
      </w:r>
    </w:p>
  </w:endnote>
  <w:endnote w:type="continuationSeparator" w:id="0">
    <w:p w14:paraId="3309CF10" w14:textId="77777777" w:rsidR="0042254F" w:rsidRDefault="004225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National">
    <w:altName w:val="Corbel"/>
    <w:panose1 w:val="00000000000000000000"/>
    <w:charset w:val="4D"/>
    <w:family w:val="auto"/>
    <w:notTrueType/>
    <w:pitch w:val="variable"/>
    <w:sig w:usb0="00000001" w:usb1="5000207B" w:usb2="00000010" w:usb3="00000000" w:csb0="0000009B" w:csb1="00000000"/>
  </w:font>
  <w:font w:name="Open Sans">
    <w:altName w:val="Tahoma"/>
    <w:charset w:val="00"/>
    <w:family w:val="swiss"/>
    <w:pitch w:val="variable"/>
    <w:sig w:usb0="E00002EF" w:usb1="4000205B" w:usb2="00000028" w:usb3="00000000" w:csb0="0000019F" w:csb1="00000000"/>
  </w:font>
  <w:font w:name="Open Sans Light">
    <w:altName w:val="Corbel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3726328"/>
      <w:docPartObj>
        <w:docPartGallery w:val="Page Numbers (Bottom of Page)"/>
        <w:docPartUnique/>
      </w:docPartObj>
    </w:sdtPr>
    <w:sdtEndPr/>
    <w:sdtContent>
      <w:p w14:paraId="2336D87B" w14:textId="63D87BD1" w:rsidR="0067206B" w:rsidRDefault="0067206B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3A952B6E" w14:textId="77777777" w:rsidR="0067206B" w:rsidRDefault="0067206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9038804" w14:textId="77777777" w:rsidR="0042254F" w:rsidRDefault="0042254F">
      <w:r>
        <w:separator/>
      </w:r>
    </w:p>
  </w:footnote>
  <w:footnote w:type="continuationSeparator" w:id="0">
    <w:p w14:paraId="0AACBF33" w14:textId="77777777" w:rsidR="0042254F" w:rsidRDefault="0042254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4857E20"/>
    <w:multiLevelType w:val="hybridMultilevel"/>
    <w:tmpl w:val="C30C5D0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D6F5BC2"/>
    <w:multiLevelType w:val="multilevel"/>
    <w:tmpl w:val="E13A29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2B22EA9"/>
    <w:multiLevelType w:val="hybridMultilevel"/>
    <w:tmpl w:val="A7CA6C3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F24275"/>
    <w:multiLevelType w:val="hybridMultilevel"/>
    <w:tmpl w:val="8CE6CA7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FB61786"/>
    <w:multiLevelType w:val="multilevel"/>
    <w:tmpl w:val="3C4225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E7C4E6B"/>
    <w:multiLevelType w:val="hybridMultilevel"/>
    <w:tmpl w:val="47F6049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0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5353"/>
    <w:rsid w:val="00003804"/>
    <w:rsid w:val="0000594E"/>
    <w:rsid w:val="00007DCB"/>
    <w:rsid w:val="00014B37"/>
    <w:rsid w:val="0001585E"/>
    <w:rsid w:val="00022594"/>
    <w:rsid w:val="00031261"/>
    <w:rsid w:val="00035EF9"/>
    <w:rsid w:val="000425E1"/>
    <w:rsid w:val="000437BB"/>
    <w:rsid w:val="0004775C"/>
    <w:rsid w:val="00053AD0"/>
    <w:rsid w:val="00056902"/>
    <w:rsid w:val="00061B44"/>
    <w:rsid w:val="00066168"/>
    <w:rsid w:val="000850FF"/>
    <w:rsid w:val="00087FBC"/>
    <w:rsid w:val="000A69CB"/>
    <w:rsid w:val="000B5755"/>
    <w:rsid w:val="000B7824"/>
    <w:rsid w:val="00104D9B"/>
    <w:rsid w:val="0011340C"/>
    <w:rsid w:val="0011595F"/>
    <w:rsid w:val="00121382"/>
    <w:rsid w:val="001235F0"/>
    <w:rsid w:val="00125468"/>
    <w:rsid w:val="00155E56"/>
    <w:rsid w:val="0017175E"/>
    <w:rsid w:val="001721CB"/>
    <w:rsid w:val="00177103"/>
    <w:rsid w:val="001C390D"/>
    <w:rsid w:val="00201027"/>
    <w:rsid w:val="0021054B"/>
    <w:rsid w:val="00210CEF"/>
    <w:rsid w:val="00214DB8"/>
    <w:rsid w:val="00235AF6"/>
    <w:rsid w:val="0024338F"/>
    <w:rsid w:val="00291809"/>
    <w:rsid w:val="00295FD0"/>
    <w:rsid w:val="002A619A"/>
    <w:rsid w:val="002B6D4D"/>
    <w:rsid w:val="002D52BE"/>
    <w:rsid w:val="002E1393"/>
    <w:rsid w:val="002F4A9A"/>
    <w:rsid w:val="0030332C"/>
    <w:rsid w:val="00303E79"/>
    <w:rsid w:val="00313C45"/>
    <w:rsid w:val="00320D6E"/>
    <w:rsid w:val="00335D90"/>
    <w:rsid w:val="00342734"/>
    <w:rsid w:val="00344F16"/>
    <w:rsid w:val="003501F5"/>
    <w:rsid w:val="00364D97"/>
    <w:rsid w:val="00367E6D"/>
    <w:rsid w:val="003749F7"/>
    <w:rsid w:val="0037588A"/>
    <w:rsid w:val="00381574"/>
    <w:rsid w:val="00390D76"/>
    <w:rsid w:val="00395BAF"/>
    <w:rsid w:val="003D2621"/>
    <w:rsid w:val="003E4762"/>
    <w:rsid w:val="003F64B2"/>
    <w:rsid w:val="00401FB6"/>
    <w:rsid w:val="0040211A"/>
    <w:rsid w:val="00402EF3"/>
    <w:rsid w:val="004122CD"/>
    <w:rsid w:val="00412AF8"/>
    <w:rsid w:val="0042254F"/>
    <w:rsid w:val="004256CE"/>
    <w:rsid w:val="0042738E"/>
    <w:rsid w:val="004501AF"/>
    <w:rsid w:val="00480FB0"/>
    <w:rsid w:val="004829E0"/>
    <w:rsid w:val="00491A5E"/>
    <w:rsid w:val="004949D7"/>
    <w:rsid w:val="004B4345"/>
    <w:rsid w:val="004C1FF5"/>
    <w:rsid w:val="004C67DE"/>
    <w:rsid w:val="004E1020"/>
    <w:rsid w:val="004E3A16"/>
    <w:rsid w:val="004F556B"/>
    <w:rsid w:val="00500E90"/>
    <w:rsid w:val="005074F5"/>
    <w:rsid w:val="00525F0B"/>
    <w:rsid w:val="00526C59"/>
    <w:rsid w:val="005376F4"/>
    <w:rsid w:val="00540243"/>
    <w:rsid w:val="00542766"/>
    <w:rsid w:val="00543129"/>
    <w:rsid w:val="00573F59"/>
    <w:rsid w:val="00587399"/>
    <w:rsid w:val="005904E5"/>
    <w:rsid w:val="00590939"/>
    <w:rsid w:val="0059095E"/>
    <w:rsid w:val="005964D4"/>
    <w:rsid w:val="00596E82"/>
    <w:rsid w:val="005A1305"/>
    <w:rsid w:val="005B3ABB"/>
    <w:rsid w:val="005C141E"/>
    <w:rsid w:val="005C6C1C"/>
    <w:rsid w:val="005F1ACA"/>
    <w:rsid w:val="005F5987"/>
    <w:rsid w:val="005F60EE"/>
    <w:rsid w:val="00615B36"/>
    <w:rsid w:val="006212E3"/>
    <w:rsid w:val="00621F50"/>
    <w:rsid w:val="006311C3"/>
    <w:rsid w:val="00653529"/>
    <w:rsid w:val="0065519C"/>
    <w:rsid w:val="00656AF3"/>
    <w:rsid w:val="0065726D"/>
    <w:rsid w:val="00665922"/>
    <w:rsid w:val="00665A19"/>
    <w:rsid w:val="00671CC1"/>
    <w:rsid w:val="0067206B"/>
    <w:rsid w:val="00674154"/>
    <w:rsid w:val="0069670F"/>
    <w:rsid w:val="006A3950"/>
    <w:rsid w:val="006B019F"/>
    <w:rsid w:val="006D20EE"/>
    <w:rsid w:val="006F441F"/>
    <w:rsid w:val="006F6BB2"/>
    <w:rsid w:val="0070490E"/>
    <w:rsid w:val="00710A4C"/>
    <w:rsid w:val="00716595"/>
    <w:rsid w:val="00735DA4"/>
    <w:rsid w:val="00735FEF"/>
    <w:rsid w:val="00736190"/>
    <w:rsid w:val="00741EF1"/>
    <w:rsid w:val="00750C1A"/>
    <w:rsid w:val="00751C05"/>
    <w:rsid w:val="00752B10"/>
    <w:rsid w:val="007674E6"/>
    <w:rsid w:val="0076771B"/>
    <w:rsid w:val="00771468"/>
    <w:rsid w:val="00781585"/>
    <w:rsid w:val="007823E5"/>
    <w:rsid w:val="007A5A94"/>
    <w:rsid w:val="007B4393"/>
    <w:rsid w:val="007B66D0"/>
    <w:rsid w:val="007C3986"/>
    <w:rsid w:val="007C3FE3"/>
    <w:rsid w:val="007D1230"/>
    <w:rsid w:val="007D3D6B"/>
    <w:rsid w:val="007D5A32"/>
    <w:rsid w:val="007F2139"/>
    <w:rsid w:val="007F5DEE"/>
    <w:rsid w:val="00806101"/>
    <w:rsid w:val="00823E39"/>
    <w:rsid w:val="008357D7"/>
    <w:rsid w:val="0085611B"/>
    <w:rsid w:val="00860D2F"/>
    <w:rsid w:val="00893DB6"/>
    <w:rsid w:val="00895AF4"/>
    <w:rsid w:val="008D0128"/>
    <w:rsid w:val="008D6674"/>
    <w:rsid w:val="00913AFE"/>
    <w:rsid w:val="009203CC"/>
    <w:rsid w:val="00921CE0"/>
    <w:rsid w:val="00921F3D"/>
    <w:rsid w:val="00925EFF"/>
    <w:rsid w:val="009401B0"/>
    <w:rsid w:val="00970B96"/>
    <w:rsid w:val="00994018"/>
    <w:rsid w:val="00996824"/>
    <w:rsid w:val="009C0B2D"/>
    <w:rsid w:val="009C15DE"/>
    <w:rsid w:val="009C37AF"/>
    <w:rsid w:val="009D2F6E"/>
    <w:rsid w:val="009D72DB"/>
    <w:rsid w:val="009E2076"/>
    <w:rsid w:val="009E295E"/>
    <w:rsid w:val="009E704A"/>
    <w:rsid w:val="00A80800"/>
    <w:rsid w:val="00A90F87"/>
    <w:rsid w:val="00AA0AB5"/>
    <w:rsid w:val="00AB7FA4"/>
    <w:rsid w:val="00AD5051"/>
    <w:rsid w:val="00AF0E46"/>
    <w:rsid w:val="00AF7E4A"/>
    <w:rsid w:val="00B01FD5"/>
    <w:rsid w:val="00B26924"/>
    <w:rsid w:val="00B34300"/>
    <w:rsid w:val="00B41B8C"/>
    <w:rsid w:val="00B833DC"/>
    <w:rsid w:val="00B84B4C"/>
    <w:rsid w:val="00B901AE"/>
    <w:rsid w:val="00B91D42"/>
    <w:rsid w:val="00B931E3"/>
    <w:rsid w:val="00BD3B81"/>
    <w:rsid w:val="00BD7461"/>
    <w:rsid w:val="00BE299C"/>
    <w:rsid w:val="00BF05AF"/>
    <w:rsid w:val="00BF6795"/>
    <w:rsid w:val="00C025C1"/>
    <w:rsid w:val="00C05223"/>
    <w:rsid w:val="00C15353"/>
    <w:rsid w:val="00C42F71"/>
    <w:rsid w:val="00C63B94"/>
    <w:rsid w:val="00C7394D"/>
    <w:rsid w:val="00C81E5B"/>
    <w:rsid w:val="00CA12E0"/>
    <w:rsid w:val="00CC0CEB"/>
    <w:rsid w:val="00CC63FC"/>
    <w:rsid w:val="00CC647D"/>
    <w:rsid w:val="00CD1EA4"/>
    <w:rsid w:val="00D0730E"/>
    <w:rsid w:val="00D359B6"/>
    <w:rsid w:val="00D35C1D"/>
    <w:rsid w:val="00D519FC"/>
    <w:rsid w:val="00D71585"/>
    <w:rsid w:val="00D86488"/>
    <w:rsid w:val="00D9602C"/>
    <w:rsid w:val="00D97160"/>
    <w:rsid w:val="00DA327D"/>
    <w:rsid w:val="00DB4EE8"/>
    <w:rsid w:val="00DB508A"/>
    <w:rsid w:val="00DC08C2"/>
    <w:rsid w:val="00DC3A39"/>
    <w:rsid w:val="00DC5C41"/>
    <w:rsid w:val="00DC7ED6"/>
    <w:rsid w:val="00DD66B4"/>
    <w:rsid w:val="00E0134D"/>
    <w:rsid w:val="00E060C0"/>
    <w:rsid w:val="00E310A4"/>
    <w:rsid w:val="00E41DF4"/>
    <w:rsid w:val="00E469F3"/>
    <w:rsid w:val="00E53D07"/>
    <w:rsid w:val="00E554B1"/>
    <w:rsid w:val="00E62608"/>
    <w:rsid w:val="00E63840"/>
    <w:rsid w:val="00E65FF6"/>
    <w:rsid w:val="00E706BB"/>
    <w:rsid w:val="00E80644"/>
    <w:rsid w:val="00E913D5"/>
    <w:rsid w:val="00EA1E1A"/>
    <w:rsid w:val="00EB31D6"/>
    <w:rsid w:val="00EB3CEB"/>
    <w:rsid w:val="00EB4995"/>
    <w:rsid w:val="00EB5385"/>
    <w:rsid w:val="00EB6F48"/>
    <w:rsid w:val="00ED33D5"/>
    <w:rsid w:val="00ED773B"/>
    <w:rsid w:val="00EE2583"/>
    <w:rsid w:val="00EE38AD"/>
    <w:rsid w:val="00F00661"/>
    <w:rsid w:val="00F10583"/>
    <w:rsid w:val="00F16375"/>
    <w:rsid w:val="00F235CE"/>
    <w:rsid w:val="00F236EA"/>
    <w:rsid w:val="00F6074B"/>
    <w:rsid w:val="00F60ED9"/>
    <w:rsid w:val="00F80CC9"/>
    <w:rsid w:val="00F871A8"/>
    <w:rsid w:val="00F96BDD"/>
    <w:rsid w:val="00FA07E3"/>
    <w:rsid w:val="00FA46BD"/>
    <w:rsid w:val="00FA72B7"/>
    <w:rsid w:val="00FC511F"/>
    <w:rsid w:val="00FD4362"/>
    <w:rsid w:val="00FE274A"/>
    <w:rsid w:val="00FE4A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ED1DD7"/>
  <w15:chartTrackingRefBased/>
  <w15:docId w15:val="{62FA6797-E65F-47E0-8959-33CED044A2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15353"/>
    <w:pPr>
      <w:spacing w:after="0" w:line="240" w:lineRule="auto"/>
    </w:pPr>
    <w:rPr>
      <w:sz w:val="24"/>
      <w:szCs w:val="24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C15353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ES" w:eastAsia="es-ES_tradnl"/>
    </w:rPr>
  </w:style>
  <w:style w:type="paragraph" w:styleId="Encabezado">
    <w:name w:val="header"/>
    <w:basedOn w:val="Normal"/>
    <w:link w:val="EncabezadoCar"/>
    <w:uiPriority w:val="99"/>
    <w:unhideWhenUsed/>
    <w:rsid w:val="00C1535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15353"/>
    <w:rPr>
      <w:sz w:val="24"/>
      <w:szCs w:val="24"/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C1535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15353"/>
    <w:rPr>
      <w:sz w:val="24"/>
      <w:szCs w:val="24"/>
      <w:lang w:val="es-ES_tradnl"/>
    </w:rPr>
  </w:style>
  <w:style w:type="character" w:styleId="Hipervnculo">
    <w:name w:val="Hyperlink"/>
    <w:basedOn w:val="Fuentedeprrafopredeter"/>
    <w:uiPriority w:val="99"/>
    <w:unhideWhenUsed/>
    <w:rsid w:val="00C15353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C15353"/>
    <w:pPr>
      <w:ind w:left="720"/>
      <w:contextualSpacing/>
    </w:pPr>
  </w:style>
  <w:style w:type="table" w:customStyle="1" w:styleId="Tabladecuadrcula5oscura-nfasis11">
    <w:name w:val="Tabla de cuadrícula 5 oscura - Énfasis 11"/>
    <w:basedOn w:val="Tablanormal"/>
    <w:uiPriority w:val="50"/>
    <w:rsid w:val="00C15353"/>
    <w:pPr>
      <w:spacing w:after="0" w:line="240" w:lineRule="auto"/>
    </w:pPr>
    <w:rPr>
      <w:sz w:val="24"/>
      <w:szCs w:val="24"/>
      <w:lang w:val="es-ES_tradnl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paragraph" w:styleId="Textodeglobo">
    <w:name w:val="Balloon Text"/>
    <w:basedOn w:val="Normal"/>
    <w:link w:val="TextodegloboCar"/>
    <w:uiPriority w:val="99"/>
    <w:semiHidden/>
    <w:unhideWhenUsed/>
    <w:rsid w:val="00C15353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15353"/>
    <w:rPr>
      <w:rFonts w:ascii="Segoe UI" w:hAnsi="Segoe UI" w:cs="Segoe UI"/>
      <w:sz w:val="18"/>
      <w:szCs w:val="18"/>
      <w:lang w:val="es-ES_tradnl"/>
    </w:rPr>
  </w:style>
  <w:style w:type="character" w:customStyle="1" w:styleId="m6445620330082090912gmail-msohyperlink">
    <w:name w:val="m_6445620330082090912gmail-msohyperlink"/>
    <w:basedOn w:val="Fuentedeprrafopredeter"/>
    <w:rsid w:val="00C15353"/>
  </w:style>
  <w:style w:type="table" w:styleId="Tablaconcuadrcula5oscura-nfasis3">
    <w:name w:val="Grid Table 5 Dark Accent 3"/>
    <w:basedOn w:val="Tablanormal"/>
    <w:uiPriority w:val="50"/>
    <w:rsid w:val="00C15353"/>
    <w:pPr>
      <w:spacing w:after="0" w:line="240" w:lineRule="auto"/>
    </w:pPr>
    <w:rPr>
      <w:sz w:val="24"/>
      <w:szCs w:val="24"/>
      <w:lang w:val="es-ES_tradnl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hyperlink" Target="http://www.fotocasa.es/" TargetMode="External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hyperlink" Target="https://motos.coches.net/" TargetMode="External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www.fotocasa.es" TargetMode="External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hyperlink" Target="https://www.fotocasa.es/indice/" TargetMode="External"/><Relationship Id="rId40" Type="http://schemas.openxmlformats.org/officeDocument/2006/relationships/hyperlink" Target="https://www.infojobs.net/" TargetMode="External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10" Type="http://schemas.openxmlformats.org/officeDocument/2006/relationships/chart" Target="charts/chart1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hyperlink" Target="http://prensa.fotocasa.es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fotocasa.es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hyperlink" Target="file:///\\servidor\Users\Techsales%20Comunicaci&#243;n\CLIENTES\Fotocasa\fotocasa%202018\NP%20&#205;NDICES\10%20Ndp%20&#237;ndices%20Octubre\Venta%20Octubre%202018\comunicacion@fotocasa.es" TargetMode="Externa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hyperlink" Target="https://www.fotocasa.es" TargetMode="External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hyperlink" Target="http://www.fotocasa.es/" TargetMode="External"/><Relationship Id="rId46" Type="http://schemas.openxmlformats.org/officeDocument/2006/relationships/fontTable" Target="fontTable.xml"/><Relationship Id="rId20" Type="http://schemas.openxmlformats.org/officeDocument/2006/relationships/image" Target="media/image9.png"/><Relationship Id="rId41" Type="http://schemas.openxmlformats.org/officeDocument/2006/relationships/hyperlink" Target="https://www.coches.net/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5" Type="http://schemas.openxmlformats.org/officeDocument/2006/relationships/chartUserShapes" Target="../drawings/drawing1.xml"/><Relationship Id="rId4" Type="http://schemas.openxmlformats.org/officeDocument/2006/relationships/oleObject" Target="file:///C:\Users\prani\AppData\Roaming\Microsoft\Excel\PRENSA%20ALQUILER%20Y%20GRAFICAS%20T3-2019%20(version%201).xlsb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ivotFmts>
      <c:pivotFmt>
        <c:idx val="0"/>
        <c:spPr>
          <a:solidFill>
            <a:schemeClr val="accent5">
              <a:lumMod val="40000"/>
              <a:lumOff val="60000"/>
            </a:schemeClr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7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Open Sans"/>
                  <a:ea typeface="+mn-ea"/>
                  <a:cs typeface="+mn-cs"/>
                </a:defRPr>
              </a:pPr>
              <a:endParaRPr lang="es-E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"/>
        <c:spPr>
          <a:solidFill>
            <a:srgbClr val="61C2C7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solidFill>
              <a:srgbClr val="61C2C7"/>
            </a:solidFill>
            <a:ln>
              <a:noFill/>
            </a:ln>
            <a:effectLst/>
          </c:spPr>
          <c:txPr>
            <a:bodyPr rot="0" spcFirstLastPara="1" vertOverflow="clip" horzOverflow="clip" vert="horz" wrap="square" lIns="36576" tIns="18288" rIns="36576" bIns="18288" anchor="ctr" anchorCtr="1">
              <a:spAutoFit/>
            </a:bodyPr>
            <a:lstStyle/>
            <a:p>
              <a:pPr>
                <a:defRPr sz="700" b="1" i="0" u="none" strike="noStrike" kern="1200" baseline="0">
                  <a:solidFill>
                    <a:schemeClr val="bg1"/>
                  </a:solidFill>
                  <a:latin typeface="Open Sans"/>
                  <a:ea typeface="+mn-ea"/>
                  <a:cs typeface="+mn-cs"/>
                </a:defRPr>
              </a:pPr>
              <a:endParaRPr lang="es-E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>
              <c15:spPr xmlns:c15="http://schemas.microsoft.com/office/drawing/2012/chart">
                <a:prstGeom prst="flowChartConnector">
                  <a:avLst/>
                </a:prstGeom>
                <a:noFill/>
                <a:ln>
                  <a:noFill/>
                </a:ln>
              </c15:spPr>
            </c:ext>
          </c:extLst>
        </c:dLbl>
      </c:pivotFmt>
      <c:pivotFmt>
        <c:idx val="2"/>
        <c:spPr>
          <a:solidFill>
            <a:schemeClr val="accent5">
              <a:lumMod val="75000"/>
            </a:schemeClr>
          </a:solidFill>
          <a:ln cap="rnd">
            <a:solidFill>
              <a:schemeClr val="accent5">
                <a:lumMod val="75000"/>
              </a:schemeClr>
            </a:solidFill>
          </a:ln>
          <a:effectLst/>
          <a:scene3d>
            <a:camera prst="orthographicFront"/>
            <a:lightRig rig="threePt" dir="t"/>
          </a:scene3d>
          <a:sp3d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7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Open Sans"/>
                  <a:ea typeface="+mn-ea"/>
                  <a:cs typeface="+mn-cs"/>
                </a:defRPr>
              </a:pPr>
              <a:endParaRPr lang="es-E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"/>
        <c:dLbl>
          <c:idx val="0"/>
          <c:spPr>
            <a:solidFill>
              <a:srgbClr val="61C2C7"/>
            </a:solidFill>
            <a:ln>
              <a:noFill/>
            </a:ln>
            <a:effectLst/>
          </c:spPr>
          <c:txPr>
            <a:bodyPr rot="0" spcFirstLastPara="1" vertOverflow="clip" horzOverflow="clip" vert="horz" wrap="square" lIns="36576" tIns="18288" rIns="36576" bIns="18288" anchor="ctr" anchorCtr="1">
              <a:spAutoFit/>
            </a:bodyPr>
            <a:lstStyle/>
            <a:p>
              <a:pPr>
                <a:defRPr sz="700" b="1" i="0" u="none" strike="noStrike" kern="1200" baseline="0">
                  <a:solidFill>
                    <a:schemeClr val="bg1"/>
                  </a:solidFill>
                  <a:latin typeface="Open Sans"/>
                  <a:ea typeface="+mn-ea"/>
                  <a:cs typeface="+mn-cs"/>
                </a:defRPr>
              </a:pPr>
              <a:endParaRPr lang="es-E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>
              <c15:spPr xmlns:c15="http://schemas.microsoft.com/office/drawing/2012/chart">
                <a:prstGeom prst="flowChartConnector">
                  <a:avLst/>
                </a:prstGeom>
                <a:noFill/>
                <a:ln>
                  <a:noFill/>
                </a:ln>
              </c15:spPr>
            </c:ext>
          </c:extLst>
        </c:dLbl>
      </c:pivotFmt>
      <c:pivotFmt>
        <c:idx val="4"/>
        <c:dLbl>
          <c:idx val="0"/>
          <c:spPr>
            <a:solidFill>
              <a:srgbClr val="61C2C7"/>
            </a:solidFill>
            <a:ln>
              <a:noFill/>
            </a:ln>
            <a:effectLst/>
          </c:spPr>
          <c:txPr>
            <a:bodyPr rot="0" spcFirstLastPara="1" vertOverflow="clip" horzOverflow="clip" vert="horz" wrap="square" lIns="36576" tIns="18288" rIns="36576" bIns="18288" anchor="ctr" anchorCtr="1">
              <a:spAutoFit/>
            </a:bodyPr>
            <a:lstStyle/>
            <a:p>
              <a:pPr>
                <a:defRPr sz="700" b="1" i="0" u="none" strike="noStrike" kern="1200" baseline="0">
                  <a:solidFill>
                    <a:schemeClr val="bg1"/>
                  </a:solidFill>
                  <a:latin typeface="Open Sans"/>
                  <a:ea typeface="+mn-ea"/>
                  <a:cs typeface="+mn-cs"/>
                </a:defRPr>
              </a:pPr>
              <a:endParaRPr lang="es-E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>
              <c15:spPr xmlns:c15="http://schemas.microsoft.com/office/drawing/2012/chart">
                <a:prstGeom prst="flowChartConnector">
                  <a:avLst/>
                </a:prstGeom>
                <a:noFill/>
                <a:ln>
                  <a:noFill/>
                </a:ln>
              </c15:spPr>
            </c:ext>
          </c:extLst>
        </c:dLbl>
      </c:pivotFmt>
      <c:pivotFmt>
        <c:idx val="5"/>
        <c:dLbl>
          <c:idx val="0"/>
          <c:spPr>
            <a:solidFill>
              <a:srgbClr val="61C2C7"/>
            </a:solidFill>
            <a:ln>
              <a:noFill/>
            </a:ln>
            <a:effectLst/>
          </c:spPr>
          <c:txPr>
            <a:bodyPr rot="0" spcFirstLastPara="1" vertOverflow="clip" horzOverflow="clip" vert="horz" wrap="square" lIns="36576" tIns="18288" rIns="36576" bIns="18288" anchor="ctr" anchorCtr="1">
              <a:spAutoFit/>
            </a:bodyPr>
            <a:lstStyle/>
            <a:p>
              <a:pPr>
                <a:defRPr sz="700" b="1" i="0" u="none" strike="noStrike" kern="1200" baseline="0">
                  <a:solidFill>
                    <a:schemeClr val="bg1"/>
                  </a:solidFill>
                  <a:latin typeface="Open Sans"/>
                  <a:ea typeface="+mn-ea"/>
                  <a:cs typeface="+mn-cs"/>
                </a:defRPr>
              </a:pPr>
              <a:endParaRPr lang="es-E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>
              <c15:spPr xmlns:c15="http://schemas.microsoft.com/office/drawing/2012/chart">
                <a:prstGeom prst="flowChartConnector">
                  <a:avLst/>
                </a:prstGeom>
                <a:noFill/>
                <a:ln>
                  <a:noFill/>
                </a:ln>
              </c15:spPr>
            </c:ext>
          </c:extLst>
        </c:dLbl>
      </c:pivotFmt>
      <c:pivotFmt>
        <c:idx val="6"/>
        <c:dLbl>
          <c:idx val="0"/>
          <c:spPr>
            <a:solidFill>
              <a:srgbClr val="61C2C7"/>
            </a:solidFill>
            <a:ln>
              <a:noFill/>
            </a:ln>
            <a:effectLst/>
          </c:spPr>
          <c:txPr>
            <a:bodyPr rot="0" spcFirstLastPara="1" vertOverflow="clip" horzOverflow="clip" vert="horz" wrap="square" lIns="36576" tIns="18288" rIns="36576" bIns="18288" anchor="ctr" anchorCtr="1">
              <a:spAutoFit/>
            </a:bodyPr>
            <a:lstStyle/>
            <a:p>
              <a:pPr>
                <a:defRPr sz="700" b="1" i="0" u="none" strike="noStrike" kern="1200" baseline="0">
                  <a:solidFill>
                    <a:schemeClr val="bg1"/>
                  </a:solidFill>
                  <a:latin typeface="Open Sans"/>
                  <a:ea typeface="+mn-ea"/>
                  <a:cs typeface="+mn-cs"/>
                </a:defRPr>
              </a:pPr>
              <a:endParaRPr lang="es-E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>
              <c15:spPr xmlns:c15="http://schemas.microsoft.com/office/drawing/2012/chart">
                <a:prstGeom prst="flowChartConnector">
                  <a:avLst/>
                </a:prstGeom>
                <a:noFill/>
                <a:ln>
                  <a:noFill/>
                </a:ln>
              </c15:spPr>
            </c:ext>
          </c:extLst>
        </c:dLbl>
      </c:pivotFmt>
      <c:pivotFmt>
        <c:idx val="7"/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7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Open Sans"/>
                  <a:ea typeface="+mn-ea"/>
                  <a:cs typeface="+mn-cs"/>
                </a:defRPr>
              </a:pPr>
              <a:endParaRPr lang="es-E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"/>
        <c:dLbl>
          <c:idx val="0"/>
          <c:numFmt formatCode="#,##0.0\ &quot;%&quot;" sourceLinked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7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Open Sans"/>
                  <a:ea typeface="+mn-ea"/>
                  <a:cs typeface="+mn-cs"/>
                </a:defRPr>
              </a:pPr>
              <a:endParaRPr lang="es-ES"/>
            </a:p>
          </c:txPr>
          <c:showLegendKey val="1"/>
          <c:showVal val="1"/>
          <c:showCatName val="1"/>
          <c:showSerName val="1"/>
          <c:showPercent val="1"/>
          <c:showBubbleSize val="1"/>
          <c:extLst>
            <c:ext xmlns:c15="http://schemas.microsoft.com/office/drawing/2012/chart" uri="{CE6537A1-D6FC-4f65-9D91-7224C49458BB}"/>
          </c:extLst>
        </c:dLbl>
      </c:pivotFmt>
      <c:pivotFmt>
        <c:idx val="9"/>
        <c:dLbl>
          <c:idx val="0"/>
          <c:spPr>
            <a:solidFill>
              <a:srgbClr val="61C2C7"/>
            </a:solidFill>
            <a:ln>
              <a:noFill/>
            </a:ln>
            <a:effectLst/>
          </c:spPr>
          <c:txPr>
            <a:bodyPr rot="0" spcFirstLastPara="1" vertOverflow="clip" horzOverflow="clip" vert="horz" wrap="square" lIns="36576" tIns="18288" rIns="36576" bIns="18288" anchor="ctr" anchorCtr="1">
              <a:spAutoFit/>
            </a:bodyPr>
            <a:lstStyle/>
            <a:p>
              <a:pPr>
                <a:defRPr sz="700" b="1" i="0" u="none" strike="noStrike" kern="1200" baseline="0">
                  <a:solidFill>
                    <a:schemeClr val="bg1"/>
                  </a:solidFill>
                  <a:latin typeface="Open Sans"/>
                  <a:ea typeface="+mn-ea"/>
                  <a:cs typeface="+mn-cs"/>
                </a:defRPr>
              </a:pPr>
              <a:endParaRPr lang="es-E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>
              <c15:spPr xmlns:c15="http://schemas.microsoft.com/office/drawing/2012/chart">
                <a:prstGeom prst="flowChartConnector">
                  <a:avLst/>
                </a:prstGeom>
                <a:noFill/>
                <a:ln>
                  <a:noFill/>
                </a:ln>
              </c15:spPr>
            </c:ext>
          </c:extLst>
        </c:dLbl>
      </c:pivotFmt>
      <c:pivotFmt>
        <c:idx val="10"/>
        <c:dLbl>
          <c:idx val="0"/>
          <c:spPr>
            <a:solidFill>
              <a:srgbClr val="61C2C7"/>
            </a:solidFill>
            <a:ln>
              <a:noFill/>
            </a:ln>
            <a:effectLst/>
          </c:spPr>
          <c:txPr>
            <a:bodyPr rot="0" spcFirstLastPara="1" vertOverflow="clip" horzOverflow="clip" vert="horz" wrap="square" lIns="36576" tIns="18288" rIns="36576" bIns="18288" anchor="ctr" anchorCtr="1">
              <a:spAutoFit/>
            </a:bodyPr>
            <a:lstStyle/>
            <a:p>
              <a:pPr>
                <a:defRPr sz="700" b="1" i="0" u="none" strike="noStrike" kern="1200" baseline="0">
                  <a:solidFill>
                    <a:schemeClr val="bg1"/>
                  </a:solidFill>
                  <a:latin typeface="Open Sans"/>
                  <a:ea typeface="+mn-ea"/>
                  <a:cs typeface="+mn-cs"/>
                </a:defRPr>
              </a:pPr>
              <a:endParaRPr lang="es-E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>
              <c15:spPr xmlns:c15="http://schemas.microsoft.com/office/drawing/2012/chart">
                <a:prstGeom prst="flowChartConnector">
                  <a:avLst/>
                </a:prstGeom>
                <a:noFill/>
                <a:ln>
                  <a:noFill/>
                </a:ln>
              </c15:spPr>
            </c:ext>
          </c:extLst>
        </c:dLbl>
      </c:pivotFmt>
      <c:pivotFmt>
        <c:idx val="11"/>
        <c:dLbl>
          <c:idx val="0"/>
          <c:spPr>
            <a:solidFill>
              <a:srgbClr val="61C2C7"/>
            </a:solidFill>
            <a:ln>
              <a:noFill/>
            </a:ln>
            <a:effectLst/>
          </c:spPr>
          <c:txPr>
            <a:bodyPr rot="0" spcFirstLastPara="1" vertOverflow="clip" horzOverflow="clip" vert="horz" wrap="square" lIns="36576" tIns="18288" rIns="36576" bIns="18288" anchor="ctr" anchorCtr="1">
              <a:spAutoFit/>
            </a:bodyPr>
            <a:lstStyle/>
            <a:p>
              <a:pPr>
                <a:defRPr sz="700" b="1" i="0" u="none" strike="noStrike" kern="1200" baseline="0">
                  <a:solidFill>
                    <a:schemeClr val="bg1"/>
                  </a:solidFill>
                  <a:latin typeface="Open Sans"/>
                  <a:ea typeface="+mn-ea"/>
                  <a:cs typeface="+mn-cs"/>
                </a:defRPr>
              </a:pPr>
              <a:endParaRPr lang="es-E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>
              <c15:spPr xmlns:c15="http://schemas.microsoft.com/office/drawing/2012/chart">
                <a:prstGeom prst="flowChartConnector">
                  <a:avLst/>
                </a:prstGeom>
                <a:noFill/>
                <a:ln>
                  <a:noFill/>
                </a:ln>
              </c15:spPr>
            </c:ext>
          </c:extLst>
        </c:dLbl>
      </c:pivotFmt>
    </c:pivotFmts>
    <c:plotArea>
      <c:layout>
        <c:manualLayout>
          <c:layoutTarget val="inner"/>
          <c:xMode val="edge"/>
          <c:yMode val="edge"/>
          <c:x val="3.9371267270836431E-2"/>
          <c:y val="3.2195860290420014E-2"/>
          <c:w val="0.92689290473564079"/>
          <c:h val="0.662744656917885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'GRAFICA 3'!$D$28</c:f>
              <c:strCache>
                <c:ptCount val="1"/>
                <c:pt idx="0">
                  <c:v>  Variación trimestral </c:v>
                </c:pt>
              </c:strCache>
            </c:strRef>
          </c:tx>
          <c:spPr>
            <a:solidFill>
              <a:srgbClr val="61C2C7"/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0"/>
                  <c:y val="-3.706353160381860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373D-4D6C-898B-F70399B53253}"/>
                </c:ext>
              </c:extLst>
            </c:dLbl>
            <c:dLbl>
              <c:idx val="2"/>
              <c:layout>
                <c:manualLayout>
                  <c:x val="-4.6371036505985943E-17"/>
                  <c:y val="2.9186181277123083E-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73D-4D6C-898B-F70399B53253}"/>
                </c:ext>
              </c:extLst>
            </c:dLbl>
            <c:dLbl>
              <c:idx val="3"/>
              <c:layout>
                <c:manualLayout>
                  <c:x val="-2.5293584829903628E-3"/>
                  <c:y val="-3.706353160381724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373D-4D6C-898B-F70399B53253}"/>
                </c:ext>
              </c:extLst>
            </c:dLbl>
            <c:dLbl>
              <c:idx val="4"/>
              <c:layout>
                <c:manualLayout>
                  <c:x val="0"/>
                  <c:y val="-3.706061298569089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73D-4D6C-898B-F70399B53253}"/>
                </c:ext>
              </c:extLst>
            </c:dLbl>
            <c:spPr>
              <a:solidFill>
                <a:srgbClr val="61C2C7"/>
              </a:solidFill>
              <a:ln>
                <a:noFill/>
              </a:ln>
              <a:effectLst/>
            </c:spPr>
            <c:txPr>
              <a:bodyPr rot="0" spcFirstLastPara="1" vertOverflow="clip" horzOverflow="clip" vert="horz" wrap="square" lIns="36576" tIns="18288" rIns="36576" bIns="18288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bg1"/>
                    </a:solidFill>
                    <a:latin typeface="Open Sans"/>
                    <a:ea typeface="+mn-ea"/>
                    <a:cs typeface="+mn-cs"/>
                  </a:defRPr>
                </a:pPr>
                <a:endParaRPr lang="es-E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flowChartConnector">
                    <a:avLst/>
                  </a:prstGeom>
                  <a:noFill/>
                  <a:ln>
                    <a:noFill/>
                  </a:ln>
                </c15:spPr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'GRAFICA 3'!$A$37:$B$41</c:f>
              <c:multiLvlStrCache>
                <c:ptCount val="5"/>
                <c:lvl>
                  <c:pt idx="0">
                    <c:v> sep </c:v>
                  </c:pt>
                  <c:pt idx="1">
                    <c:v> sep </c:v>
                  </c:pt>
                  <c:pt idx="2">
                    <c:v> sep </c:v>
                  </c:pt>
                  <c:pt idx="3">
                    <c:v> sep </c:v>
                  </c:pt>
                  <c:pt idx="4">
                    <c:v> sep </c:v>
                  </c:pt>
                </c:lvl>
                <c:lvl>
                  <c:pt idx="0">
                    <c:v> 2015 </c:v>
                  </c:pt>
                  <c:pt idx="1">
                    <c:v> 2016 </c:v>
                  </c:pt>
                  <c:pt idx="2">
                    <c:v> 2017 </c:v>
                  </c:pt>
                  <c:pt idx="3">
                    <c:v> 2018 </c:v>
                  </c:pt>
                  <c:pt idx="4">
                    <c:v> 2019 </c:v>
                  </c:pt>
                </c:lvl>
              </c:multiLvlStrCache>
            </c:multiLvlStrRef>
          </c:cat>
          <c:val>
            <c:numRef>
              <c:f>'GRAFICA 3'!$D$37:$D$41</c:f>
              <c:numCache>
                <c:formatCode>#,##0.0\ "%"</c:formatCode>
                <c:ptCount val="5"/>
                <c:pt idx="0">
                  <c:v>-0.70465382819464573</c:v>
                </c:pt>
                <c:pt idx="1">
                  <c:v>-2.0102536427414996</c:v>
                </c:pt>
                <c:pt idx="2">
                  <c:v>-1.7352589322052636</c:v>
                </c:pt>
                <c:pt idx="3">
                  <c:v>-4.1621807082095845</c:v>
                </c:pt>
                <c:pt idx="4">
                  <c:v>-3.2878624990978156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373D-4D6C-898B-F70399B53253}"/>
            </c:ext>
          </c:extLst>
        </c:ser>
        <c:ser>
          <c:idx val="1"/>
          <c:order val="1"/>
          <c:tx>
            <c:strRef>
              <c:f>'GRAFICA 3'!$E$28</c:f>
              <c:strCache>
                <c:ptCount val="1"/>
                <c:pt idx="0">
                  <c:v>  Variación interanual </c:v>
                </c:pt>
              </c:strCache>
            </c:strRef>
          </c:tx>
          <c:spPr>
            <a:solidFill>
              <a:schemeClr val="accent5">
                <a:lumMod val="75000"/>
              </a:schemeClr>
            </a:solidFill>
            <a:ln cap="rnd">
              <a:solidFill>
                <a:schemeClr val="accent5">
                  <a:lumMod val="75000"/>
                </a:schemeClr>
              </a:solidFill>
            </a:ln>
            <a:effectLst/>
            <a:scene3d>
              <a:camera prst="orthographicFront"/>
              <a:lightRig rig="threePt" dir="t"/>
            </a:scene3d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1" i="0" u="none" strike="noStrike" kern="1200" baseline="0">
                    <a:solidFill>
                      <a:schemeClr val="tx1"/>
                    </a:solidFill>
                    <a:latin typeface="Open Sans"/>
                    <a:ea typeface="+mn-ea"/>
                    <a:cs typeface="+mn-cs"/>
                  </a:defRPr>
                </a:pPr>
                <a:endParaRPr lang="es-E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'GRAFICA 3'!$A$37:$B$41</c:f>
              <c:multiLvlStrCache>
                <c:ptCount val="5"/>
                <c:lvl>
                  <c:pt idx="0">
                    <c:v> sep </c:v>
                  </c:pt>
                  <c:pt idx="1">
                    <c:v> sep </c:v>
                  </c:pt>
                  <c:pt idx="2">
                    <c:v> sep </c:v>
                  </c:pt>
                  <c:pt idx="3">
                    <c:v> sep </c:v>
                  </c:pt>
                  <c:pt idx="4">
                    <c:v> sep </c:v>
                  </c:pt>
                </c:lvl>
                <c:lvl>
                  <c:pt idx="0">
                    <c:v> 2015 </c:v>
                  </c:pt>
                  <c:pt idx="1">
                    <c:v> 2016 </c:v>
                  </c:pt>
                  <c:pt idx="2">
                    <c:v> 2017 </c:v>
                  </c:pt>
                  <c:pt idx="3">
                    <c:v> 2018 </c:v>
                  </c:pt>
                  <c:pt idx="4">
                    <c:v> 2019 </c:v>
                  </c:pt>
                </c:lvl>
              </c:multiLvlStrCache>
            </c:multiLvlStrRef>
          </c:cat>
          <c:val>
            <c:numRef>
              <c:f>'GRAFICA 3'!$E$37:$E$41</c:f>
              <c:numCache>
                <c:formatCode>#,##0.0\ "%"</c:formatCode>
                <c:ptCount val="5"/>
                <c:pt idx="0">
                  <c:v>3.9718814399042568</c:v>
                </c:pt>
                <c:pt idx="1">
                  <c:v>3.4983968649804131</c:v>
                </c:pt>
                <c:pt idx="2">
                  <c:v>9.7012253889577238</c:v>
                </c:pt>
                <c:pt idx="3">
                  <c:v>1.6680054219589291</c:v>
                </c:pt>
                <c:pt idx="4">
                  <c:v>1.726202857300474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373D-4D6C-898B-F70399B5325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3"/>
        <c:axId val="714532111"/>
        <c:axId val="1020150815"/>
      </c:barChart>
      <c:catAx>
        <c:axId val="71453211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Open Sans"/>
                <a:ea typeface="+mn-ea"/>
                <a:cs typeface="+mn-cs"/>
              </a:defRPr>
            </a:pPr>
            <a:endParaRPr lang="es-ES"/>
          </a:p>
        </c:txPr>
        <c:crossAx val="1020150815"/>
        <c:crosses val="autoZero"/>
        <c:auto val="1"/>
        <c:lblAlgn val="ctr"/>
        <c:lblOffset val="100"/>
        <c:noMultiLvlLbl val="0"/>
      </c:catAx>
      <c:valAx>
        <c:axId val="1020150815"/>
        <c:scaling>
          <c:orientation val="minMax"/>
        </c:scaling>
        <c:delete val="1"/>
        <c:axPos val="l"/>
        <c:numFmt formatCode="#,##0.0\ &quot;%&quot;" sourceLinked="1"/>
        <c:majorTickMark val="none"/>
        <c:minorTickMark val="none"/>
        <c:tickLblPos val="nextTo"/>
        <c:crossAx val="714532111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Open Sans"/>
                <a:ea typeface="+mn-ea"/>
                <a:cs typeface="+mn-cs"/>
              </a:defRPr>
            </a:pPr>
            <a:endParaRPr lang="es-ES"/>
          </a:p>
        </c:txPr>
      </c:legendEntry>
      <c:layout>
        <c:manualLayout>
          <c:xMode val="edge"/>
          <c:yMode val="edge"/>
          <c:x val="8.1070809443353917E-2"/>
          <c:y val="0.90818309181362333"/>
          <c:w val="0.78060555638092421"/>
          <c:h val="9.181680767970150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Open Sans"/>
              <a:ea typeface="+mn-ea"/>
              <a:cs typeface="+mn-cs"/>
            </a:defRPr>
          </a:pPr>
          <a:endParaRPr lang="es-ES"/>
        </a:p>
      </c:txPr>
    </c:legend>
    <c:plotVisOnly val="1"/>
    <c:dispBlanksAs val="gap"/>
    <c:showDLblsOverMax val="0"/>
    <c:extLst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 b="1">
          <a:latin typeface="Open Sans"/>
        </a:defRPr>
      </a:pPr>
      <a:endParaRPr lang="es-ES"/>
    </a:p>
  </c:txPr>
  <c:externalData r:id="rId4">
    <c:autoUpdate val="0"/>
  </c:externalData>
  <c:userShapes r:id="rId5"/>
  <c:extLst/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0.05722</cdr:x>
      <cdr:y>0.47609</cdr:y>
    </cdr:from>
    <cdr:to>
      <cdr:x>0.94956</cdr:x>
      <cdr:y>0.47609</cdr:y>
    </cdr:to>
    <cdr:cxnSp macro="">
      <cdr:nvCxnSpPr>
        <cdr:cNvPr id="6" name="Conector recto 5">
          <a:extLst xmlns:a="http://schemas.openxmlformats.org/drawingml/2006/main">
            <a:ext uri="{FF2B5EF4-FFF2-40B4-BE49-F238E27FC236}">
              <a16:creationId xmlns:a16="http://schemas.microsoft.com/office/drawing/2014/main" id="{95FDED51-2779-4F3D-84FE-1C764C29DBAA}"/>
            </a:ext>
          </a:extLst>
        </cdr:cNvPr>
        <cdr:cNvCxnSpPr/>
      </cdr:nvCxnSpPr>
      <cdr:spPr>
        <a:xfrm xmlns:a="http://schemas.openxmlformats.org/drawingml/2006/main">
          <a:off x="251391" y="1269725"/>
          <a:ext cx="3920559" cy="0"/>
        </a:xfrm>
        <a:prstGeom xmlns:a="http://schemas.openxmlformats.org/drawingml/2006/main" prst="line">
          <a:avLst/>
        </a:prstGeom>
        <a:ln xmlns:a="http://schemas.openxmlformats.org/drawingml/2006/main" w="73025" cmpd="sng">
          <a:solidFill>
            <a:schemeClr val="bg1">
              <a:lumMod val="85000"/>
            </a:schemeClr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31ABB8-A0E4-4614-8D2B-B0C81579A4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6045</TotalTime>
  <Pages>16</Pages>
  <Words>3267</Words>
  <Characters>17969</Characters>
  <Application>Microsoft Office Word</Application>
  <DocSecurity>0</DocSecurity>
  <Lines>149</Lines>
  <Paragraphs>42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Patricia Ranilla Checa</dc:creator>
  <cp:keywords/>
  <dc:description/>
  <cp:lastModifiedBy>Anaïs López García</cp:lastModifiedBy>
  <cp:revision>69</cp:revision>
  <cp:lastPrinted>2019-07-13T12:11:00Z</cp:lastPrinted>
  <dcterms:created xsi:type="dcterms:W3CDTF">2019-10-04T10:24:00Z</dcterms:created>
  <dcterms:modified xsi:type="dcterms:W3CDTF">2019-10-17T09:14:00Z</dcterms:modified>
</cp:coreProperties>
</file>