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5680" behindDoc="0" locked="0" layoutInCell="1" allowOverlap="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rsidR="008B29C8" w:rsidRDefault="0028159C" w:rsidP="00753088">
      <w:pPr>
        <w:ind w:right="-574"/>
        <w:jc w:val="right"/>
        <w:rPr>
          <w:rFonts w:ascii="National" w:hAnsi="National"/>
          <w:color w:val="303AB2"/>
          <w:sz w:val="36"/>
          <w:szCs w:val="36"/>
        </w:rPr>
      </w:pPr>
    </w:p>
    <w:p w:rsidR="00A84CA7" w:rsidRDefault="00A84CA7" w:rsidP="00753088">
      <w:pPr>
        <w:ind w:right="-574"/>
        <w:jc w:val="right"/>
        <w:rPr>
          <w:rFonts w:ascii="National" w:hAnsi="National"/>
          <w:color w:val="303AB2"/>
          <w:sz w:val="36"/>
          <w:szCs w:val="36"/>
        </w:rPr>
      </w:pPr>
    </w:p>
    <w:p w:rsidR="00A84CA7" w:rsidRDefault="00A84CA7" w:rsidP="00753088">
      <w:pPr>
        <w:ind w:right="-574"/>
        <w:rPr>
          <w:rFonts w:ascii="National" w:hAnsi="National"/>
          <w:color w:val="303AB2"/>
          <w:sz w:val="36"/>
          <w:szCs w:val="36"/>
        </w:rPr>
      </w:pPr>
    </w:p>
    <w:p w:rsidR="00753088" w:rsidRPr="00D51D5B" w:rsidRDefault="00122B54" w:rsidP="00122B54">
      <w:pPr>
        <w:spacing w:line="276" w:lineRule="auto"/>
        <w:ind w:right="-574"/>
        <w:jc w:val="center"/>
        <w:rPr>
          <w:rFonts w:ascii="National" w:hAnsi="National"/>
          <w:b/>
          <w:bCs/>
          <w:iCs/>
          <w:color w:val="1DBDC5"/>
          <w:sz w:val="38"/>
          <w:szCs w:val="40"/>
          <w:lang w:val="es-ES"/>
        </w:rPr>
      </w:pPr>
      <w:r w:rsidRPr="00D51D5B">
        <w:rPr>
          <w:rFonts w:ascii="National" w:hAnsi="National"/>
          <w:b/>
          <w:bCs/>
          <w:iCs/>
          <w:color w:val="1DBDC5"/>
          <w:sz w:val="34"/>
          <w:szCs w:val="40"/>
          <w:lang w:val="es-ES"/>
        </w:rPr>
        <w:t>RADIOGRAFÍA DEL MERCADO DE LA VIVIENDA</w:t>
      </w:r>
      <w:r w:rsidR="00C842FE" w:rsidRPr="00D51D5B">
        <w:rPr>
          <w:rFonts w:ascii="National" w:hAnsi="National"/>
          <w:b/>
          <w:bCs/>
          <w:iCs/>
          <w:color w:val="1DBDC5"/>
          <w:sz w:val="34"/>
          <w:szCs w:val="40"/>
          <w:lang w:val="es-ES"/>
        </w:rPr>
        <w:t xml:space="preserve"> EN ANDALUCÍA EN</w:t>
      </w:r>
      <w:r w:rsidR="00FD6A4B" w:rsidRPr="00D51D5B">
        <w:rPr>
          <w:rFonts w:ascii="National" w:hAnsi="National"/>
          <w:b/>
          <w:bCs/>
          <w:iCs/>
          <w:color w:val="1DBDC5"/>
          <w:sz w:val="34"/>
          <w:szCs w:val="40"/>
          <w:lang w:val="es-ES"/>
        </w:rPr>
        <w:t xml:space="preserve"> 2017-2018</w:t>
      </w:r>
    </w:p>
    <w:p w:rsidR="007827E3" w:rsidRDefault="00F4634F" w:rsidP="008D2DD9">
      <w:pPr>
        <w:ind w:right="-574"/>
        <w:rPr>
          <w:rFonts w:ascii="National" w:hAnsi="National"/>
          <w:b/>
          <w:bCs/>
          <w:iCs/>
          <w:color w:val="303AB2"/>
          <w:sz w:val="54"/>
          <w:szCs w:val="56"/>
          <w:lang w:val="es-ES"/>
        </w:rPr>
      </w:pPr>
      <w:r w:rsidRPr="00483017">
        <w:rPr>
          <w:rFonts w:ascii="National" w:hAnsi="National"/>
          <w:b/>
          <w:bCs/>
          <w:iCs/>
          <w:color w:val="303AB2"/>
          <w:sz w:val="54"/>
          <w:szCs w:val="56"/>
          <w:lang w:val="es-ES"/>
        </w:rPr>
        <w:t>La demanda</w:t>
      </w:r>
      <w:r w:rsidR="00E21E6E" w:rsidRPr="00483017">
        <w:rPr>
          <w:rFonts w:ascii="National" w:hAnsi="National"/>
          <w:b/>
          <w:bCs/>
          <w:iCs/>
          <w:color w:val="303AB2"/>
          <w:sz w:val="54"/>
          <w:szCs w:val="56"/>
          <w:lang w:val="es-ES"/>
        </w:rPr>
        <w:t xml:space="preserve"> </w:t>
      </w:r>
      <w:r w:rsidR="00AC15DB" w:rsidRPr="00483017">
        <w:rPr>
          <w:rFonts w:ascii="National" w:hAnsi="National"/>
          <w:b/>
          <w:bCs/>
          <w:iCs/>
          <w:color w:val="303AB2"/>
          <w:sz w:val="54"/>
          <w:szCs w:val="56"/>
          <w:lang w:val="es-ES"/>
        </w:rPr>
        <w:t>de vivienda</w:t>
      </w:r>
      <w:r w:rsidR="007827E3" w:rsidRPr="00483017">
        <w:rPr>
          <w:rFonts w:ascii="National" w:hAnsi="National"/>
          <w:b/>
          <w:bCs/>
          <w:iCs/>
          <w:color w:val="303AB2"/>
          <w:sz w:val="54"/>
          <w:szCs w:val="56"/>
          <w:lang w:val="es-ES"/>
        </w:rPr>
        <w:t xml:space="preserve"> </w:t>
      </w:r>
      <w:r w:rsidR="00C66C08" w:rsidRPr="00483017">
        <w:rPr>
          <w:rFonts w:ascii="National" w:hAnsi="National"/>
          <w:b/>
          <w:bCs/>
          <w:iCs/>
          <w:color w:val="303AB2"/>
          <w:sz w:val="54"/>
          <w:szCs w:val="56"/>
          <w:lang w:val="es-ES"/>
        </w:rPr>
        <w:t>de compra en Andalucía</w:t>
      </w:r>
      <w:r w:rsidR="00D47F7E" w:rsidRPr="00483017">
        <w:rPr>
          <w:rFonts w:ascii="National" w:hAnsi="National"/>
          <w:b/>
          <w:bCs/>
          <w:iCs/>
          <w:color w:val="303AB2"/>
          <w:sz w:val="54"/>
          <w:szCs w:val="56"/>
          <w:lang w:val="es-ES"/>
        </w:rPr>
        <w:t xml:space="preserve"> se incrementa un 20% </w:t>
      </w:r>
      <w:r w:rsidR="003F26F0" w:rsidRPr="00483017">
        <w:rPr>
          <w:rFonts w:ascii="National" w:hAnsi="National"/>
          <w:b/>
          <w:bCs/>
          <w:iCs/>
          <w:color w:val="303AB2"/>
          <w:sz w:val="54"/>
          <w:szCs w:val="56"/>
          <w:lang w:val="es-ES"/>
        </w:rPr>
        <w:t>en el</w:t>
      </w:r>
      <w:r w:rsidR="00D47F7E" w:rsidRPr="00483017">
        <w:rPr>
          <w:rFonts w:ascii="National" w:hAnsi="National"/>
          <w:b/>
          <w:bCs/>
          <w:iCs/>
          <w:color w:val="303AB2"/>
          <w:sz w:val="54"/>
          <w:szCs w:val="56"/>
          <w:lang w:val="es-ES"/>
        </w:rPr>
        <w:t xml:space="preserve"> último año</w:t>
      </w:r>
    </w:p>
    <w:p w:rsidR="00483017" w:rsidRDefault="00483017" w:rsidP="00483017">
      <w:pPr>
        <w:pStyle w:val="Prrafodelista"/>
        <w:spacing w:line="276" w:lineRule="auto"/>
        <w:ind w:right="-574"/>
        <w:rPr>
          <w:rFonts w:ascii="Open Sans" w:eastAsia="Times New Roman" w:hAnsi="Open Sans" w:cs="Open Sans"/>
          <w:color w:val="000000"/>
          <w:sz w:val="22"/>
          <w:szCs w:val="22"/>
          <w:lang w:val="es-ES" w:eastAsia="es-ES_tradnl"/>
        </w:rPr>
      </w:pPr>
    </w:p>
    <w:p w:rsidR="00D47F7E" w:rsidRDefault="00D47F7E"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En el caso de la vivienda en alquiler en Andalucía, la demanda aumenta un 21% respecto al pasado año</w:t>
      </w:r>
    </w:p>
    <w:p w:rsidR="00D47F7E" w:rsidRDefault="00D47F7E"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En comparativa con la media nacional, la demanda de compra se incrementa un 33% y la de alquiler un 56% en el último año</w:t>
      </w:r>
    </w:p>
    <w:p w:rsidR="000A7AE7" w:rsidRDefault="000A7AE7"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El 12% de los andaluces demanda vivienda para comprar</w:t>
      </w:r>
    </w:p>
    <w:p w:rsidR="00D04B9E" w:rsidRDefault="000A7AE7"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Los segmentos jóvenes son los más activos en el mercado inmobiliario y su presencia el último año se ha incrementado considerablemente</w:t>
      </w:r>
    </w:p>
    <w:p w:rsidR="00D47F7E" w:rsidRDefault="00483017" w:rsidP="00483017">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483017">
        <w:rPr>
          <w:rFonts w:ascii="Open Sans" w:eastAsia="Times New Roman" w:hAnsi="Open Sans" w:cs="Open Sans"/>
          <w:color w:val="000000"/>
          <w:sz w:val="22"/>
          <w:szCs w:val="22"/>
          <w:lang w:val="es-ES" w:eastAsia="es-ES_tradnl"/>
        </w:rPr>
        <w:t>Un 18% de los andaluces que no han participado en el mercado de la vivienda se plantean la compra de aquí a cinco años</w:t>
      </w:r>
      <w:r>
        <w:rPr>
          <w:rFonts w:ascii="Open Sans" w:eastAsia="Times New Roman" w:hAnsi="Open Sans" w:cs="Open Sans"/>
          <w:color w:val="000000"/>
          <w:sz w:val="22"/>
          <w:szCs w:val="22"/>
          <w:lang w:val="es-ES" w:eastAsia="es-ES_tradnl"/>
        </w:rPr>
        <w:br/>
      </w:r>
    </w:p>
    <w:p w:rsidR="002A35C0" w:rsidRPr="002A35C0" w:rsidRDefault="00EB6202"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Sevilla</w:t>
      </w:r>
      <w:r w:rsidR="00753088">
        <w:rPr>
          <w:rFonts w:ascii="Open Sans Light" w:hAnsi="Open Sans Light" w:cs="Open Sans Light"/>
          <w:b/>
          <w:iCs/>
          <w:color w:val="303AB2"/>
          <w:szCs w:val="20"/>
          <w:lang w:val="es-ES"/>
        </w:rPr>
        <w:t xml:space="preserve">, </w:t>
      </w:r>
      <w:r w:rsidR="00AC15DB">
        <w:rPr>
          <w:rFonts w:ascii="Open Sans Light" w:hAnsi="Open Sans Light" w:cs="Open Sans Light"/>
          <w:b/>
          <w:iCs/>
          <w:color w:val="303AB2"/>
          <w:szCs w:val="20"/>
          <w:lang w:val="es-ES"/>
        </w:rPr>
        <w:t>2</w:t>
      </w:r>
      <w:r>
        <w:rPr>
          <w:rFonts w:ascii="Open Sans Light" w:hAnsi="Open Sans Light" w:cs="Open Sans Light"/>
          <w:b/>
          <w:iCs/>
          <w:color w:val="303AB2"/>
          <w:szCs w:val="20"/>
          <w:lang w:val="es-ES"/>
        </w:rPr>
        <w:t>4</w:t>
      </w:r>
      <w:r w:rsidR="00AC15DB">
        <w:rPr>
          <w:rFonts w:ascii="Open Sans Light" w:hAnsi="Open Sans Light" w:cs="Open Sans Light"/>
          <w:b/>
          <w:iCs/>
          <w:color w:val="303AB2"/>
          <w:szCs w:val="20"/>
          <w:lang w:val="es-ES"/>
        </w:rPr>
        <w:t xml:space="preserve"> de </w:t>
      </w:r>
      <w:r>
        <w:rPr>
          <w:rFonts w:ascii="Open Sans Light" w:hAnsi="Open Sans Light" w:cs="Open Sans Light"/>
          <w:b/>
          <w:iCs/>
          <w:color w:val="303AB2"/>
          <w:szCs w:val="20"/>
          <w:lang w:val="es-ES"/>
        </w:rPr>
        <w:t>julio</w:t>
      </w:r>
      <w:r w:rsidR="00FD6A4B">
        <w:rPr>
          <w:rFonts w:ascii="Open Sans Light" w:hAnsi="Open Sans Light" w:cs="Open Sans Light"/>
          <w:b/>
          <w:iCs/>
          <w:color w:val="303AB2"/>
          <w:szCs w:val="20"/>
          <w:lang w:val="es-ES"/>
        </w:rPr>
        <w:t xml:space="preserve"> de 2019</w:t>
      </w:r>
    </w:p>
    <w:p w:rsidR="00AC15DB" w:rsidRDefault="00F025DE" w:rsidP="00B85F6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En 2019 hay más particulares participando en el mercado de la vivienda de los que había en 2018. De hecho, hasta un 28% de los mayores de 18 años que viven en España han realizado alguna acción relacionada con la compra o el alquiler de un inmueble en los últimos 12 meses. Este porcentaje es un 22% superior al que se registró en 2018, cuando la participación en el mercado de la vivienda fue del 23%. </w:t>
      </w:r>
      <w:r w:rsidR="00B3469E">
        <w:rPr>
          <w:rFonts w:ascii="Open Sans" w:hAnsi="Open Sans" w:cs="Open Sans"/>
          <w:color w:val="000000"/>
          <w:sz w:val="22"/>
          <w:szCs w:val="22"/>
        </w:rPr>
        <w:t xml:space="preserve">En el caso de Andalucía </w:t>
      </w:r>
      <w:r w:rsidR="002543E4">
        <w:rPr>
          <w:rFonts w:ascii="Open Sans" w:hAnsi="Open Sans" w:cs="Open Sans"/>
          <w:color w:val="000000"/>
          <w:sz w:val="22"/>
          <w:szCs w:val="22"/>
        </w:rPr>
        <w:t xml:space="preserve">la participación en el mercado de la vivienda fue mayor </w:t>
      </w:r>
      <w:r w:rsidR="00FB7D00">
        <w:rPr>
          <w:rFonts w:ascii="Open Sans" w:hAnsi="Open Sans" w:cs="Open Sans"/>
          <w:color w:val="000000"/>
          <w:sz w:val="22"/>
          <w:szCs w:val="22"/>
        </w:rPr>
        <w:t xml:space="preserve">los dos años: en 2018 la participación fue del 27% y en el caso de 2019 la participación es del 30%. </w:t>
      </w:r>
      <w:r>
        <w:rPr>
          <w:rFonts w:ascii="Open Sans" w:hAnsi="Open Sans" w:cs="Open Sans"/>
          <w:color w:val="000000"/>
          <w:sz w:val="22"/>
          <w:szCs w:val="22"/>
        </w:rPr>
        <w:t xml:space="preserve">Esta es una de las principales conclusiones </w:t>
      </w:r>
      <w:r w:rsidR="00563264">
        <w:rPr>
          <w:rFonts w:ascii="Open Sans" w:hAnsi="Open Sans" w:cs="Open Sans"/>
          <w:color w:val="000000"/>
          <w:sz w:val="22"/>
          <w:szCs w:val="22"/>
        </w:rPr>
        <w:t>del estudio “</w:t>
      </w:r>
      <w:hyperlink r:id="rId9" w:history="1">
        <w:r w:rsidR="00563264" w:rsidRPr="00BC0DB3">
          <w:rPr>
            <w:rStyle w:val="Hipervnculo"/>
            <w:rFonts w:ascii="Open Sans" w:hAnsi="Open Sans" w:cs="Open Sans"/>
            <w:b/>
            <w:i/>
            <w:sz w:val="22"/>
            <w:szCs w:val="22"/>
          </w:rPr>
          <w:t>Radiografía del mercado de la vivienda</w:t>
        </w:r>
        <w:r w:rsidR="007243A2" w:rsidRPr="00BC0DB3">
          <w:rPr>
            <w:rStyle w:val="Hipervnculo"/>
            <w:rFonts w:ascii="Open Sans" w:hAnsi="Open Sans" w:cs="Open Sans"/>
            <w:b/>
            <w:i/>
            <w:sz w:val="22"/>
            <w:szCs w:val="22"/>
          </w:rPr>
          <w:t xml:space="preserve"> </w:t>
        </w:r>
        <w:r w:rsidR="00744DDE" w:rsidRPr="00BC0DB3">
          <w:rPr>
            <w:rStyle w:val="Hipervnculo"/>
            <w:rFonts w:ascii="Open Sans" w:hAnsi="Open Sans" w:cs="Open Sans"/>
            <w:b/>
            <w:i/>
            <w:sz w:val="22"/>
            <w:szCs w:val="22"/>
          </w:rPr>
          <w:t>en</w:t>
        </w:r>
        <w:r w:rsidR="00563264" w:rsidRPr="00BC0DB3">
          <w:rPr>
            <w:rStyle w:val="Hipervnculo"/>
            <w:rFonts w:ascii="Open Sans" w:hAnsi="Open Sans" w:cs="Open Sans"/>
            <w:b/>
            <w:i/>
            <w:sz w:val="22"/>
            <w:szCs w:val="22"/>
          </w:rPr>
          <w:t xml:space="preserve"> 2018-2019</w:t>
        </w:r>
      </w:hyperlink>
      <w:r w:rsidR="00563264">
        <w:rPr>
          <w:rFonts w:ascii="Open Sans" w:hAnsi="Open Sans" w:cs="Open Sans"/>
          <w:color w:val="000000"/>
          <w:sz w:val="22"/>
          <w:szCs w:val="22"/>
        </w:rPr>
        <w:t xml:space="preserve">” realizado por el portal inmobiliario </w:t>
      </w:r>
      <w:hyperlink r:id="rId10" w:history="1">
        <w:r w:rsidR="00563264" w:rsidRPr="00124BC6">
          <w:rPr>
            <w:rStyle w:val="Hipervnculo"/>
            <w:rFonts w:ascii="Open Sans" w:hAnsi="Open Sans" w:cs="Open Sans"/>
            <w:sz w:val="22"/>
            <w:szCs w:val="22"/>
          </w:rPr>
          <w:t>Fotocasa</w:t>
        </w:r>
      </w:hyperlink>
      <w:r w:rsidR="00563264">
        <w:rPr>
          <w:rFonts w:ascii="Open Sans" w:hAnsi="Open Sans" w:cs="Open Sans"/>
          <w:color w:val="000000"/>
          <w:sz w:val="22"/>
          <w:szCs w:val="22"/>
        </w:rPr>
        <w:t xml:space="preserve"> con el objetivo de dimensionar y analizar la situación del mercado inmobiliario en el último año y trazar una comparativa con los años anteriores. </w:t>
      </w:r>
    </w:p>
    <w:p w:rsidR="00C715F1" w:rsidRDefault="00386DAB" w:rsidP="00B85F6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S</w:t>
      </w:r>
      <w:r w:rsidR="00F025DE">
        <w:rPr>
          <w:rFonts w:ascii="Open Sans" w:hAnsi="Open Sans" w:cs="Open Sans"/>
          <w:color w:val="000000"/>
          <w:sz w:val="22"/>
          <w:szCs w:val="22"/>
        </w:rPr>
        <w:t>i</w:t>
      </w:r>
      <w:r w:rsidR="0023780F">
        <w:rPr>
          <w:rFonts w:ascii="Open Sans" w:hAnsi="Open Sans" w:cs="Open Sans"/>
          <w:color w:val="000000"/>
          <w:sz w:val="22"/>
          <w:szCs w:val="22"/>
        </w:rPr>
        <w:t xml:space="preserve"> se analiza al detalle</w:t>
      </w:r>
      <w:r>
        <w:rPr>
          <w:rFonts w:ascii="Open Sans" w:hAnsi="Open Sans" w:cs="Open Sans"/>
          <w:color w:val="000000"/>
          <w:sz w:val="22"/>
          <w:szCs w:val="22"/>
        </w:rPr>
        <w:t xml:space="preserve"> este incremento</w:t>
      </w:r>
      <w:r w:rsidR="0023780F">
        <w:rPr>
          <w:rFonts w:ascii="Open Sans" w:hAnsi="Open Sans" w:cs="Open Sans"/>
          <w:color w:val="000000"/>
          <w:sz w:val="22"/>
          <w:szCs w:val="22"/>
        </w:rPr>
        <w:t xml:space="preserve"> se observa que la demanda de vivienda es la principal responsable </w:t>
      </w:r>
      <w:r>
        <w:rPr>
          <w:rFonts w:ascii="Open Sans" w:hAnsi="Open Sans" w:cs="Open Sans"/>
          <w:color w:val="000000"/>
          <w:sz w:val="22"/>
          <w:szCs w:val="22"/>
        </w:rPr>
        <w:t>del aumento de la participación en el mercado del alquiler en el último año</w:t>
      </w:r>
      <w:r w:rsidR="0023780F">
        <w:rPr>
          <w:rFonts w:ascii="Open Sans" w:hAnsi="Open Sans" w:cs="Open Sans"/>
          <w:color w:val="000000"/>
          <w:sz w:val="22"/>
          <w:szCs w:val="22"/>
        </w:rPr>
        <w:t xml:space="preserve">. En 2019 hay más particulares alquilando o intentado alquilar un piso y comprando o intentando comprar. De hecho, la demanda de alquiler en el último año se ha incrementado un 56%, al </w:t>
      </w:r>
      <w:r w:rsidR="0023780F">
        <w:rPr>
          <w:rFonts w:ascii="Open Sans" w:hAnsi="Open Sans" w:cs="Open Sans"/>
          <w:color w:val="000000"/>
          <w:sz w:val="22"/>
          <w:szCs w:val="22"/>
        </w:rPr>
        <w:lastRenderedPageBreak/>
        <w:t>pasar del 9% al 14%, y en el caso de la compra se incrementa un 33%</w:t>
      </w:r>
      <w:r w:rsidR="00B860BD">
        <w:rPr>
          <w:rFonts w:ascii="Open Sans" w:hAnsi="Open Sans" w:cs="Open Sans"/>
          <w:color w:val="000000"/>
          <w:sz w:val="22"/>
          <w:szCs w:val="22"/>
        </w:rPr>
        <w:t>, ya que el porcentaje ha subido de un 9% en 2018 a un 12% en 2019.</w:t>
      </w:r>
      <w:r w:rsidR="00C715F1">
        <w:rPr>
          <w:rFonts w:ascii="Open Sans" w:hAnsi="Open Sans" w:cs="Open Sans"/>
          <w:color w:val="000000"/>
          <w:sz w:val="22"/>
          <w:szCs w:val="22"/>
        </w:rPr>
        <w:t xml:space="preserve"> </w:t>
      </w:r>
      <w:r w:rsidR="00697A6B">
        <w:rPr>
          <w:rFonts w:ascii="Open Sans" w:hAnsi="Open Sans" w:cs="Open Sans"/>
          <w:color w:val="000000"/>
          <w:sz w:val="22"/>
          <w:szCs w:val="22"/>
        </w:rPr>
        <w:t xml:space="preserve">Si se suman los resultados del mercado de alquiler y el de la compraventa se observa que la demanda sostiene el repunte en el último año. </w:t>
      </w:r>
      <w:r w:rsidR="001C4D49">
        <w:rPr>
          <w:rFonts w:ascii="Open Sans" w:hAnsi="Open Sans" w:cs="Open Sans"/>
          <w:color w:val="000000"/>
          <w:sz w:val="22"/>
          <w:szCs w:val="22"/>
        </w:rPr>
        <w:t>En el cas</w:t>
      </w:r>
      <w:r w:rsidR="005620D2">
        <w:rPr>
          <w:rFonts w:ascii="Open Sans" w:hAnsi="Open Sans" w:cs="Open Sans"/>
          <w:color w:val="000000"/>
          <w:sz w:val="22"/>
          <w:szCs w:val="22"/>
        </w:rPr>
        <w:t xml:space="preserve">o de Andalucía, la demanda de vivienda para comprar aumenta un 20% y en el caso de la demanda </w:t>
      </w:r>
      <w:r w:rsidR="00AC2E3A">
        <w:rPr>
          <w:rFonts w:ascii="Open Sans" w:hAnsi="Open Sans" w:cs="Open Sans"/>
          <w:color w:val="000000"/>
          <w:sz w:val="22"/>
          <w:szCs w:val="22"/>
        </w:rPr>
        <w:t xml:space="preserve">de vivienda en alquiler aumenta un 21% en el último año. </w:t>
      </w:r>
    </w:p>
    <w:p w:rsidR="00694F56" w:rsidRDefault="00694F56" w:rsidP="00694F56">
      <w:pPr>
        <w:pStyle w:val="NormalWeb"/>
        <w:shd w:val="clear" w:color="auto" w:fill="FFFFFF"/>
        <w:spacing w:after="225" w:line="276" w:lineRule="auto"/>
        <w:ind w:right="-574"/>
        <w:jc w:val="both"/>
        <w:rPr>
          <w:rFonts w:ascii="Open Sans" w:hAnsi="Open Sans" w:cs="Open Sans"/>
          <w:color w:val="000000"/>
          <w:sz w:val="22"/>
          <w:szCs w:val="22"/>
        </w:rPr>
      </w:pPr>
      <w:r w:rsidRPr="00694F56">
        <w:rPr>
          <w:rFonts w:ascii="Open Sans" w:hAnsi="Open Sans" w:cs="Open Sans"/>
          <w:color w:val="000000"/>
          <w:sz w:val="22"/>
          <w:szCs w:val="22"/>
        </w:rPr>
        <w:t>“El interés por la compra o alquiler de una vivienda por parte de los andaluces ha aumentado en el último año, especialmente en el mercado del arrendamiento, donde el porcentaje de los que alquilan o intentan alquilar (17%) es superior a la media del país (14%). Pero en ambos mercados se aprecia que son pocos los que finalmente logran cerrar la operación, ya sea de venta o alquiler, un hecho que está íntimamente ligado con la evolución del precio de la vivienda, que está creciendo a un ritmo muy superior al poder adquisitivo de los españoles”</w:t>
      </w:r>
      <w:r>
        <w:rPr>
          <w:rFonts w:ascii="Open Sans" w:hAnsi="Open Sans" w:cs="Open Sans"/>
          <w:color w:val="000000"/>
          <w:sz w:val="22"/>
          <w:szCs w:val="22"/>
        </w:rPr>
        <w:t>,</w:t>
      </w:r>
      <w:r w:rsidRPr="00694F56">
        <w:rPr>
          <w:rFonts w:ascii="Open Sans" w:hAnsi="Open Sans" w:cs="Open Sans"/>
          <w:color w:val="000000"/>
          <w:sz w:val="22"/>
          <w:szCs w:val="22"/>
        </w:rPr>
        <w:t xml:space="preserve"> explica Beatriz Toribio, directora de Estudios de </w:t>
      </w:r>
      <w:hyperlink r:id="rId11" w:history="1">
        <w:r w:rsidRPr="00694F56">
          <w:rPr>
            <w:rStyle w:val="Hipervnculo"/>
            <w:rFonts w:ascii="Open Sans" w:hAnsi="Open Sans" w:cs="Open Sans"/>
            <w:sz w:val="22"/>
            <w:szCs w:val="22"/>
          </w:rPr>
          <w:t>Fotocasa</w:t>
        </w:r>
      </w:hyperlink>
      <w:r w:rsidRPr="00694F56">
        <w:rPr>
          <w:rFonts w:ascii="Open Sans" w:hAnsi="Open Sans" w:cs="Open Sans"/>
          <w:color w:val="000000"/>
          <w:sz w:val="22"/>
          <w:szCs w:val="22"/>
        </w:rPr>
        <w:t>.</w:t>
      </w:r>
      <w:r>
        <w:rPr>
          <w:rFonts w:ascii="Open Sans" w:hAnsi="Open Sans" w:cs="Open Sans"/>
          <w:color w:val="000000"/>
          <w:sz w:val="22"/>
          <w:szCs w:val="22"/>
        </w:rPr>
        <w:t xml:space="preserve"> </w:t>
      </w:r>
    </w:p>
    <w:p w:rsidR="00E049D3" w:rsidRDefault="0074447E" w:rsidP="0074447E">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Así, crece mucho más el porcentaje de los que están intentando comprar o alquilar, pero todavía no lo han conseguido</w:t>
      </w:r>
      <w:r w:rsidR="00D47179">
        <w:rPr>
          <w:rFonts w:ascii="Open Sans" w:hAnsi="Open Sans" w:cs="Open Sans"/>
          <w:color w:val="000000"/>
          <w:sz w:val="22"/>
          <w:szCs w:val="22"/>
        </w:rPr>
        <w:t>,</w:t>
      </w:r>
      <w:r>
        <w:rPr>
          <w:rFonts w:ascii="Open Sans" w:hAnsi="Open Sans" w:cs="Open Sans"/>
          <w:color w:val="000000"/>
          <w:sz w:val="22"/>
          <w:szCs w:val="22"/>
        </w:rPr>
        <w:t xml:space="preserve"> que los que realmente han acabado adquiriendo o alquilando una vivienda en el último año. </w:t>
      </w:r>
      <w:r w:rsidRPr="0074447E">
        <w:rPr>
          <w:rFonts w:ascii="Open Sans" w:hAnsi="Open Sans" w:cs="Open Sans"/>
          <w:color w:val="000000"/>
          <w:sz w:val="22"/>
          <w:szCs w:val="22"/>
        </w:rPr>
        <w:t xml:space="preserve">Esto significa que, aunque el mercado tiene a más personas participando, el porcentaje de los que efectivamente han comprado o alquilado es muy similar al que había en 2018. </w:t>
      </w:r>
    </w:p>
    <w:p w:rsidR="00CA6A8B" w:rsidRDefault="00CA6A8B" w:rsidP="0074447E">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En el caso de los andaluces, el 12% de los que demanda vivienda para comprar solo un </w:t>
      </w:r>
      <w:r w:rsidR="00612E36">
        <w:rPr>
          <w:rFonts w:ascii="Open Sans" w:hAnsi="Open Sans" w:cs="Open Sans"/>
          <w:color w:val="000000"/>
          <w:sz w:val="22"/>
          <w:szCs w:val="22"/>
        </w:rPr>
        <w:t>4</w:t>
      </w:r>
      <w:r>
        <w:rPr>
          <w:rFonts w:ascii="Open Sans" w:hAnsi="Open Sans" w:cs="Open Sans"/>
          <w:color w:val="000000"/>
          <w:sz w:val="22"/>
          <w:szCs w:val="22"/>
        </w:rPr>
        <w:t xml:space="preserve">% lo consigue frente al 9% que sigue buscando. </w:t>
      </w:r>
    </w:p>
    <w:p w:rsidR="00CA6A8B" w:rsidRDefault="0028159C" w:rsidP="0074447E">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21A33CB0" wp14:editId="45BDD061">
            <wp:extent cx="5396230" cy="236347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96230" cy="2363470"/>
                    </a:xfrm>
                    <a:prstGeom prst="rect">
                      <a:avLst/>
                    </a:prstGeom>
                  </pic:spPr>
                </pic:pic>
              </a:graphicData>
            </a:graphic>
          </wp:inline>
        </w:drawing>
      </w:r>
    </w:p>
    <w:p w:rsidR="0028159C" w:rsidRDefault="0028159C" w:rsidP="008D69A8">
      <w:pPr>
        <w:pStyle w:val="NormalWeb"/>
        <w:shd w:val="clear" w:color="auto" w:fill="FFFFFF"/>
        <w:spacing w:after="225" w:line="276" w:lineRule="auto"/>
        <w:ind w:right="-574"/>
        <w:jc w:val="both"/>
        <w:rPr>
          <w:rFonts w:ascii="Open Sans" w:hAnsi="Open Sans" w:cs="Open Sans"/>
          <w:color w:val="000000"/>
          <w:sz w:val="22"/>
          <w:szCs w:val="22"/>
        </w:rPr>
      </w:pPr>
    </w:p>
    <w:p w:rsidR="008D69A8" w:rsidRDefault="008D69A8" w:rsidP="008D69A8">
      <w:pPr>
        <w:pStyle w:val="NormalWeb"/>
        <w:shd w:val="clear" w:color="auto" w:fill="FFFFFF"/>
        <w:spacing w:after="225" w:line="276" w:lineRule="auto"/>
        <w:ind w:right="-574"/>
        <w:jc w:val="both"/>
        <w:rPr>
          <w:rFonts w:ascii="Open Sans" w:hAnsi="Open Sans" w:cs="Open Sans"/>
          <w:color w:val="000000"/>
          <w:sz w:val="22"/>
          <w:szCs w:val="22"/>
        </w:rPr>
      </w:pPr>
      <w:bookmarkStart w:id="0" w:name="_GoBack"/>
      <w:bookmarkEnd w:id="0"/>
      <w:r>
        <w:rPr>
          <w:rFonts w:ascii="Open Sans" w:hAnsi="Open Sans" w:cs="Open Sans"/>
          <w:color w:val="000000"/>
          <w:sz w:val="22"/>
          <w:szCs w:val="22"/>
        </w:rPr>
        <w:t xml:space="preserve">Respecto al alquiler, recupera terreno respecto a 2018. Así, del 17% de los andaluces que demanda vivienda para alquilar, un 8% lo consigue y un 3% ha encontrado vivienda para compartir. Otro 8% sigue buscando vivienda para alquilar y un 2% busca para compartir. </w:t>
      </w:r>
    </w:p>
    <w:p w:rsidR="001C027B" w:rsidRDefault="00E049D3" w:rsidP="00694F56">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lastRenderedPageBreak/>
        <w:t xml:space="preserve">Según el Índice Inmobiliario </w:t>
      </w:r>
      <w:hyperlink r:id="rId13" w:history="1">
        <w:r w:rsidR="00134DAF" w:rsidRPr="00124BC6">
          <w:rPr>
            <w:rStyle w:val="Hipervnculo"/>
            <w:rFonts w:ascii="Open Sans" w:hAnsi="Open Sans" w:cs="Open Sans"/>
            <w:sz w:val="22"/>
            <w:szCs w:val="22"/>
          </w:rPr>
          <w:t>Fotocasa</w:t>
        </w:r>
      </w:hyperlink>
      <w:r>
        <w:rPr>
          <w:rFonts w:ascii="Open Sans" w:hAnsi="Open Sans" w:cs="Open Sans"/>
          <w:color w:val="000000"/>
          <w:sz w:val="22"/>
          <w:szCs w:val="22"/>
        </w:rPr>
        <w:t xml:space="preserve">, el precio de oferta de la vivienda en venta subió </w:t>
      </w:r>
      <w:r w:rsidR="001C027B">
        <w:rPr>
          <w:rFonts w:ascii="Open Sans" w:hAnsi="Open Sans" w:cs="Open Sans"/>
          <w:color w:val="000000"/>
          <w:sz w:val="22"/>
          <w:szCs w:val="22"/>
        </w:rPr>
        <w:t>en Andalucía</w:t>
      </w:r>
      <w:r>
        <w:rPr>
          <w:rFonts w:ascii="Open Sans" w:hAnsi="Open Sans" w:cs="Open Sans"/>
          <w:color w:val="000000"/>
          <w:sz w:val="22"/>
          <w:szCs w:val="22"/>
        </w:rPr>
        <w:t xml:space="preserve"> en 2018 </w:t>
      </w:r>
      <w:r w:rsidR="001C027B">
        <w:rPr>
          <w:rFonts w:ascii="Open Sans" w:hAnsi="Open Sans" w:cs="Open Sans"/>
          <w:color w:val="000000"/>
          <w:sz w:val="22"/>
          <w:szCs w:val="22"/>
        </w:rPr>
        <w:t xml:space="preserve">un 3,5%, frente al 7,8% de la media nacional, y en el caso del alquiler cerró el año 2018 con una subida del 2,5%, frente al 1,8% que se registró en la media nacional. Así, el precio del alquiler crece de forma más leve que el de la compra, aunque en Andalucía el precio de compra no cerró el año 2018 con una subida tan abultada como sí que pasó con la media nacional. </w:t>
      </w:r>
    </w:p>
    <w:p w:rsidR="00362415" w:rsidRDefault="00362415" w:rsidP="00694F56">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w:t>
      </w:r>
      <w:r w:rsidRPr="00362415">
        <w:rPr>
          <w:rFonts w:ascii="Open Sans" w:hAnsi="Open Sans" w:cs="Open Sans"/>
          <w:color w:val="000000"/>
          <w:sz w:val="22"/>
          <w:szCs w:val="22"/>
        </w:rPr>
        <w:t>El precio de la vivienda en oferta en alquiler ha subido con fuerza en los últimos años, pero ya empezamos a detectar una tendencia a la estabilización en buena parte del país, incluida Andalucía. En</w:t>
      </w:r>
      <w:r>
        <w:rPr>
          <w:rFonts w:ascii="Open Sans" w:hAnsi="Open Sans" w:cs="Open Sans"/>
          <w:color w:val="000000"/>
          <w:sz w:val="22"/>
          <w:szCs w:val="22"/>
        </w:rPr>
        <w:t xml:space="preserve"> </w:t>
      </w:r>
      <w:r w:rsidRPr="00362415">
        <w:rPr>
          <w:rFonts w:ascii="Open Sans" w:hAnsi="Open Sans" w:cs="Open Sans"/>
          <w:color w:val="000000"/>
          <w:sz w:val="22"/>
          <w:szCs w:val="22"/>
        </w:rPr>
        <w:t xml:space="preserve">el mercado de la venta de vivienda de segunda mano, los precios en esta región también </w:t>
      </w:r>
      <w:proofErr w:type="gramStart"/>
      <w:r w:rsidRPr="00362415">
        <w:rPr>
          <w:rFonts w:ascii="Open Sans" w:hAnsi="Open Sans" w:cs="Open Sans"/>
          <w:color w:val="000000"/>
          <w:sz w:val="22"/>
          <w:szCs w:val="22"/>
        </w:rPr>
        <w:t>crecen</w:t>
      </w:r>
      <w:proofErr w:type="gramEnd"/>
      <w:r w:rsidRPr="00362415">
        <w:rPr>
          <w:rFonts w:ascii="Open Sans" w:hAnsi="Open Sans" w:cs="Open Sans"/>
          <w:color w:val="000000"/>
          <w:sz w:val="22"/>
          <w:szCs w:val="22"/>
        </w:rPr>
        <w:t xml:space="preserve"> pero a un ritmo muy inferior que la media del país”, añade Beatriz Toribio.</w:t>
      </w:r>
    </w:p>
    <w:p w:rsidR="008B4005" w:rsidRPr="00D51D5B" w:rsidRDefault="00D51D5B" w:rsidP="00D51D5B">
      <w:pPr>
        <w:ind w:right="-574"/>
        <w:jc w:val="center"/>
        <w:rPr>
          <w:rFonts w:ascii="National" w:hAnsi="National"/>
          <w:b/>
          <w:bCs/>
          <w:iCs/>
          <w:color w:val="303AB2"/>
          <w:sz w:val="28"/>
          <w:szCs w:val="56"/>
          <w:lang w:val="es-ES"/>
        </w:rPr>
      </w:pPr>
      <w:r w:rsidRPr="00D51D5B">
        <w:rPr>
          <w:rFonts w:ascii="National" w:hAnsi="National"/>
          <w:b/>
          <w:bCs/>
          <w:iCs/>
          <w:color w:val="303AB2"/>
          <w:sz w:val="28"/>
          <w:szCs w:val="56"/>
          <w:lang w:val="es-ES"/>
        </w:rPr>
        <w:t>Variación anual del precio medio de la vivienda</w:t>
      </w:r>
      <w:r w:rsidR="00E47AF7">
        <w:rPr>
          <w:rFonts w:ascii="National" w:hAnsi="National"/>
          <w:b/>
          <w:bCs/>
          <w:iCs/>
          <w:color w:val="303AB2"/>
          <w:sz w:val="28"/>
          <w:szCs w:val="56"/>
          <w:lang w:val="es-ES"/>
        </w:rPr>
        <w:t xml:space="preserve"> en Andalucía</w:t>
      </w:r>
    </w:p>
    <w:p w:rsidR="008B4005" w:rsidRDefault="008B4005" w:rsidP="00694F56">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054F3979" wp14:editId="70AA096F">
            <wp:extent cx="5396230" cy="301498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96230" cy="3014980"/>
                    </a:xfrm>
                    <a:prstGeom prst="rect">
                      <a:avLst/>
                    </a:prstGeom>
                  </pic:spPr>
                </pic:pic>
              </a:graphicData>
            </a:graphic>
          </wp:inline>
        </w:drawing>
      </w:r>
    </w:p>
    <w:p w:rsidR="00E049D3" w:rsidRPr="00694F56" w:rsidRDefault="005C7ACC" w:rsidP="00694F56">
      <w:pPr>
        <w:ind w:right="-574"/>
        <w:rPr>
          <w:rFonts w:ascii="National" w:hAnsi="National"/>
          <w:b/>
          <w:bCs/>
          <w:iCs/>
          <w:color w:val="303AB2"/>
          <w:sz w:val="28"/>
          <w:szCs w:val="56"/>
          <w:lang w:val="es-ES"/>
        </w:rPr>
      </w:pPr>
      <w:r w:rsidRPr="00694F56">
        <w:rPr>
          <w:rFonts w:ascii="National" w:hAnsi="National"/>
          <w:b/>
          <w:bCs/>
          <w:iCs/>
          <w:color w:val="303AB2"/>
          <w:sz w:val="28"/>
          <w:szCs w:val="56"/>
          <w:lang w:val="es-ES"/>
        </w:rPr>
        <w:t>Los jóvenes son los más activos en el mercado</w:t>
      </w:r>
    </w:p>
    <w:p w:rsidR="005C7ACC" w:rsidRDefault="00E00E5B" w:rsidP="0074447E">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El dinamismo que </w:t>
      </w:r>
      <w:r w:rsidR="00D04B9E">
        <w:rPr>
          <w:rFonts w:ascii="Open Sans" w:hAnsi="Open Sans" w:cs="Open Sans"/>
          <w:color w:val="000000"/>
          <w:sz w:val="22"/>
          <w:szCs w:val="22"/>
        </w:rPr>
        <w:t>se ve en</w:t>
      </w:r>
      <w:r>
        <w:rPr>
          <w:rFonts w:ascii="Open Sans" w:hAnsi="Open Sans" w:cs="Open Sans"/>
          <w:color w:val="000000"/>
          <w:sz w:val="22"/>
          <w:szCs w:val="22"/>
        </w:rPr>
        <w:t xml:space="preserve"> el mercado inmobiliario </w:t>
      </w:r>
      <w:r w:rsidR="00D04B9E">
        <w:rPr>
          <w:rFonts w:ascii="Open Sans" w:hAnsi="Open Sans" w:cs="Open Sans"/>
          <w:color w:val="000000"/>
          <w:sz w:val="22"/>
          <w:szCs w:val="22"/>
        </w:rPr>
        <w:t xml:space="preserve">en el último año viene de la mano de la actividad de los más jóvenes. Así, el segmento de edad menores de 35 años es el que más aumenta la participación en el mercado de la vivienda respecto a 2018. En el tramo de 18 a 24 años la participación se incrementa un 33% y en el tramo de 25 a 34 años lo hace un 43% en el último año. </w:t>
      </w:r>
    </w:p>
    <w:p w:rsidR="00D04B9E" w:rsidRDefault="00D04B9E" w:rsidP="0074447E">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Además, en el resto de los segmentos de edad también mejoran su participación en el mercado inmobiliari</w:t>
      </w:r>
      <w:r w:rsidR="00694F56">
        <w:rPr>
          <w:rFonts w:ascii="Open Sans" w:hAnsi="Open Sans" w:cs="Open Sans"/>
          <w:color w:val="000000"/>
          <w:sz w:val="22"/>
          <w:szCs w:val="22"/>
        </w:rPr>
        <w:t>o.</w:t>
      </w:r>
    </w:p>
    <w:p w:rsidR="00D51D5B" w:rsidRDefault="00D51D5B" w:rsidP="0074447E">
      <w:pPr>
        <w:pStyle w:val="NormalWeb"/>
        <w:shd w:val="clear" w:color="auto" w:fill="FFFFFF"/>
        <w:spacing w:after="225" w:line="276" w:lineRule="auto"/>
        <w:ind w:right="-574"/>
        <w:jc w:val="both"/>
        <w:rPr>
          <w:rFonts w:ascii="Open Sans" w:hAnsi="Open Sans" w:cs="Open Sans"/>
          <w:color w:val="000000"/>
          <w:sz w:val="22"/>
          <w:szCs w:val="22"/>
        </w:rPr>
      </w:pPr>
    </w:p>
    <w:p w:rsidR="00D04B9E" w:rsidRPr="005C7ACC" w:rsidRDefault="00D04B9E" w:rsidP="00D04B9E">
      <w:pPr>
        <w:ind w:right="-574"/>
        <w:jc w:val="center"/>
        <w:rPr>
          <w:rFonts w:ascii="National" w:hAnsi="National"/>
          <w:b/>
          <w:bCs/>
          <w:iCs/>
          <w:color w:val="303AB2"/>
          <w:sz w:val="28"/>
          <w:szCs w:val="56"/>
          <w:lang w:val="es-ES"/>
        </w:rPr>
      </w:pPr>
      <w:r>
        <w:rPr>
          <w:rFonts w:ascii="National" w:hAnsi="National"/>
          <w:b/>
          <w:bCs/>
          <w:iCs/>
          <w:color w:val="303AB2"/>
          <w:sz w:val="28"/>
          <w:szCs w:val="56"/>
          <w:lang w:val="es-ES"/>
        </w:rPr>
        <w:lastRenderedPageBreak/>
        <w:t>Porcentaje de participación por tramos de edad</w:t>
      </w:r>
    </w:p>
    <w:p w:rsidR="005C7ACC" w:rsidRDefault="00694F56" w:rsidP="0074447E">
      <w:pPr>
        <w:pStyle w:val="NormalWeb"/>
        <w:shd w:val="clear" w:color="auto" w:fill="FFFFFF"/>
        <w:spacing w:after="225" w:line="276" w:lineRule="auto"/>
        <w:ind w:right="-574"/>
        <w:jc w:val="both"/>
        <w:rPr>
          <w:rFonts w:ascii="Open Sans" w:hAnsi="Open Sans" w:cs="Open Sans"/>
          <w:color w:val="000000"/>
          <w:sz w:val="22"/>
          <w:szCs w:val="22"/>
        </w:rPr>
      </w:pPr>
      <w:r w:rsidRPr="00D04B9E">
        <w:rPr>
          <w:rFonts w:ascii="Open Sans" w:hAnsi="Open Sans" w:cs="Open Sans"/>
          <w:noProof/>
          <w:color w:val="000000"/>
          <w:sz w:val="22"/>
          <w:szCs w:val="22"/>
          <w:lang w:val="es-ES_tradnl"/>
        </w:rPr>
        <mc:AlternateContent>
          <mc:Choice Requires="wpg">
            <w:drawing>
              <wp:anchor distT="0" distB="0" distL="114300" distR="114300" simplePos="0" relativeHeight="251662336" behindDoc="0" locked="0" layoutInCell="1" allowOverlap="1" wp14:anchorId="2D1628D7" wp14:editId="46297874">
                <wp:simplePos x="0" y="0"/>
                <wp:positionH relativeFrom="column">
                  <wp:posOffset>0</wp:posOffset>
                </wp:positionH>
                <wp:positionV relativeFrom="paragraph">
                  <wp:posOffset>0</wp:posOffset>
                </wp:positionV>
                <wp:extent cx="5348287" cy="2967037"/>
                <wp:effectExtent l="0" t="0" r="5080" b="0"/>
                <wp:wrapNone/>
                <wp:docPr id="31" name="Grupo 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348287" cy="2967037"/>
                          <a:chOff x="0" y="437537"/>
                          <a:chExt cx="4931032" cy="2397860"/>
                        </a:xfrm>
                      </wpg:grpSpPr>
                      <wpg:grpSp>
                        <wpg:cNvPr id="33" name="Grupo 33">
                          <a:extLst/>
                        </wpg:cNvPr>
                        <wpg:cNvGrpSpPr/>
                        <wpg:grpSpPr>
                          <a:xfrm>
                            <a:off x="0" y="437537"/>
                            <a:ext cx="4931032" cy="2397860"/>
                            <a:chOff x="0" y="437537"/>
                            <a:chExt cx="4931032" cy="2397860"/>
                          </a:xfrm>
                        </wpg:grpSpPr>
                        <wps:wsp>
                          <wps:cNvPr id="34" name="Rectángulo 34">
                            <a:extLst/>
                          </wps:cNvPr>
                          <wps:cNvSpPr/>
                          <wps:spPr>
                            <a:xfrm>
                              <a:off x="731782" y="1138994"/>
                              <a:ext cx="220252" cy="934492"/>
                            </a:xfrm>
                            <a:prstGeom prst="rect">
                              <a:avLst/>
                            </a:prstGeom>
                            <a:solidFill>
                              <a:srgbClr val="CE7E9D"/>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 name="Rectángulo 35">
                            <a:extLst/>
                          </wps:cNvPr>
                          <wps:cNvSpPr/>
                          <wps:spPr>
                            <a:xfrm>
                              <a:off x="0" y="2073478"/>
                              <a:ext cx="4931032" cy="524378"/>
                            </a:xfrm>
                            <a:prstGeom prst="rect">
                              <a:avLst/>
                            </a:prstGeom>
                            <a:solidFill>
                              <a:srgbClr val="00206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 name="CuadroTexto 8">
                            <a:extLst/>
                          </wps:cNvPr>
                          <wps:cNvSpPr txBox="1"/>
                          <wps:spPr>
                            <a:xfrm rot="16200000" flipH="1">
                              <a:off x="629749" y="810019"/>
                              <a:ext cx="440788" cy="230832"/>
                            </a:xfrm>
                            <a:prstGeom prst="rect">
                              <a:avLst/>
                            </a:prstGeom>
                            <a:noFill/>
                          </wps:spPr>
                          <wps:txbx>
                            <w:txbxContent>
                              <w:p w:rsidR="00694F56" w:rsidRDefault="00694F56" w:rsidP="00694F56">
                                <w:r>
                                  <w:rPr>
                                    <w:rFonts w:hAnsi="Calibri"/>
                                    <w:color w:val="000000" w:themeColor="text1"/>
                                    <w:kern w:val="24"/>
                                    <w:sz w:val="18"/>
                                    <w:szCs w:val="18"/>
                                  </w:rPr>
                                  <w:t>33 %</w:t>
                                </w:r>
                              </w:p>
                            </w:txbxContent>
                          </wps:txbx>
                          <wps:bodyPr wrap="square" rtlCol="0" anchor="ctr">
                            <a:noAutofit/>
                          </wps:bodyPr>
                        </wps:wsp>
                        <wps:wsp>
                          <wps:cNvPr id="37" name="CuadroTexto 10">
                            <a:extLst/>
                          </wps:cNvPr>
                          <wps:cNvSpPr txBox="1"/>
                          <wps:spPr>
                            <a:xfrm>
                              <a:off x="160316" y="2174132"/>
                              <a:ext cx="916778" cy="338554"/>
                            </a:xfrm>
                            <a:prstGeom prst="rect">
                              <a:avLst/>
                            </a:prstGeom>
                            <a:noFill/>
                          </wps:spPr>
                          <wps:txbx>
                            <w:txbxContent>
                              <w:p w:rsidR="00694F56" w:rsidRDefault="00694F56" w:rsidP="00694F56">
                                <w:pPr>
                                  <w:jc w:val="center"/>
                                </w:pPr>
                                <w:r>
                                  <w:rPr>
                                    <w:rFonts w:hAnsi="Calibri"/>
                                    <w:color w:val="FFFFFF" w:themeColor="background1"/>
                                    <w:kern w:val="24"/>
                                    <w:sz w:val="16"/>
                                    <w:szCs w:val="16"/>
                                  </w:rPr>
                                  <w:t>2017  2018  2019</w:t>
                                </w:r>
                              </w:p>
                              <w:p w:rsidR="00694F56" w:rsidRDefault="00694F56" w:rsidP="00694F56">
                                <w:pPr>
                                  <w:jc w:val="center"/>
                                </w:pPr>
                                <w:r>
                                  <w:rPr>
                                    <w:rFonts w:hAnsi="Calibri"/>
                                    <w:b/>
                                    <w:bCs/>
                                    <w:color w:val="FFFFFF" w:themeColor="background1"/>
                                    <w:kern w:val="24"/>
                                    <w:sz w:val="16"/>
                                    <w:szCs w:val="16"/>
                                  </w:rPr>
                                  <w:t>(18-24 años)</w:t>
                                </w:r>
                              </w:p>
                            </w:txbxContent>
                          </wps:txbx>
                          <wps:bodyPr wrap="square" rtlCol="0">
                            <a:noAutofit/>
                          </wps:bodyPr>
                        </wps:wsp>
                        <wps:wsp>
                          <wps:cNvPr id="38" name="Rectángulo 38">
                            <a:extLst/>
                          </wps:cNvPr>
                          <wps:cNvSpPr/>
                          <wps:spPr>
                            <a:xfrm>
                              <a:off x="513094" y="1550838"/>
                              <a:ext cx="220252" cy="524378"/>
                            </a:xfrm>
                            <a:prstGeom prst="rect">
                              <a:avLst/>
                            </a:prstGeom>
                            <a:solidFill>
                              <a:srgbClr val="979CD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 name="CuadroTexto 48">
                            <a:extLst/>
                          </wps:cNvPr>
                          <wps:cNvSpPr txBox="1"/>
                          <wps:spPr>
                            <a:xfrm rot="16200000" flipH="1">
                              <a:off x="398311" y="1264862"/>
                              <a:ext cx="440788" cy="230832"/>
                            </a:xfrm>
                            <a:prstGeom prst="rect">
                              <a:avLst/>
                            </a:prstGeom>
                            <a:noFill/>
                          </wps:spPr>
                          <wps:txbx>
                            <w:txbxContent>
                              <w:p w:rsidR="00694F56" w:rsidRDefault="00694F56" w:rsidP="00694F56">
                                <w:r>
                                  <w:rPr>
                                    <w:rFonts w:hAnsi="Calibri"/>
                                    <w:color w:val="000000" w:themeColor="text1"/>
                                    <w:kern w:val="24"/>
                                    <w:sz w:val="18"/>
                                    <w:szCs w:val="18"/>
                                  </w:rPr>
                                  <w:t>23 %</w:t>
                                </w:r>
                              </w:p>
                            </w:txbxContent>
                          </wps:txbx>
                          <wps:bodyPr wrap="square" rtlCol="0" anchor="ctr">
                            <a:noAutofit/>
                          </wps:bodyPr>
                        </wps:wsp>
                        <wps:wsp>
                          <wps:cNvPr id="40" name="Rectángulo 40">
                            <a:extLst/>
                          </wps:cNvPr>
                          <wps:cNvSpPr/>
                          <wps:spPr>
                            <a:xfrm>
                              <a:off x="287888" y="1096365"/>
                              <a:ext cx="220252" cy="979457"/>
                            </a:xfrm>
                            <a:prstGeom prst="rect">
                              <a:avLst/>
                            </a:prstGeom>
                            <a:solidFill>
                              <a:srgbClr val="95DCE3"/>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 name="CuadroTexto 54">
                            <a:extLst/>
                          </wps:cNvPr>
                          <wps:cNvSpPr txBox="1"/>
                          <wps:spPr>
                            <a:xfrm rot="16200000" flipH="1">
                              <a:off x="174336" y="810018"/>
                              <a:ext cx="440789" cy="230832"/>
                            </a:xfrm>
                            <a:prstGeom prst="rect">
                              <a:avLst/>
                            </a:prstGeom>
                            <a:noFill/>
                          </wps:spPr>
                          <wps:txbx>
                            <w:txbxContent>
                              <w:p w:rsidR="00694F56" w:rsidRDefault="00694F56" w:rsidP="00694F56">
                                <w:r>
                                  <w:rPr>
                                    <w:rFonts w:hAnsi="Calibri"/>
                                    <w:color w:val="000000" w:themeColor="text1"/>
                                    <w:kern w:val="24"/>
                                    <w:sz w:val="18"/>
                                    <w:szCs w:val="18"/>
                                  </w:rPr>
                                  <w:t>37 %</w:t>
                                </w:r>
                              </w:p>
                            </w:txbxContent>
                          </wps:txbx>
                          <wps:bodyPr wrap="square" rtlCol="0" anchor="ctr">
                            <a:noAutofit/>
                          </wps:bodyPr>
                        </wps:wsp>
                        <wps:wsp>
                          <wps:cNvPr id="42" name="Rectángulo 42">
                            <a:extLst/>
                          </wps:cNvPr>
                          <wps:cNvSpPr/>
                          <wps:spPr>
                            <a:xfrm>
                              <a:off x="174066" y="2610996"/>
                              <a:ext cx="816482" cy="215444"/>
                            </a:xfrm>
                            <a:prstGeom prst="rect">
                              <a:avLst/>
                            </a:prstGeom>
                          </wps:spPr>
                          <wps:txbx>
                            <w:txbxContent>
                              <w:p w:rsidR="00694F56" w:rsidRDefault="00694F56" w:rsidP="00694F56">
                                <w:pPr>
                                  <w:jc w:val="center"/>
                                </w:pPr>
                                <w:r>
                                  <w:rPr>
                                    <w:rFonts w:hAnsi="Calibri"/>
                                    <w:i/>
                                    <w:iCs/>
                                    <w:color w:val="808080" w:themeColor="background1" w:themeShade="80"/>
                                    <w:kern w:val="24"/>
                                    <w:sz w:val="16"/>
                                    <w:szCs w:val="16"/>
                                  </w:rPr>
                                  <w:t>(456-453-447)</w:t>
                                </w:r>
                              </w:p>
                            </w:txbxContent>
                          </wps:txbx>
                          <wps:bodyPr wrap="square">
                            <a:noAutofit/>
                          </wps:bodyPr>
                        </wps:wsp>
                        <wps:wsp>
                          <wps:cNvPr id="43" name="Rectángulo 43">
                            <a:extLst/>
                          </wps:cNvPr>
                          <wps:cNvSpPr/>
                          <wps:spPr>
                            <a:xfrm>
                              <a:off x="1640950" y="851478"/>
                              <a:ext cx="220252" cy="1228698"/>
                            </a:xfrm>
                            <a:prstGeom prst="rect">
                              <a:avLst/>
                            </a:prstGeom>
                            <a:solidFill>
                              <a:srgbClr val="CE7E9D"/>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4" name="CuadroTexto 64">
                            <a:extLst/>
                          </wps:cNvPr>
                          <wps:cNvSpPr txBox="1"/>
                          <wps:spPr>
                            <a:xfrm rot="16200000" flipH="1">
                              <a:off x="1533042" y="542515"/>
                              <a:ext cx="440788" cy="230832"/>
                            </a:xfrm>
                            <a:prstGeom prst="rect">
                              <a:avLst/>
                            </a:prstGeom>
                            <a:noFill/>
                          </wps:spPr>
                          <wps:txbx>
                            <w:txbxContent>
                              <w:p w:rsidR="00694F56" w:rsidRDefault="00694F56" w:rsidP="00694F56">
                                <w:r>
                                  <w:rPr>
                                    <w:rFonts w:hAnsi="Calibri"/>
                                    <w:color w:val="000000" w:themeColor="text1"/>
                                    <w:kern w:val="24"/>
                                    <w:sz w:val="18"/>
                                    <w:szCs w:val="18"/>
                                  </w:rPr>
                                  <w:t>43 %</w:t>
                                </w:r>
                              </w:p>
                            </w:txbxContent>
                          </wps:txbx>
                          <wps:bodyPr wrap="square" rtlCol="0" anchor="ctr">
                            <a:noAutofit/>
                          </wps:bodyPr>
                        </wps:wsp>
                        <wps:wsp>
                          <wps:cNvPr id="45" name="Rectángulo 45">
                            <a:extLst/>
                          </wps:cNvPr>
                          <wps:cNvSpPr/>
                          <wps:spPr>
                            <a:xfrm>
                              <a:off x="1422262" y="1107162"/>
                              <a:ext cx="220252" cy="966723"/>
                            </a:xfrm>
                            <a:prstGeom prst="rect">
                              <a:avLst/>
                            </a:prstGeom>
                            <a:solidFill>
                              <a:srgbClr val="979CD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6" name="CuadroTexto 66">
                            <a:extLst/>
                          </wps:cNvPr>
                          <wps:cNvSpPr txBox="1"/>
                          <wps:spPr>
                            <a:xfrm rot="16200000" flipH="1">
                              <a:off x="1275846" y="775129"/>
                              <a:ext cx="524377" cy="230832"/>
                            </a:xfrm>
                            <a:prstGeom prst="rect">
                              <a:avLst/>
                            </a:prstGeom>
                            <a:noFill/>
                          </wps:spPr>
                          <wps:txbx>
                            <w:txbxContent>
                              <w:p w:rsidR="00694F56" w:rsidRDefault="00694F56" w:rsidP="00694F56">
                                <w:r>
                                  <w:rPr>
                                    <w:rFonts w:hAnsi="Calibri"/>
                                    <w:color w:val="000000" w:themeColor="text1"/>
                                    <w:kern w:val="24"/>
                                    <w:sz w:val="18"/>
                                    <w:szCs w:val="18"/>
                                  </w:rPr>
                                  <w:t>32 %</w:t>
                                </w:r>
                              </w:p>
                            </w:txbxContent>
                          </wps:txbx>
                          <wps:bodyPr wrap="square" rtlCol="0" anchor="ctr">
                            <a:noAutofit/>
                          </wps:bodyPr>
                        </wps:wsp>
                        <wps:wsp>
                          <wps:cNvPr id="47" name="Rectángulo 47">
                            <a:extLst/>
                          </wps:cNvPr>
                          <wps:cNvSpPr/>
                          <wps:spPr>
                            <a:xfrm>
                              <a:off x="1203931" y="961312"/>
                              <a:ext cx="220252" cy="1113179"/>
                            </a:xfrm>
                            <a:prstGeom prst="rect">
                              <a:avLst/>
                            </a:prstGeom>
                            <a:solidFill>
                              <a:srgbClr val="95DCE3"/>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8" name="CuadroTexto 68">
                            <a:extLst/>
                          </wps:cNvPr>
                          <wps:cNvSpPr txBox="1"/>
                          <wps:spPr>
                            <a:xfrm rot="16200000" flipH="1">
                              <a:off x="1095873" y="691660"/>
                              <a:ext cx="440788" cy="230832"/>
                            </a:xfrm>
                            <a:prstGeom prst="rect">
                              <a:avLst/>
                            </a:prstGeom>
                            <a:noFill/>
                          </wps:spPr>
                          <wps:txbx>
                            <w:txbxContent>
                              <w:p w:rsidR="00694F56" w:rsidRDefault="00694F56" w:rsidP="00694F56">
                                <w:r>
                                  <w:rPr>
                                    <w:rFonts w:hAnsi="Calibri"/>
                                    <w:color w:val="000000" w:themeColor="text1"/>
                                    <w:kern w:val="24"/>
                                    <w:sz w:val="18"/>
                                    <w:szCs w:val="18"/>
                                  </w:rPr>
                                  <w:t>38 %</w:t>
                                </w:r>
                              </w:p>
                            </w:txbxContent>
                          </wps:txbx>
                          <wps:bodyPr wrap="square" rtlCol="0" anchor="ctr">
                            <a:noAutofit/>
                          </wps:bodyPr>
                        </wps:wsp>
                        <wps:wsp>
                          <wps:cNvPr id="49" name="CuadroTexto 69">
                            <a:extLst/>
                          </wps:cNvPr>
                          <wps:cNvSpPr txBox="1"/>
                          <wps:spPr>
                            <a:xfrm>
                              <a:off x="1077094" y="2168780"/>
                              <a:ext cx="916778" cy="338554"/>
                            </a:xfrm>
                            <a:prstGeom prst="rect">
                              <a:avLst/>
                            </a:prstGeom>
                            <a:noFill/>
                          </wps:spPr>
                          <wps:txbx>
                            <w:txbxContent>
                              <w:p w:rsidR="00694F56" w:rsidRDefault="00694F56" w:rsidP="00694F56">
                                <w:pPr>
                                  <w:jc w:val="center"/>
                                </w:pPr>
                                <w:r>
                                  <w:rPr>
                                    <w:rFonts w:hAnsi="Calibri"/>
                                    <w:color w:val="FFFFFF" w:themeColor="background1"/>
                                    <w:kern w:val="24"/>
                                    <w:sz w:val="16"/>
                                    <w:szCs w:val="16"/>
                                  </w:rPr>
                                  <w:t>2017  2018  2019</w:t>
                                </w:r>
                              </w:p>
                              <w:p w:rsidR="00694F56" w:rsidRDefault="00694F56" w:rsidP="00694F56">
                                <w:pPr>
                                  <w:jc w:val="center"/>
                                </w:pPr>
                                <w:r>
                                  <w:rPr>
                                    <w:rFonts w:hAnsi="Calibri"/>
                                    <w:b/>
                                    <w:bCs/>
                                    <w:color w:val="FFFFFF" w:themeColor="background1"/>
                                    <w:kern w:val="24"/>
                                    <w:sz w:val="16"/>
                                    <w:szCs w:val="16"/>
                                  </w:rPr>
                                  <w:t>(25-34 años)</w:t>
                                </w:r>
                              </w:p>
                            </w:txbxContent>
                          </wps:txbx>
                          <wps:bodyPr wrap="square" rtlCol="0">
                            <a:noAutofit/>
                          </wps:bodyPr>
                        </wps:wsp>
                        <wps:wsp>
                          <wps:cNvPr id="50" name="Rectángulo 50">
                            <a:extLst/>
                          </wps:cNvPr>
                          <wps:cNvSpPr/>
                          <wps:spPr>
                            <a:xfrm>
                              <a:off x="1119632" y="2619953"/>
                              <a:ext cx="816482" cy="215444"/>
                            </a:xfrm>
                            <a:prstGeom prst="rect">
                              <a:avLst/>
                            </a:prstGeom>
                          </wps:spPr>
                          <wps:txbx>
                            <w:txbxContent>
                              <w:p w:rsidR="00694F56" w:rsidRDefault="00694F56" w:rsidP="00694F56">
                                <w:pPr>
                                  <w:jc w:val="center"/>
                                </w:pPr>
                                <w:r>
                                  <w:rPr>
                                    <w:rFonts w:hAnsi="Calibri"/>
                                    <w:i/>
                                    <w:iCs/>
                                    <w:color w:val="808080" w:themeColor="background1" w:themeShade="80"/>
                                    <w:kern w:val="24"/>
                                    <w:sz w:val="16"/>
                                    <w:szCs w:val="16"/>
                                  </w:rPr>
                                  <w:t>(850-850-860)</w:t>
                                </w:r>
                              </w:p>
                            </w:txbxContent>
                          </wps:txbx>
                          <wps:bodyPr wrap="square">
                            <a:noAutofit/>
                          </wps:bodyPr>
                        </wps:wsp>
                        <wps:wsp>
                          <wps:cNvPr id="51" name="Rectángulo 51">
                            <a:extLst/>
                          </wps:cNvPr>
                          <wps:cNvSpPr/>
                          <wps:spPr>
                            <a:xfrm>
                              <a:off x="2546819" y="1104386"/>
                              <a:ext cx="220252" cy="975790"/>
                            </a:xfrm>
                            <a:prstGeom prst="rect">
                              <a:avLst/>
                            </a:prstGeom>
                            <a:solidFill>
                              <a:srgbClr val="CE7E9D"/>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52" name="CuadroTexto 72">
                            <a:extLst/>
                          </wps:cNvPr>
                          <wps:cNvSpPr txBox="1"/>
                          <wps:spPr>
                            <a:xfrm rot="16200000" flipH="1">
                              <a:off x="2439282" y="803183"/>
                              <a:ext cx="440788" cy="230832"/>
                            </a:xfrm>
                            <a:prstGeom prst="rect">
                              <a:avLst/>
                            </a:prstGeom>
                            <a:noFill/>
                          </wps:spPr>
                          <wps:txbx>
                            <w:txbxContent>
                              <w:p w:rsidR="00694F56" w:rsidRDefault="00694F56" w:rsidP="00694F56">
                                <w:r>
                                  <w:rPr>
                                    <w:rFonts w:hAnsi="Calibri"/>
                                    <w:color w:val="000000" w:themeColor="text1"/>
                                    <w:kern w:val="24"/>
                                    <w:sz w:val="18"/>
                                    <w:szCs w:val="18"/>
                                  </w:rPr>
                                  <w:t>30 %</w:t>
                                </w:r>
                              </w:p>
                            </w:txbxContent>
                          </wps:txbx>
                          <wps:bodyPr wrap="square" rtlCol="0" anchor="ctr">
                            <a:noAutofit/>
                          </wps:bodyPr>
                        </wps:wsp>
                        <wps:wsp>
                          <wps:cNvPr id="53" name="Rectángulo 53">
                            <a:extLst/>
                          </wps:cNvPr>
                          <wps:cNvSpPr/>
                          <wps:spPr>
                            <a:xfrm>
                              <a:off x="2329277" y="1290234"/>
                              <a:ext cx="220252" cy="783652"/>
                            </a:xfrm>
                            <a:prstGeom prst="rect">
                              <a:avLst/>
                            </a:prstGeom>
                            <a:solidFill>
                              <a:srgbClr val="979CD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54" name="CuadroTexto 74">
                            <a:extLst/>
                          </wps:cNvPr>
                          <wps:cNvSpPr txBox="1"/>
                          <wps:spPr>
                            <a:xfrm rot="16200000" flipH="1">
                              <a:off x="2231531" y="1017007"/>
                              <a:ext cx="440788" cy="230832"/>
                            </a:xfrm>
                            <a:prstGeom prst="rect">
                              <a:avLst/>
                            </a:prstGeom>
                            <a:noFill/>
                          </wps:spPr>
                          <wps:txbx>
                            <w:txbxContent>
                              <w:p w:rsidR="00694F56" w:rsidRDefault="00694F56" w:rsidP="00694F56">
                                <w:r>
                                  <w:rPr>
                                    <w:rFonts w:hAnsi="Calibri"/>
                                    <w:color w:val="000000" w:themeColor="text1"/>
                                    <w:kern w:val="24"/>
                                    <w:sz w:val="18"/>
                                    <w:szCs w:val="18"/>
                                  </w:rPr>
                                  <w:t>26 %</w:t>
                                </w:r>
                              </w:p>
                            </w:txbxContent>
                          </wps:txbx>
                          <wps:bodyPr wrap="square" rtlCol="0" anchor="ctr">
                            <a:noAutofit/>
                          </wps:bodyPr>
                        </wps:wsp>
                        <wps:wsp>
                          <wps:cNvPr id="55" name="Rectángulo 55">
                            <a:extLst/>
                          </wps:cNvPr>
                          <wps:cNvSpPr/>
                          <wps:spPr>
                            <a:xfrm>
                              <a:off x="2110946" y="1260941"/>
                              <a:ext cx="220252" cy="813550"/>
                            </a:xfrm>
                            <a:prstGeom prst="rect">
                              <a:avLst/>
                            </a:prstGeom>
                            <a:solidFill>
                              <a:srgbClr val="95DCE3"/>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56" name="CuadroTexto 76">
                            <a:extLst/>
                          </wps:cNvPr>
                          <wps:cNvSpPr txBox="1"/>
                          <wps:spPr>
                            <a:xfrm rot="16200000" flipH="1">
                              <a:off x="1994363" y="954423"/>
                              <a:ext cx="440788" cy="230832"/>
                            </a:xfrm>
                            <a:prstGeom prst="rect">
                              <a:avLst/>
                            </a:prstGeom>
                            <a:noFill/>
                          </wps:spPr>
                          <wps:txbx>
                            <w:txbxContent>
                              <w:p w:rsidR="00694F56" w:rsidRDefault="00694F56" w:rsidP="00694F56">
                                <w:r>
                                  <w:rPr>
                                    <w:rFonts w:hAnsi="Calibri"/>
                                    <w:color w:val="000000" w:themeColor="text1"/>
                                    <w:kern w:val="24"/>
                                    <w:sz w:val="18"/>
                                    <w:szCs w:val="18"/>
                                  </w:rPr>
                                  <w:t>27 %</w:t>
                                </w:r>
                              </w:p>
                            </w:txbxContent>
                          </wps:txbx>
                          <wps:bodyPr wrap="square" rtlCol="0" anchor="ctr">
                            <a:noAutofit/>
                          </wps:bodyPr>
                        </wps:wsp>
                        <wps:wsp>
                          <wps:cNvPr id="57" name="CuadroTexto 77">
                            <a:extLst/>
                          </wps:cNvPr>
                          <wps:cNvSpPr txBox="1"/>
                          <wps:spPr>
                            <a:xfrm>
                              <a:off x="1984109" y="2168780"/>
                              <a:ext cx="916778" cy="338554"/>
                            </a:xfrm>
                            <a:prstGeom prst="rect">
                              <a:avLst/>
                            </a:prstGeom>
                            <a:noFill/>
                          </wps:spPr>
                          <wps:txbx>
                            <w:txbxContent>
                              <w:p w:rsidR="00694F56" w:rsidRDefault="00694F56" w:rsidP="00694F56">
                                <w:pPr>
                                  <w:jc w:val="center"/>
                                </w:pPr>
                                <w:r>
                                  <w:rPr>
                                    <w:rFonts w:hAnsi="Calibri"/>
                                    <w:color w:val="FFFFFF" w:themeColor="background1"/>
                                    <w:kern w:val="24"/>
                                    <w:sz w:val="16"/>
                                    <w:szCs w:val="16"/>
                                  </w:rPr>
                                  <w:t>2017  2018  2019</w:t>
                                </w:r>
                              </w:p>
                              <w:p w:rsidR="00694F56" w:rsidRDefault="00694F56" w:rsidP="00694F56">
                                <w:pPr>
                                  <w:jc w:val="center"/>
                                </w:pPr>
                                <w:r>
                                  <w:rPr>
                                    <w:rFonts w:hAnsi="Calibri"/>
                                    <w:b/>
                                    <w:bCs/>
                                    <w:color w:val="FFFFFF" w:themeColor="background1"/>
                                    <w:kern w:val="24"/>
                                    <w:sz w:val="16"/>
                                    <w:szCs w:val="16"/>
                                  </w:rPr>
                                  <w:t>(35-44 años)</w:t>
                                </w:r>
                              </w:p>
                            </w:txbxContent>
                          </wps:txbx>
                          <wps:bodyPr wrap="square" rtlCol="0">
                            <a:noAutofit/>
                          </wps:bodyPr>
                        </wps:wsp>
                        <wps:wsp>
                          <wps:cNvPr id="58" name="Rectángulo 58">
                            <a:extLst/>
                          </wps:cNvPr>
                          <wps:cNvSpPr/>
                          <wps:spPr>
                            <a:xfrm>
                              <a:off x="3462957" y="1431438"/>
                              <a:ext cx="220252" cy="648737"/>
                            </a:xfrm>
                            <a:prstGeom prst="rect">
                              <a:avLst/>
                            </a:prstGeom>
                            <a:solidFill>
                              <a:srgbClr val="CE7E9D"/>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59" name="CuadroTexto 79">
                            <a:extLst/>
                          </wps:cNvPr>
                          <wps:cNvSpPr txBox="1"/>
                          <wps:spPr>
                            <a:xfrm rot="16200000" flipH="1">
                              <a:off x="3347201" y="1120818"/>
                              <a:ext cx="440788" cy="230832"/>
                            </a:xfrm>
                            <a:prstGeom prst="rect">
                              <a:avLst/>
                            </a:prstGeom>
                            <a:noFill/>
                          </wps:spPr>
                          <wps:txbx>
                            <w:txbxContent>
                              <w:p w:rsidR="00694F56" w:rsidRDefault="00694F56" w:rsidP="00694F56">
                                <w:r>
                                  <w:rPr>
                                    <w:rFonts w:hAnsi="Calibri"/>
                                    <w:color w:val="000000" w:themeColor="text1"/>
                                    <w:kern w:val="24"/>
                                    <w:sz w:val="18"/>
                                    <w:szCs w:val="18"/>
                                  </w:rPr>
                                  <w:t>25 %</w:t>
                                </w:r>
                              </w:p>
                            </w:txbxContent>
                          </wps:txbx>
                          <wps:bodyPr wrap="square" rtlCol="0" anchor="ctr">
                            <a:noAutofit/>
                          </wps:bodyPr>
                        </wps:wsp>
                        <wps:wsp>
                          <wps:cNvPr id="60" name="Rectángulo 60">
                            <a:extLst/>
                          </wps:cNvPr>
                          <wps:cNvSpPr/>
                          <wps:spPr>
                            <a:xfrm>
                              <a:off x="3244269" y="1669564"/>
                              <a:ext cx="220252" cy="404321"/>
                            </a:xfrm>
                            <a:prstGeom prst="rect">
                              <a:avLst/>
                            </a:prstGeom>
                            <a:solidFill>
                              <a:srgbClr val="979CD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61" name="CuadroTexto 81">
                            <a:extLst/>
                          </wps:cNvPr>
                          <wps:cNvSpPr txBox="1"/>
                          <wps:spPr>
                            <a:xfrm rot="16200000" flipH="1">
                              <a:off x="3132259" y="1374271"/>
                              <a:ext cx="440788" cy="230832"/>
                            </a:xfrm>
                            <a:prstGeom prst="rect">
                              <a:avLst/>
                            </a:prstGeom>
                            <a:noFill/>
                          </wps:spPr>
                          <wps:txbx>
                            <w:txbxContent>
                              <w:p w:rsidR="00694F56" w:rsidRDefault="00694F56" w:rsidP="00694F56">
                                <w:r>
                                  <w:rPr>
                                    <w:rFonts w:hAnsi="Calibri"/>
                                    <w:color w:val="000000" w:themeColor="text1"/>
                                    <w:kern w:val="24"/>
                                    <w:sz w:val="18"/>
                                    <w:szCs w:val="18"/>
                                  </w:rPr>
                                  <w:t>20 %</w:t>
                                </w:r>
                              </w:p>
                            </w:txbxContent>
                          </wps:txbx>
                          <wps:bodyPr wrap="square" rtlCol="0" anchor="ctr">
                            <a:noAutofit/>
                          </wps:bodyPr>
                        </wps:wsp>
                        <wps:wsp>
                          <wps:cNvPr id="62" name="Rectángulo 62">
                            <a:extLst/>
                          </wps:cNvPr>
                          <wps:cNvSpPr/>
                          <wps:spPr>
                            <a:xfrm>
                              <a:off x="3025938" y="1504055"/>
                              <a:ext cx="220252" cy="570435"/>
                            </a:xfrm>
                            <a:prstGeom prst="rect">
                              <a:avLst/>
                            </a:prstGeom>
                            <a:solidFill>
                              <a:srgbClr val="95DCE3"/>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63" name="CuadroTexto 83">
                            <a:extLst/>
                          </wps:cNvPr>
                          <wps:cNvSpPr txBox="1"/>
                          <wps:spPr>
                            <a:xfrm rot="16200000" flipH="1">
                              <a:off x="2912521" y="1213555"/>
                              <a:ext cx="440788" cy="230832"/>
                            </a:xfrm>
                            <a:prstGeom prst="rect">
                              <a:avLst/>
                            </a:prstGeom>
                            <a:noFill/>
                          </wps:spPr>
                          <wps:txbx>
                            <w:txbxContent>
                              <w:p w:rsidR="00694F56" w:rsidRDefault="00694F56" w:rsidP="00694F56">
                                <w:r>
                                  <w:rPr>
                                    <w:rFonts w:hAnsi="Calibri"/>
                                    <w:color w:val="000000" w:themeColor="text1"/>
                                    <w:kern w:val="24"/>
                                    <w:sz w:val="18"/>
                                    <w:szCs w:val="18"/>
                                  </w:rPr>
                                  <w:t>23 %</w:t>
                                </w:r>
                              </w:p>
                            </w:txbxContent>
                          </wps:txbx>
                          <wps:bodyPr wrap="square" rtlCol="0" anchor="ctr">
                            <a:noAutofit/>
                          </wps:bodyPr>
                        </wps:wsp>
                        <wps:wsp>
                          <wps:cNvPr id="64" name="CuadroTexto 84">
                            <a:extLst/>
                          </wps:cNvPr>
                          <wps:cNvSpPr txBox="1"/>
                          <wps:spPr>
                            <a:xfrm>
                              <a:off x="2899101" y="2168780"/>
                              <a:ext cx="916778" cy="338554"/>
                            </a:xfrm>
                            <a:prstGeom prst="rect">
                              <a:avLst/>
                            </a:prstGeom>
                            <a:noFill/>
                          </wps:spPr>
                          <wps:txbx>
                            <w:txbxContent>
                              <w:p w:rsidR="00694F56" w:rsidRDefault="00694F56" w:rsidP="00694F56">
                                <w:pPr>
                                  <w:jc w:val="center"/>
                                </w:pPr>
                                <w:r>
                                  <w:rPr>
                                    <w:rFonts w:hAnsi="Calibri"/>
                                    <w:color w:val="FFFFFF" w:themeColor="background1"/>
                                    <w:kern w:val="24"/>
                                    <w:sz w:val="16"/>
                                    <w:szCs w:val="16"/>
                                  </w:rPr>
                                  <w:t>2017  2018  2019</w:t>
                                </w:r>
                              </w:p>
                              <w:p w:rsidR="00694F56" w:rsidRDefault="00694F56" w:rsidP="00694F56">
                                <w:pPr>
                                  <w:jc w:val="center"/>
                                </w:pPr>
                                <w:r>
                                  <w:rPr>
                                    <w:rFonts w:hAnsi="Calibri"/>
                                    <w:b/>
                                    <w:bCs/>
                                    <w:color w:val="FFFFFF" w:themeColor="background1"/>
                                    <w:kern w:val="24"/>
                                    <w:sz w:val="16"/>
                                    <w:szCs w:val="16"/>
                                  </w:rPr>
                                  <w:t>(45-54 años)</w:t>
                                </w:r>
                              </w:p>
                            </w:txbxContent>
                          </wps:txbx>
                          <wps:bodyPr wrap="square" rtlCol="0">
                            <a:noAutofit/>
                          </wps:bodyPr>
                        </wps:wsp>
                        <wps:wsp>
                          <wps:cNvPr id="65" name="Rectángulo 65">
                            <a:extLst/>
                          </wps:cNvPr>
                          <wps:cNvSpPr/>
                          <wps:spPr>
                            <a:xfrm>
                              <a:off x="1936114" y="2619953"/>
                              <a:ext cx="937016" cy="215444"/>
                            </a:xfrm>
                            <a:prstGeom prst="rect">
                              <a:avLst/>
                            </a:prstGeom>
                          </wps:spPr>
                          <wps:txbx>
                            <w:txbxContent>
                              <w:p w:rsidR="00694F56" w:rsidRDefault="00694F56" w:rsidP="00694F56">
                                <w:pPr>
                                  <w:jc w:val="center"/>
                                </w:pPr>
                                <w:r>
                                  <w:rPr>
                                    <w:rFonts w:hAnsi="Calibri"/>
                                    <w:i/>
                                    <w:iCs/>
                                    <w:color w:val="808080" w:themeColor="background1" w:themeShade="80"/>
                                    <w:kern w:val="24"/>
                                    <w:sz w:val="16"/>
                                    <w:szCs w:val="16"/>
                                  </w:rPr>
                                  <w:t>(1051-1063-1064)</w:t>
                                </w:r>
                              </w:p>
                            </w:txbxContent>
                          </wps:txbx>
                          <wps:bodyPr wrap="square">
                            <a:noAutofit/>
                          </wps:bodyPr>
                        </wps:wsp>
                        <wps:wsp>
                          <wps:cNvPr id="66" name="Rectángulo 66">
                            <a:extLst/>
                          </wps:cNvPr>
                          <wps:cNvSpPr/>
                          <wps:spPr>
                            <a:xfrm>
                              <a:off x="2873130" y="2612771"/>
                              <a:ext cx="937016" cy="215444"/>
                            </a:xfrm>
                            <a:prstGeom prst="rect">
                              <a:avLst/>
                            </a:prstGeom>
                          </wps:spPr>
                          <wps:txbx>
                            <w:txbxContent>
                              <w:p w:rsidR="00694F56" w:rsidRDefault="00694F56" w:rsidP="00694F56">
                                <w:pPr>
                                  <w:jc w:val="center"/>
                                </w:pPr>
                                <w:r>
                                  <w:rPr>
                                    <w:rFonts w:hAnsi="Calibri"/>
                                    <w:i/>
                                    <w:iCs/>
                                    <w:color w:val="808080" w:themeColor="background1" w:themeShade="80"/>
                                    <w:kern w:val="24"/>
                                    <w:sz w:val="16"/>
                                    <w:szCs w:val="16"/>
                                  </w:rPr>
                                  <w:t>(906-913-918)</w:t>
                                </w:r>
                              </w:p>
                            </w:txbxContent>
                          </wps:txbx>
                          <wps:bodyPr wrap="square">
                            <a:noAutofit/>
                          </wps:bodyPr>
                        </wps:wsp>
                      </wpg:grpSp>
                      <wps:wsp>
                        <wps:cNvPr id="67" name="Rectángulo 67">
                          <a:extLst/>
                        </wps:cNvPr>
                        <wps:cNvSpPr/>
                        <wps:spPr>
                          <a:xfrm>
                            <a:off x="4396001" y="1675142"/>
                            <a:ext cx="220252" cy="405033"/>
                          </a:xfrm>
                          <a:prstGeom prst="rect">
                            <a:avLst/>
                          </a:prstGeom>
                          <a:solidFill>
                            <a:srgbClr val="CE7E9D"/>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68" name="CuadroTexto 88">
                          <a:extLst/>
                        </wps:cNvPr>
                        <wps:cNvSpPr txBox="1"/>
                        <wps:spPr>
                          <a:xfrm rot="16200000" flipH="1">
                            <a:off x="4278858" y="1374811"/>
                            <a:ext cx="440788" cy="230832"/>
                          </a:xfrm>
                          <a:prstGeom prst="rect">
                            <a:avLst/>
                          </a:prstGeom>
                          <a:noFill/>
                        </wps:spPr>
                        <wps:txbx>
                          <w:txbxContent>
                            <w:p w:rsidR="00694F56" w:rsidRDefault="00694F56" w:rsidP="00694F56">
                              <w:r>
                                <w:rPr>
                                  <w:rFonts w:hAnsi="Calibri"/>
                                  <w:color w:val="000000" w:themeColor="text1"/>
                                  <w:kern w:val="24"/>
                                  <w:sz w:val="18"/>
                                  <w:szCs w:val="18"/>
                                </w:rPr>
                                <w:t>19 %</w:t>
                              </w:r>
                            </w:p>
                          </w:txbxContent>
                        </wps:txbx>
                        <wps:bodyPr wrap="square" rtlCol="0" anchor="ctr">
                          <a:noAutofit/>
                        </wps:bodyPr>
                      </wps:wsp>
                      <wps:wsp>
                        <wps:cNvPr id="69" name="Rectángulo 69">
                          <a:extLst/>
                        </wps:cNvPr>
                        <wps:cNvSpPr/>
                        <wps:spPr>
                          <a:xfrm>
                            <a:off x="4177313" y="1735331"/>
                            <a:ext cx="220252" cy="338554"/>
                          </a:xfrm>
                          <a:prstGeom prst="rect">
                            <a:avLst/>
                          </a:prstGeom>
                          <a:solidFill>
                            <a:srgbClr val="979CD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70" name="CuadroTexto 90">
                          <a:extLst/>
                        </wps:cNvPr>
                        <wps:cNvSpPr txBox="1"/>
                        <wps:spPr>
                          <a:xfrm rot="16200000" flipH="1">
                            <a:off x="4065303" y="1443021"/>
                            <a:ext cx="440788" cy="230832"/>
                          </a:xfrm>
                          <a:prstGeom prst="rect">
                            <a:avLst/>
                          </a:prstGeom>
                          <a:noFill/>
                        </wps:spPr>
                        <wps:txbx>
                          <w:txbxContent>
                            <w:p w:rsidR="00694F56" w:rsidRDefault="00694F56" w:rsidP="00694F56">
                              <w:r>
                                <w:rPr>
                                  <w:rFonts w:hAnsi="Calibri"/>
                                  <w:color w:val="000000" w:themeColor="text1"/>
                                  <w:kern w:val="24"/>
                                  <w:sz w:val="18"/>
                                  <w:szCs w:val="18"/>
                                </w:rPr>
                                <w:t>18 %</w:t>
                              </w:r>
                            </w:p>
                          </w:txbxContent>
                        </wps:txbx>
                        <wps:bodyPr wrap="square" rtlCol="0" anchor="ctr">
                          <a:noAutofit/>
                        </wps:bodyPr>
                      </wps:wsp>
                      <wps:wsp>
                        <wps:cNvPr id="71" name="Rectángulo 71">
                          <a:extLst/>
                        </wps:cNvPr>
                        <wps:cNvSpPr/>
                        <wps:spPr>
                          <a:xfrm>
                            <a:off x="3958982" y="1504055"/>
                            <a:ext cx="220252" cy="570435"/>
                          </a:xfrm>
                          <a:prstGeom prst="rect">
                            <a:avLst/>
                          </a:prstGeom>
                          <a:solidFill>
                            <a:srgbClr val="95DCE3"/>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72" name="CuadroTexto 92">
                          <a:extLst/>
                        </wps:cNvPr>
                        <wps:cNvSpPr txBox="1"/>
                        <wps:spPr>
                          <a:xfrm rot="16200000" flipH="1">
                            <a:off x="3859315" y="1213555"/>
                            <a:ext cx="440788" cy="230832"/>
                          </a:xfrm>
                          <a:prstGeom prst="rect">
                            <a:avLst/>
                          </a:prstGeom>
                          <a:noFill/>
                        </wps:spPr>
                        <wps:txbx>
                          <w:txbxContent>
                            <w:p w:rsidR="00694F56" w:rsidRDefault="00694F56" w:rsidP="00694F56">
                              <w:r>
                                <w:rPr>
                                  <w:rFonts w:hAnsi="Calibri"/>
                                  <w:color w:val="000000" w:themeColor="text1"/>
                                  <w:kern w:val="24"/>
                                  <w:sz w:val="18"/>
                                  <w:szCs w:val="18"/>
                                </w:rPr>
                                <w:t>23 %</w:t>
                              </w:r>
                            </w:p>
                          </w:txbxContent>
                        </wps:txbx>
                        <wps:bodyPr wrap="square" rtlCol="0" anchor="ctr">
                          <a:noAutofit/>
                        </wps:bodyPr>
                      </wps:wsp>
                      <wps:wsp>
                        <wps:cNvPr id="73" name="CuadroTexto 93">
                          <a:extLst/>
                        </wps:cNvPr>
                        <wps:cNvSpPr txBox="1"/>
                        <wps:spPr>
                          <a:xfrm>
                            <a:off x="3832145" y="2168780"/>
                            <a:ext cx="916778" cy="338554"/>
                          </a:xfrm>
                          <a:prstGeom prst="rect">
                            <a:avLst/>
                          </a:prstGeom>
                          <a:noFill/>
                        </wps:spPr>
                        <wps:txbx>
                          <w:txbxContent>
                            <w:p w:rsidR="00694F56" w:rsidRDefault="00694F56" w:rsidP="00694F56">
                              <w:pPr>
                                <w:jc w:val="center"/>
                              </w:pPr>
                              <w:r>
                                <w:rPr>
                                  <w:rFonts w:hAnsi="Calibri"/>
                                  <w:color w:val="FFFFFF" w:themeColor="background1"/>
                                  <w:kern w:val="24"/>
                                  <w:sz w:val="16"/>
                                  <w:szCs w:val="16"/>
                                </w:rPr>
                                <w:t>2017  2018  2019</w:t>
                              </w:r>
                            </w:p>
                            <w:p w:rsidR="00694F56" w:rsidRDefault="00694F56" w:rsidP="00694F56">
                              <w:pPr>
                                <w:jc w:val="center"/>
                              </w:pPr>
                              <w:r>
                                <w:rPr>
                                  <w:rFonts w:hAnsi="Calibri"/>
                                  <w:b/>
                                  <w:bCs/>
                                  <w:color w:val="FFFFFF" w:themeColor="background1"/>
                                  <w:kern w:val="24"/>
                                  <w:sz w:val="16"/>
                                  <w:szCs w:val="16"/>
                                </w:rPr>
                                <w:t>(55-75 años)</w:t>
                              </w:r>
                            </w:p>
                          </w:txbxContent>
                        </wps:txbx>
                        <wps:bodyPr wrap="square" rtlCol="0">
                          <a:noAutofit/>
                        </wps:bodyPr>
                      </wps:wsp>
                      <wps:wsp>
                        <wps:cNvPr id="74" name="Rectángulo 74">
                          <a:extLst/>
                        </wps:cNvPr>
                        <wps:cNvSpPr/>
                        <wps:spPr>
                          <a:xfrm>
                            <a:off x="3810146" y="2613002"/>
                            <a:ext cx="937016" cy="215444"/>
                          </a:xfrm>
                          <a:prstGeom prst="rect">
                            <a:avLst/>
                          </a:prstGeom>
                        </wps:spPr>
                        <wps:txbx>
                          <w:txbxContent>
                            <w:p w:rsidR="00694F56" w:rsidRDefault="00694F56" w:rsidP="00694F56">
                              <w:pPr>
                                <w:jc w:val="center"/>
                              </w:pPr>
                              <w:r>
                                <w:rPr>
                                  <w:rFonts w:hAnsi="Calibri"/>
                                  <w:i/>
                                  <w:iCs/>
                                  <w:color w:val="808080" w:themeColor="background1" w:themeShade="80"/>
                                  <w:kern w:val="24"/>
                                  <w:sz w:val="16"/>
                                  <w:szCs w:val="16"/>
                                </w:rPr>
                                <w:t>(1766-1763-1772)</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2D1628D7" id="Grupo 9" o:spid="_x0000_s1026" style="position:absolute;left:0;text-align:left;margin-left:0;margin-top:0;width:421.1pt;height:233.6pt;z-index:251662336;mso-width-relative:margin;mso-height-relative:margin" coordorigin=",4375" coordsize="49310,2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">
                <v:group id="Grupo 33" o:spid="_x0000_s1027" style="position:absolute;top:4375;width:49310;height:23978" coordorigin=",4375" coordsize="49310,23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ángulo 34" o:spid="_x0000_s1028" style="position:absolute;left:7317;top:11389;width:2203;height:9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" fillcolor="#ce7e9d" stroked="f" strokeweight=".5pt"/>
                  <v:rect id="Rectángulo 35" o:spid="_x0000_s1029" style="position:absolute;top:20734;width:49310;height:5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" fillcolor="#002060" stroked="f" strokeweight=".5pt"/>
                  <v:shapetype id="_x0000_t202" coordsize="21600,21600" o:spt="202" path="m,l,21600r21600,l21600,xe">
                    <v:stroke joinstyle="miter"/>
                    <v:path gradientshapeok="t" o:connecttype="rect"/>
                  </v:shapetype>
                  <v:shape id="CuadroTexto 8" o:spid="_x0000_s1030" type="#_x0000_t202" style="position:absolute;left:6297;top:8100;width:4408;height:2308;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" filled="f" stroked="f">
                    <v:textbox>
                      <w:txbxContent>
                        <w:p w:rsidR="00694F56" w:rsidRDefault="00694F56" w:rsidP="00694F56">
                          <w:r>
                            <w:rPr>
                              <w:rFonts w:hAnsi="Calibri"/>
                              <w:color w:val="000000" w:themeColor="text1"/>
                              <w:kern w:val="24"/>
                              <w:sz w:val="18"/>
                              <w:szCs w:val="18"/>
                            </w:rPr>
                            <w:t>33 %</w:t>
                          </w:r>
                        </w:p>
                      </w:txbxContent>
                    </v:textbox>
                  </v:shape>
                  <v:shape id="CuadroTexto 10" o:spid="_x0000_s1031" type="#_x0000_t202" style="position:absolute;left:1603;top:21741;width:9167;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694F56" w:rsidRDefault="00694F56" w:rsidP="00694F56">
                          <w:pPr>
                            <w:jc w:val="center"/>
                          </w:pPr>
                          <w:r>
                            <w:rPr>
                              <w:rFonts w:hAnsi="Calibri"/>
                              <w:color w:val="FFFFFF" w:themeColor="background1"/>
                              <w:kern w:val="24"/>
                              <w:sz w:val="16"/>
                              <w:szCs w:val="16"/>
                            </w:rPr>
                            <w:t>2017  2018  2019</w:t>
                          </w:r>
                        </w:p>
                        <w:p w:rsidR="00694F56" w:rsidRDefault="00694F56" w:rsidP="00694F56">
                          <w:pPr>
                            <w:jc w:val="center"/>
                          </w:pPr>
                          <w:r>
                            <w:rPr>
                              <w:rFonts w:hAnsi="Calibri"/>
                              <w:b/>
                              <w:bCs/>
                              <w:color w:val="FFFFFF" w:themeColor="background1"/>
                              <w:kern w:val="24"/>
                              <w:sz w:val="16"/>
                              <w:szCs w:val="16"/>
                            </w:rPr>
                            <w:t>(18-24 años)</w:t>
                          </w:r>
                        </w:p>
                      </w:txbxContent>
                    </v:textbox>
                  </v:shape>
                  <v:rect id="Rectángulo 38" o:spid="_x0000_s1032" style="position:absolute;left:5130;top:15508;width:2203;height:5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" fillcolor="#979cd2" stroked="f" strokeweight=".5pt"/>
                  <v:shape id="CuadroTexto 48" o:spid="_x0000_s1033" type="#_x0000_t202" style="position:absolute;left:3983;top:12647;width:4408;height:230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" filled="f" stroked="f">
                    <v:textbox>
                      <w:txbxContent>
                        <w:p w:rsidR="00694F56" w:rsidRDefault="00694F56" w:rsidP="00694F56">
                          <w:r>
                            <w:rPr>
                              <w:rFonts w:hAnsi="Calibri"/>
                              <w:color w:val="000000" w:themeColor="text1"/>
                              <w:kern w:val="24"/>
                              <w:sz w:val="18"/>
                              <w:szCs w:val="18"/>
                            </w:rPr>
                            <w:t>23 %</w:t>
                          </w:r>
                        </w:p>
                      </w:txbxContent>
                    </v:textbox>
                  </v:shape>
                  <v:rect id="Rectángulo 40" o:spid="_x0000_s1034" style="position:absolute;left:2878;top:10963;width:2203;height:9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" fillcolor="#95dce3" stroked="f" strokeweight=".5pt"/>
                  <v:shape id="CuadroTexto 54" o:spid="_x0000_s1035" type="#_x0000_t202" style="position:absolute;left:1743;top:8100;width:4408;height:2308;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" filled="f" stroked="f">
                    <v:textbox>
                      <w:txbxContent>
                        <w:p w:rsidR="00694F56" w:rsidRDefault="00694F56" w:rsidP="00694F56">
                          <w:r>
                            <w:rPr>
                              <w:rFonts w:hAnsi="Calibri"/>
                              <w:color w:val="000000" w:themeColor="text1"/>
                              <w:kern w:val="24"/>
                              <w:sz w:val="18"/>
                              <w:szCs w:val="18"/>
                            </w:rPr>
                            <w:t>37 %</w:t>
                          </w:r>
                        </w:p>
                      </w:txbxContent>
                    </v:textbox>
                  </v:shape>
                  <v:rect id="Rectángulo 42" o:spid="_x0000_s1036" style="position:absolute;left:1740;top:26109;width:8165;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ePuxAAAANsAAAAPAAAAZHJzL2Rvd25yZXYueG1sRI9Ba8JA&#10;FITvhf6H5RW8FN1US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IMh4+7EAAAA2wAAAA8A&#10;AAAAAAAAAAAAAAAABwIAAGRycy9kb3ducmV2LnhtbFBLBQYAAAAAAwADALcAAAD4AgAAAAA=&#10;" filled="f" stroked="f">
                    <v:textbox>
                      <w:txbxContent>
                        <w:p w:rsidR="00694F56" w:rsidRDefault="00694F56" w:rsidP="00694F56">
                          <w:pPr>
                            <w:jc w:val="center"/>
                          </w:pPr>
                          <w:r>
                            <w:rPr>
                              <w:rFonts w:hAnsi="Calibri"/>
                              <w:i/>
                              <w:iCs/>
                              <w:color w:val="808080" w:themeColor="background1" w:themeShade="80"/>
                              <w:kern w:val="24"/>
                              <w:sz w:val="16"/>
                              <w:szCs w:val="16"/>
                            </w:rPr>
                            <w:t>(456-453-447)</w:t>
                          </w:r>
                        </w:p>
                      </w:txbxContent>
                    </v:textbox>
                  </v:rect>
                  <v:rect id="Rectángulo 43" o:spid="_x0000_s1037" style="position:absolute;left:16409;top:8514;width:2203;height:1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" fillcolor="#ce7e9d" stroked="f" strokeweight=".5pt"/>
                  <v:shape id="CuadroTexto 64" o:spid="_x0000_s1038" type="#_x0000_t202" style="position:absolute;left:15330;top:5425;width:4408;height:2308;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" filled="f" stroked="f">
                    <v:textbox>
                      <w:txbxContent>
                        <w:p w:rsidR="00694F56" w:rsidRDefault="00694F56" w:rsidP="00694F56">
                          <w:r>
                            <w:rPr>
                              <w:rFonts w:hAnsi="Calibri"/>
                              <w:color w:val="000000" w:themeColor="text1"/>
                              <w:kern w:val="24"/>
                              <w:sz w:val="18"/>
                              <w:szCs w:val="18"/>
                            </w:rPr>
                            <w:t>43 %</w:t>
                          </w:r>
                        </w:p>
                      </w:txbxContent>
                    </v:textbox>
                  </v:shape>
                  <v:rect id="Rectángulo 45" o:spid="_x0000_s1039" style="position:absolute;left:14222;top:11071;width:2203;height:9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" fillcolor="#979cd2" stroked="f" strokeweight=".5pt"/>
                  <v:shape id="CuadroTexto 66" o:spid="_x0000_s1040" type="#_x0000_t202" style="position:absolute;left:12758;top:7751;width:5244;height:2308;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" filled="f" stroked="f">
                    <v:textbox>
                      <w:txbxContent>
                        <w:p w:rsidR="00694F56" w:rsidRDefault="00694F56" w:rsidP="00694F56">
                          <w:r>
                            <w:rPr>
                              <w:rFonts w:hAnsi="Calibri"/>
                              <w:color w:val="000000" w:themeColor="text1"/>
                              <w:kern w:val="24"/>
                              <w:sz w:val="18"/>
                              <w:szCs w:val="18"/>
                            </w:rPr>
                            <w:t>32 %</w:t>
                          </w:r>
                        </w:p>
                      </w:txbxContent>
                    </v:textbox>
                  </v:shape>
                  <v:rect id="Rectángulo 47" o:spid="_x0000_s1041" style="position:absolute;left:12039;top:9613;width:2202;height:11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" fillcolor="#95dce3" stroked="f" strokeweight=".5pt"/>
                  <v:shape id="CuadroTexto 68" o:spid="_x0000_s1042" type="#_x0000_t202" style="position:absolute;left:10958;top:6916;width:4408;height:2308;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" filled="f" stroked="f">
                    <v:textbox>
                      <w:txbxContent>
                        <w:p w:rsidR="00694F56" w:rsidRDefault="00694F56" w:rsidP="00694F56">
                          <w:r>
                            <w:rPr>
                              <w:rFonts w:hAnsi="Calibri"/>
                              <w:color w:val="000000" w:themeColor="text1"/>
                              <w:kern w:val="24"/>
                              <w:sz w:val="18"/>
                              <w:szCs w:val="18"/>
                            </w:rPr>
                            <w:t>38 %</w:t>
                          </w:r>
                        </w:p>
                      </w:txbxContent>
                    </v:textbox>
                  </v:shape>
                  <v:shape id="CuadroTexto 69" o:spid="_x0000_s1043" type="#_x0000_t202" style="position:absolute;left:10770;top:21687;width:9168;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694F56" w:rsidRDefault="00694F56" w:rsidP="00694F56">
                          <w:pPr>
                            <w:jc w:val="center"/>
                          </w:pPr>
                          <w:r>
                            <w:rPr>
                              <w:rFonts w:hAnsi="Calibri"/>
                              <w:color w:val="FFFFFF" w:themeColor="background1"/>
                              <w:kern w:val="24"/>
                              <w:sz w:val="16"/>
                              <w:szCs w:val="16"/>
                            </w:rPr>
                            <w:t>2017  2018  2019</w:t>
                          </w:r>
                        </w:p>
                        <w:p w:rsidR="00694F56" w:rsidRDefault="00694F56" w:rsidP="00694F56">
                          <w:pPr>
                            <w:jc w:val="center"/>
                          </w:pPr>
                          <w:r>
                            <w:rPr>
                              <w:rFonts w:hAnsi="Calibri"/>
                              <w:b/>
                              <w:bCs/>
                              <w:color w:val="FFFFFF" w:themeColor="background1"/>
                              <w:kern w:val="24"/>
                              <w:sz w:val="16"/>
                              <w:szCs w:val="16"/>
                            </w:rPr>
                            <w:t>(25-34 años)</w:t>
                          </w:r>
                        </w:p>
                      </w:txbxContent>
                    </v:textbox>
                  </v:shape>
                  <v:rect id="Rectángulo 50" o:spid="_x0000_s1044" style="position:absolute;left:11196;top:26199;width:8165;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v:textbox>
                      <w:txbxContent>
                        <w:p w:rsidR="00694F56" w:rsidRDefault="00694F56" w:rsidP="00694F56">
                          <w:pPr>
                            <w:jc w:val="center"/>
                          </w:pPr>
                          <w:r>
                            <w:rPr>
                              <w:rFonts w:hAnsi="Calibri"/>
                              <w:i/>
                              <w:iCs/>
                              <w:color w:val="808080" w:themeColor="background1" w:themeShade="80"/>
                              <w:kern w:val="24"/>
                              <w:sz w:val="16"/>
                              <w:szCs w:val="16"/>
                            </w:rPr>
                            <w:t>(850-850-860)</w:t>
                          </w:r>
                        </w:p>
                      </w:txbxContent>
                    </v:textbox>
                  </v:rect>
                  <v:rect id="Rectángulo 51" o:spid="_x0000_s1045" style="position:absolute;left:25468;top:11043;width:2202;height:9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" fillcolor="#ce7e9d" stroked="f" strokeweight=".5pt"/>
                  <v:shape id="CuadroTexto 72" o:spid="_x0000_s1046" type="#_x0000_t202" style="position:absolute;left:24392;top:8032;width:4407;height:2308;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" filled="f" stroked="f">
                    <v:textbox>
                      <w:txbxContent>
                        <w:p w:rsidR="00694F56" w:rsidRDefault="00694F56" w:rsidP="00694F56">
                          <w:r>
                            <w:rPr>
                              <w:rFonts w:hAnsi="Calibri"/>
                              <w:color w:val="000000" w:themeColor="text1"/>
                              <w:kern w:val="24"/>
                              <w:sz w:val="18"/>
                              <w:szCs w:val="18"/>
                            </w:rPr>
                            <w:t>30 %</w:t>
                          </w:r>
                        </w:p>
                      </w:txbxContent>
                    </v:textbox>
                  </v:shape>
                  <v:rect id="Rectángulo 53" o:spid="_x0000_s1047" style="position:absolute;left:23292;top:12902;width:2203;height:7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" fillcolor="#979cd2" stroked="f" strokeweight=".5pt"/>
                  <v:shape id="CuadroTexto 74" o:spid="_x0000_s1048" type="#_x0000_t202" style="position:absolute;left:22315;top:10170;width:4408;height:2308;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" filled="f" stroked="f">
                    <v:textbox>
                      <w:txbxContent>
                        <w:p w:rsidR="00694F56" w:rsidRDefault="00694F56" w:rsidP="00694F56">
                          <w:r>
                            <w:rPr>
                              <w:rFonts w:hAnsi="Calibri"/>
                              <w:color w:val="000000" w:themeColor="text1"/>
                              <w:kern w:val="24"/>
                              <w:sz w:val="18"/>
                              <w:szCs w:val="18"/>
                            </w:rPr>
                            <w:t>26 %</w:t>
                          </w:r>
                        </w:p>
                      </w:txbxContent>
                    </v:textbox>
                  </v:shape>
                  <v:rect id="Rectángulo 55" o:spid="_x0000_s1049" style="position:absolute;left:21109;top:12609;width:2202;height:8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" fillcolor="#95dce3" stroked="f" strokeweight=".5pt"/>
                  <v:shape id="CuadroTexto 76" o:spid="_x0000_s1050" type="#_x0000_t202" style="position:absolute;left:19943;top:9544;width:4408;height:2308;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" filled="f" stroked="f">
                    <v:textbox>
                      <w:txbxContent>
                        <w:p w:rsidR="00694F56" w:rsidRDefault="00694F56" w:rsidP="00694F56">
                          <w:r>
                            <w:rPr>
                              <w:rFonts w:hAnsi="Calibri"/>
                              <w:color w:val="000000" w:themeColor="text1"/>
                              <w:kern w:val="24"/>
                              <w:sz w:val="18"/>
                              <w:szCs w:val="18"/>
                            </w:rPr>
                            <w:t>27 %</w:t>
                          </w:r>
                        </w:p>
                      </w:txbxContent>
                    </v:textbox>
                  </v:shape>
                  <v:shape id="CuadroTexto 77" o:spid="_x0000_s1051" type="#_x0000_t202" style="position:absolute;left:19841;top:21687;width:9167;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694F56" w:rsidRDefault="00694F56" w:rsidP="00694F56">
                          <w:pPr>
                            <w:jc w:val="center"/>
                          </w:pPr>
                          <w:r>
                            <w:rPr>
                              <w:rFonts w:hAnsi="Calibri"/>
                              <w:color w:val="FFFFFF" w:themeColor="background1"/>
                              <w:kern w:val="24"/>
                              <w:sz w:val="16"/>
                              <w:szCs w:val="16"/>
                            </w:rPr>
                            <w:t>2017  2018  2019</w:t>
                          </w:r>
                        </w:p>
                        <w:p w:rsidR="00694F56" w:rsidRDefault="00694F56" w:rsidP="00694F56">
                          <w:pPr>
                            <w:jc w:val="center"/>
                          </w:pPr>
                          <w:r>
                            <w:rPr>
                              <w:rFonts w:hAnsi="Calibri"/>
                              <w:b/>
                              <w:bCs/>
                              <w:color w:val="FFFFFF" w:themeColor="background1"/>
                              <w:kern w:val="24"/>
                              <w:sz w:val="16"/>
                              <w:szCs w:val="16"/>
                            </w:rPr>
                            <w:t>(35-44 años)</w:t>
                          </w:r>
                        </w:p>
                      </w:txbxContent>
                    </v:textbox>
                  </v:shape>
                  <v:rect id="Rectángulo 58" o:spid="_x0000_s1052" style="position:absolute;left:34629;top:14314;width:2203;height:6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" fillcolor="#ce7e9d" stroked="f" strokeweight=".5pt"/>
                  <v:shape id="CuadroTexto 79" o:spid="_x0000_s1053" type="#_x0000_t202" style="position:absolute;left:33472;top:11207;width:4408;height:230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" filled="f" stroked="f">
                    <v:textbox>
                      <w:txbxContent>
                        <w:p w:rsidR="00694F56" w:rsidRDefault="00694F56" w:rsidP="00694F56">
                          <w:r>
                            <w:rPr>
                              <w:rFonts w:hAnsi="Calibri"/>
                              <w:color w:val="000000" w:themeColor="text1"/>
                              <w:kern w:val="24"/>
                              <w:sz w:val="18"/>
                              <w:szCs w:val="18"/>
                            </w:rPr>
                            <w:t>25 %</w:t>
                          </w:r>
                        </w:p>
                      </w:txbxContent>
                    </v:textbox>
                  </v:shape>
                  <v:rect id="Rectángulo 60" o:spid="_x0000_s1054" style="position:absolute;left:32442;top:16695;width:2203;height:4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" fillcolor="#979cd2" stroked="f" strokeweight=".5pt"/>
                  <v:shape id="CuadroTexto 81" o:spid="_x0000_s1055" type="#_x0000_t202" style="position:absolute;left:31322;top:13742;width:4408;height:2308;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" filled="f" stroked="f">
                    <v:textbox>
                      <w:txbxContent>
                        <w:p w:rsidR="00694F56" w:rsidRDefault="00694F56" w:rsidP="00694F56">
                          <w:r>
                            <w:rPr>
                              <w:rFonts w:hAnsi="Calibri"/>
                              <w:color w:val="000000" w:themeColor="text1"/>
                              <w:kern w:val="24"/>
                              <w:sz w:val="18"/>
                              <w:szCs w:val="18"/>
                            </w:rPr>
                            <w:t>20 %</w:t>
                          </w:r>
                        </w:p>
                      </w:txbxContent>
                    </v:textbox>
                  </v:shape>
                  <v:rect id="Rectángulo 62" o:spid="_x0000_s1056" style="position:absolute;left:30259;top:15040;width:2202;height:5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" fillcolor="#95dce3" stroked="f" strokeweight=".5pt"/>
                  <v:shape id="CuadroTexto 83" o:spid="_x0000_s1057" type="#_x0000_t202" style="position:absolute;left:29125;top:12134;width:4408;height:230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" filled="f" stroked="f">
                    <v:textbox>
                      <w:txbxContent>
                        <w:p w:rsidR="00694F56" w:rsidRDefault="00694F56" w:rsidP="00694F56">
                          <w:r>
                            <w:rPr>
                              <w:rFonts w:hAnsi="Calibri"/>
                              <w:color w:val="000000" w:themeColor="text1"/>
                              <w:kern w:val="24"/>
                              <w:sz w:val="18"/>
                              <w:szCs w:val="18"/>
                            </w:rPr>
                            <w:t>23 %</w:t>
                          </w:r>
                        </w:p>
                      </w:txbxContent>
                    </v:textbox>
                  </v:shape>
                  <v:shape id="CuadroTexto 84" o:spid="_x0000_s1058" type="#_x0000_t202" style="position:absolute;left:28991;top:21687;width:9167;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694F56" w:rsidRDefault="00694F56" w:rsidP="00694F56">
                          <w:pPr>
                            <w:jc w:val="center"/>
                          </w:pPr>
                          <w:r>
                            <w:rPr>
                              <w:rFonts w:hAnsi="Calibri"/>
                              <w:color w:val="FFFFFF" w:themeColor="background1"/>
                              <w:kern w:val="24"/>
                              <w:sz w:val="16"/>
                              <w:szCs w:val="16"/>
                            </w:rPr>
                            <w:t>2017  2018  2019</w:t>
                          </w:r>
                        </w:p>
                        <w:p w:rsidR="00694F56" w:rsidRDefault="00694F56" w:rsidP="00694F56">
                          <w:pPr>
                            <w:jc w:val="center"/>
                          </w:pPr>
                          <w:r>
                            <w:rPr>
                              <w:rFonts w:hAnsi="Calibri"/>
                              <w:b/>
                              <w:bCs/>
                              <w:color w:val="FFFFFF" w:themeColor="background1"/>
                              <w:kern w:val="24"/>
                              <w:sz w:val="16"/>
                              <w:szCs w:val="16"/>
                            </w:rPr>
                            <w:t>(45-54 años)</w:t>
                          </w:r>
                        </w:p>
                      </w:txbxContent>
                    </v:textbox>
                  </v:shape>
                  <v:rect id="Rectángulo 65" o:spid="_x0000_s1059" style="position:absolute;left:19361;top:26199;width:9370;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Sf6xQAAANsAAAAPAAAAZHJzL2Rvd25yZXYueG1sRI9Ba8JA&#10;FITvBf/D8oReSt1YU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BHfSf6xQAAANsAAAAP&#10;AAAAAAAAAAAAAAAAAAcCAABkcnMvZG93bnJldi54bWxQSwUGAAAAAAMAAwC3AAAA+QIAAAAA&#10;" filled="f" stroked="f">
                    <v:textbox>
                      <w:txbxContent>
                        <w:p w:rsidR="00694F56" w:rsidRDefault="00694F56" w:rsidP="00694F56">
                          <w:pPr>
                            <w:jc w:val="center"/>
                          </w:pPr>
                          <w:r>
                            <w:rPr>
                              <w:rFonts w:hAnsi="Calibri"/>
                              <w:i/>
                              <w:iCs/>
                              <w:color w:val="808080" w:themeColor="background1" w:themeShade="80"/>
                              <w:kern w:val="24"/>
                              <w:sz w:val="16"/>
                              <w:szCs w:val="16"/>
                            </w:rPr>
                            <w:t>(1051-1063-1064)</w:t>
                          </w:r>
                        </w:p>
                      </w:txbxContent>
                    </v:textbox>
                  </v:rect>
                  <v:rect id="Rectángulo 66" o:spid="_x0000_s1060" style="position:absolute;left:28731;top:26127;width:9370;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" filled="f" stroked="f">
                    <v:textbox>
                      <w:txbxContent>
                        <w:p w:rsidR="00694F56" w:rsidRDefault="00694F56" w:rsidP="00694F56">
                          <w:pPr>
                            <w:jc w:val="center"/>
                          </w:pPr>
                          <w:r>
                            <w:rPr>
                              <w:rFonts w:hAnsi="Calibri"/>
                              <w:i/>
                              <w:iCs/>
                              <w:color w:val="808080" w:themeColor="background1" w:themeShade="80"/>
                              <w:kern w:val="24"/>
                              <w:sz w:val="16"/>
                              <w:szCs w:val="16"/>
                            </w:rPr>
                            <w:t>(906-913-918)</w:t>
                          </w:r>
                        </w:p>
                      </w:txbxContent>
                    </v:textbox>
                  </v:rect>
                </v:group>
                <v:rect id="Rectángulo 67" o:spid="_x0000_s1061" style="position:absolute;left:43960;top:16751;width:2202;height:4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" fillcolor="#ce7e9d" stroked="f" strokeweight=".5pt"/>
                <v:shape id="CuadroTexto 88" o:spid="_x0000_s1062" type="#_x0000_t202" style="position:absolute;left:42788;top:13748;width:4408;height:2308;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" filled="f" stroked="f">
                  <v:textbox>
                    <w:txbxContent>
                      <w:p w:rsidR="00694F56" w:rsidRDefault="00694F56" w:rsidP="00694F56">
                        <w:r>
                          <w:rPr>
                            <w:rFonts w:hAnsi="Calibri"/>
                            <w:color w:val="000000" w:themeColor="text1"/>
                            <w:kern w:val="24"/>
                            <w:sz w:val="18"/>
                            <w:szCs w:val="18"/>
                          </w:rPr>
                          <w:t>19 %</w:t>
                        </w:r>
                      </w:p>
                    </w:txbxContent>
                  </v:textbox>
                </v:shape>
                <v:rect id="Rectángulo 69" o:spid="_x0000_s1063" style="position:absolute;left:41773;top:17353;width:2202;height:3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" fillcolor="#979cd2" stroked="f" strokeweight=".5pt"/>
                <v:shape id="CuadroTexto 90" o:spid="_x0000_s1064" type="#_x0000_t202" style="position:absolute;left:40653;top:14429;width:4408;height:230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" filled="f" stroked="f">
                  <v:textbox>
                    <w:txbxContent>
                      <w:p w:rsidR="00694F56" w:rsidRDefault="00694F56" w:rsidP="00694F56">
                        <w:r>
                          <w:rPr>
                            <w:rFonts w:hAnsi="Calibri"/>
                            <w:color w:val="000000" w:themeColor="text1"/>
                            <w:kern w:val="24"/>
                            <w:sz w:val="18"/>
                            <w:szCs w:val="18"/>
                          </w:rPr>
                          <w:t>18 %</w:t>
                        </w:r>
                      </w:p>
                    </w:txbxContent>
                  </v:textbox>
                </v:shape>
                <v:rect id="Rectángulo 71" o:spid="_x0000_s1065" style="position:absolute;left:39589;top:15040;width:2203;height:5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" fillcolor="#95dce3" stroked="f" strokeweight=".5pt"/>
                <v:shape id="CuadroTexto 92" o:spid="_x0000_s1066" type="#_x0000_t202" style="position:absolute;left:38593;top:12134;width:4408;height:230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" filled="f" stroked="f">
                  <v:textbox>
                    <w:txbxContent>
                      <w:p w:rsidR="00694F56" w:rsidRDefault="00694F56" w:rsidP="00694F56">
                        <w:r>
                          <w:rPr>
                            <w:rFonts w:hAnsi="Calibri"/>
                            <w:color w:val="000000" w:themeColor="text1"/>
                            <w:kern w:val="24"/>
                            <w:sz w:val="18"/>
                            <w:szCs w:val="18"/>
                          </w:rPr>
                          <w:t>23 %</w:t>
                        </w:r>
                      </w:p>
                    </w:txbxContent>
                  </v:textbox>
                </v:shape>
                <v:shape id="CuadroTexto 93" o:spid="_x0000_s1067" type="#_x0000_t202" style="position:absolute;left:38321;top:21687;width:9168;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694F56" w:rsidRDefault="00694F56" w:rsidP="00694F56">
                        <w:pPr>
                          <w:jc w:val="center"/>
                        </w:pPr>
                        <w:r>
                          <w:rPr>
                            <w:rFonts w:hAnsi="Calibri"/>
                            <w:color w:val="FFFFFF" w:themeColor="background1"/>
                            <w:kern w:val="24"/>
                            <w:sz w:val="16"/>
                            <w:szCs w:val="16"/>
                          </w:rPr>
                          <w:t>2017  2018  2019</w:t>
                        </w:r>
                      </w:p>
                      <w:p w:rsidR="00694F56" w:rsidRDefault="00694F56" w:rsidP="00694F56">
                        <w:pPr>
                          <w:jc w:val="center"/>
                        </w:pPr>
                        <w:r>
                          <w:rPr>
                            <w:rFonts w:hAnsi="Calibri"/>
                            <w:b/>
                            <w:bCs/>
                            <w:color w:val="FFFFFF" w:themeColor="background1"/>
                            <w:kern w:val="24"/>
                            <w:sz w:val="16"/>
                            <w:szCs w:val="16"/>
                          </w:rPr>
                          <w:t>(55-75 años)</w:t>
                        </w:r>
                      </w:p>
                    </w:txbxContent>
                  </v:textbox>
                </v:shape>
                <v:rect id="Rectángulo 74" o:spid="_x0000_s1068" style="position:absolute;left:38101;top:26130;width:9370;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BS8xAAAANsAAAAPAAAAZHJzL2Rvd25yZXYueG1sRI9Ba8JA&#10;FITvBf/D8gQvohulVE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K3oFLzEAAAA2wAAAA8A&#10;AAAAAAAAAAAAAAAABwIAAGRycy9kb3ducmV2LnhtbFBLBQYAAAAAAwADALcAAAD4AgAAAAA=&#10;" filled="f" stroked="f">
                  <v:textbox>
                    <w:txbxContent>
                      <w:p w:rsidR="00694F56" w:rsidRDefault="00694F56" w:rsidP="00694F56">
                        <w:pPr>
                          <w:jc w:val="center"/>
                        </w:pPr>
                        <w:r>
                          <w:rPr>
                            <w:rFonts w:hAnsi="Calibri"/>
                            <w:i/>
                            <w:iCs/>
                            <w:color w:val="808080" w:themeColor="background1" w:themeShade="80"/>
                            <w:kern w:val="24"/>
                            <w:sz w:val="16"/>
                            <w:szCs w:val="16"/>
                          </w:rPr>
                          <w:t>(1766-1763-1772)</w:t>
                        </w:r>
                      </w:p>
                    </w:txbxContent>
                  </v:textbox>
                </v:rect>
              </v:group>
            </w:pict>
          </mc:Fallback>
        </mc:AlternateContent>
      </w:r>
    </w:p>
    <w:p w:rsidR="005C7ACC" w:rsidRDefault="005C7ACC" w:rsidP="0074447E">
      <w:pPr>
        <w:pStyle w:val="NormalWeb"/>
        <w:shd w:val="clear" w:color="auto" w:fill="FFFFFF"/>
        <w:spacing w:after="225" w:line="276" w:lineRule="auto"/>
        <w:ind w:right="-574"/>
        <w:jc w:val="both"/>
        <w:rPr>
          <w:rFonts w:ascii="Open Sans" w:hAnsi="Open Sans" w:cs="Open Sans"/>
          <w:color w:val="000000"/>
          <w:sz w:val="22"/>
          <w:szCs w:val="22"/>
        </w:rPr>
      </w:pPr>
    </w:p>
    <w:p w:rsidR="00F320FB" w:rsidRDefault="00F320FB" w:rsidP="00D47179">
      <w:pPr>
        <w:pStyle w:val="NormalWeb"/>
        <w:shd w:val="clear" w:color="auto" w:fill="FFFFFF"/>
        <w:spacing w:after="225" w:line="276" w:lineRule="auto"/>
        <w:ind w:right="-574"/>
        <w:jc w:val="both"/>
        <w:rPr>
          <w:rFonts w:ascii="Open Sans" w:hAnsi="Open Sans" w:cs="Open Sans"/>
          <w:color w:val="000000"/>
          <w:sz w:val="22"/>
          <w:szCs w:val="22"/>
        </w:rPr>
      </w:pPr>
    </w:p>
    <w:p w:rsidR="00F320FB" w:rsidRDefault="00F320FB" w:rsidP="00D47179">
      <w:pPr>
        <w:pStyle w:val="NormalWeb"/>
        <w:shd w:val="clear" w:color="auto" w:fill="FFFFFF"/>
        <w:spacing w:after="225" w:line="276" w:lineRule="auto"/>
        <w:ind w:right="-574"/>
        <w:jc w:val="both"/>
        <w:rPr>
          <w:rFonts w:ascii="Open Sans" w:hAnsi="Open Sans" w:cs="Open Sans"/>
          <w:color w:val="000000"/>
          <w:sz w:val="22"/>
          <w:szCs w:val="22"/>
        </w:rPr>
      </w:pPr>
    </w:p>
    <w:p w:rsidR="00F320FB" w:rsidRDefault="00F320FB" w:rsidP="00D47179">
      <w:pPr>
        <w:pStyle w:val="NormalWeb"/>
        <w:shd w:val="clear" w:color="auto" w:fill="FFFFFF"/>
        <w:spacing w:after="225" w:line="276" w:lineRule="auto"/>
        <w:ind w:right="-574"/>
        <w:jc w:val="both"/>
        <w:rPr>
          <w:rFonts w:ascii="Open Sans" w:hAnsi="Open Sans" w:cs="Open Sans"/>
          <w:color w:val="000000"/>
          <w:sz w:val="22"/>
          <w:szCs w:val="22"/>
        </w:rPr>
      </w:pPr>
    </w:p>
    <w:p w:rsidR="00F320FB" w:rsidRDefault="00F320FB" w:rsidP="00D47179">
      <w:pPr>
        <w:pStyle w:val="NormalWeb"/>
        <w:shd w:val="clear" w:color="auto" w:fill="FFFFFF"/>
        <w:spacing w:after="225" w:line="276" w:lineRule="auto"/>
        <w:ind w:right="-574"/>
        <w:jc w:val="both"/>
        <w:rPr>
          <w:rFonts w:ascii="Open Sans" w:hAnsi="Open Sans" w:cs="Open Sans"/>
          <w:color w:val="000000"/>
          <w:sz w:val="22"/>
          <w:szCs w:val="22"/>
        </w:rPr>
      </w:pPr>
    </w:p>
    <w:p w:rsidR="00D51D5B" w:rsidRDefault="00D51D5B" w:rsidP="00D47179">
      <w:pPr>
        <w:pStyle w:val="NormalWeb"/>
        <w:shd w:val="clear" w:color="auto" w:fill="FFFFFF"/>
        <w:spacing w:after="225" w:line="276" w:lineRule="auto"/>
        <w:ind w:right="-574"/>
        <w:jc w:val="both"/>
        <w:rPr>
          <w:rFonts w:ascii="Open Sans" w:hAnsi="Open Sans" w:cs="Open Sans"/>
          <w:color w:val="000000"/>
          <w:sz w:val="22"/>
          <w:szCs w:val="22"/>
        </w:rPr>
      </w:pPr>
    </w:p>
    <w:p w:rsidR="00D51D5B" w:rsidRDefault="00D51D5B" w:rsidP="00D47179">
      <w:pPr>
        <w:pStyle w:val="NormalWeb"/>
        <w:shd w:val="clear" w:color="auto" w:fill="FFFFFF"/>
        <w:spacing w:after="225" w:line="276" w:lineRule="auto"/>
        <w:ind w:right="-574"/>
        <w:jc w:val="both"/>
        <w:rPr>
          <w:rFonts w:ascii="Open Sans" w:hAnsi="Open Sans" w:cs="Open Sans"/>
          <w:color w:val="000000"/>
          <w:sz w:val="22"/>
          <w:szCs w:val="22"/>
        </w:rPr>
      </w:pPr>
    </w:p>
    <w:p w:rsidR="00AE656F" w:rsidRDefault="00AE656F" w:rsidP="00AE656F">
      <w:pPr>
        <w:pStyle w:val="NormalWeb"/>
        <w:shd w:val="clear" w:color="auto" w:fill="FFFFFF"/>
        <w:spacing w:after="225" w:line="276" w:lineRule="auto"/>
        <w:ind w:right="-574"/>
        <w:jc w:val="both"/>
        <w:rPr>
          <w:rFonts w:ascii="Open Sans" w:hAnsi="Open Sans" w:cs="Open Sans"/>
          <w:color w:val="000000"/>
          <w:sz w:val="22"/>
          <w:szCs w:val="22"/>
        </w:rPr>
      </w:pPr>
      <w:r w:rsidRPr="00AE656F">
        <w:rPr>
          <w:rFonts w:ascii="Open Sans" w:hAnsi="Open Sans" w:cs="Open Sans"/>
          <w:color w:val="000000"/>
          <w:sz w:val="22"/>
          <w:szCs w:val="22"/>
        </w:rPr>
        <w:t>Además</w:t>
      </w:r>
      <w:r>
        <w:rPr>
          <w:rFonts w:ascii="Open Sans" w:hAnsi="Open Sans" w:cs="Open Sans"/>
          <w:color w:val="000000"/>
          <w:sz w:val="22"/>
          <w:szCs w:val="22"/>
        </w:rPr>
        <w:t xml:space="preserve">, los jóvenes buscan tanto en el mercado de la compra como en el mercado del alquiler, aunque en el último año aumenta el interés por la compra de vivienda: entre los jóvenes de 18 a 24 años se incrementa el interés por la compra del 4% al 10% en 2019. En el caso del segmento entre 25 a 34 años el interés por la compra incrementa del 16% en 2018 al 20% en 2019. </w:t>
      </w:r>
      <w:r w:rsidR="008A5AC5">
        <w:rPr>
          <w:rFonts w:ascii="Open Sans" w:hAnsi="Open Sans" w:cs="Open Sans"/>
          <w:color w:val="000000"/>
          <w:sz w:val="22"/>
          <w:szCs w:val="22"/>
        </w:rPr>
        <w:t>No obstante, son pocos los que consiguen comprar vivienda.</w:t>
      </w:r>
    </w:p>
    <w:p w:rsidR="00694F56" w:rsidRDefault="00694F56" w:rsidP="00A96F3D">
      <w:pPr>
        <w:ind w:right="-574"/>
        <w:jc w:val="center"/>
        <w:rPr>
          <w:rFonts w:ascii="National" w:hAnsi="National"/>
          <w:b/>
          <w:bCs/>
          <w:iCs/>
          <w:color w:val="303AB2"/>
          <w:sz w:val="28"/>
          <w:szCs w:val="56"/>
          <w:lang w:val="es-ES"/>
        </w:rPr>
      </w:pPr>
    </w:p>
    <w:p w:rsidR="00732158" w:rsidRPr="00A96F3D" w:rsidRDefault="00A96F3D" w:rsidP="00A96F3D">
      <w:pPr>
        <w:ind w:right="-574"/>
        <w:jc w:val="center"/>
        <w:rPr>
          <w:rFonts w:ascii="National" w:hAnsi="National"/>
          <w:b/>
          <w:bCs/>
          <w:iCs/>
          <w:color w:val="303AB2"/>
          <w:sz w:val="28"/>
          <w:szCs w:val="56"/>
          <w:lang w:val="es-ES"/>
        </w:rPr>
      </w:pPr>
      <w:r w:rsidRPr="00A96F3D">
        <w:rPr>
          <w:rFonts w:ascii="National" w:hAnsi="National"/>
          <w:b/>
          <w:bCs/>
          <w:iCs/>
          <w:color w:val="303AB2"/>
          <w:sz w:val="28"/>
          <w:szCs w:val="56"/>
          <w:lang w:val="es-ES"/>
        </w:rPr>
        <w:t>Los jóvenes en el mercado de la compra</w:t>
      </w:r>
    </w:p>
    <w:p w:rsidR="008A5AC5" w:rsidRDefault="008A5AC5" w:rsidP="00AE656F">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35E2FAA4" wp14:editId="751BCDA7">
            <wp:extent cx="5787609" cy="1990725"/>
            <wp:effectExtent l="0" t="0" r="381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12689" cy="1999352"/>
                    </a:xfrm>
                    <a:prstGeom prst="rect">
                      <a:avLst/>
                    </a:prstGeom>
                  </pic:spPr>
                </pic:pic>
              </a:graphicData>
            </a:graphic>
          </wp:inline>
        </w:drawing>
      </w:r>
    </w:p>
    <w:p w:rsidR="007C73B0" w:rsidRDefault="00863F9E" w:rsidP="00AE656F">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Finalmente</w:t>
      </w:r>
      <w:r w:rsidR="00694F56">
        <w:rPr>
          <w:rFonts w:ascii="Open Sans" w:hAnsi="Open Sans" w:cs="Open Sans"/>
          <w:color w:val="000000"/>
          <w:sz w:val="22"/>
          <w:szCs w:val="22"/>
        </w:rPr>
        <w:t>,</w:t>
      </w:r>
      <w:r>
        <w:rPr>
          <w:rFonts w:ascii="Open Sans" w:hAnsi="Open Sans" w:cs="Open Sans"/>
          <w:color w:val="000000"/>
          <w:sz w:val="22"/>
          <w:szCs w:val="22"/>
        </w:rPr>
        <w:t xml:space="preserve"> los jóvenes optan por el alquiler ante la imposibilidad de comprar vivienda. Así, la participación de los jóvenes en el mercado del alquiler aumenta de forma considerable en el último año. De hecho, en el segmento de 18 a 24 años se incrementa la participación en el mercado del alquiler del 15% al 26% en 2019 y en el caso del segmento entre 25 a 34 años aumenta del 19% al 30% en el último año. </w:t>
      </w:r>
    </w:p>
    <w:p w:rsidR="00863F9E" w:rsidRDefault="00863F9E" w:rsidP="00AE656F">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lastRenderedPageBreak/>
        <w:t>Además, aumenta considerablemente los jóvenes que logran alquilar vivienda en 2019 entre los segmentos de edad más joven.</w:t>
      </w:r>
    </w:p>
    <w:p w:rsidR="00732158" w:rsidRPr="00A96F3D" w:rsidRDefault="00A96F3D" w:rsidP="00A96F3D">
      <w:pPr>
        <w:ind w:right="-574"/>
        <w:jc w:val="center"/>
        <w:rPr>
          <w:rFonts w:ascii="National" w:hAnsi="National"/>
          <w:b/>
          <w:bCs/>
          <w:iCs/>
          <w:color w:val="303AB2"/>
          <w:sz w:val="28"/>
          <w:szCs w:val="56"/>
          <w:lang w:val="es-ES"/>
        </w:rPr>
      </w:pPr>
      <w:r w:rsidRPr="00A96F3D">
        <w:rPr>
          <w:rFonts w:ascii="National" w:hAnsi="National"/>
          <w:b/>
          <w:bCs/>
          <w:iCs/>
          <w:color w:val="303AB2"/>
          <w:sz w:val="28"/>
          <w:szCs w:val="56"/>
          <w:lang w:val="es-ES"/>
        </w:rPr>
        <w:t>Los jóvenes en el mercado del alquiler</w:t>
      </w:r>
    </w:p>
    <w:p w:rsidR="00863F9E" w:rsidRDefault="00863F9E" w:rsidP="00AE656F">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1242DCA4" wp14:editId="604E15F9">
            <wp:extent cx="5838596" cy="1814513"/>
            <wp:effectExtent l="0" t="0" r="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47977" cy="1817429"/>
                    </a:xfrm>
                    <a:prstGeom prst="rect">
                      <a:avLst/>
                    </a:prstGeom>
                  </pic:spPr>
                </pic:pic>
              </a:graphicData>
            </a:graphic>
          </wp:inline>
        </w:drawing>
      </w:r>
    </w:p>
    <w:p w:rsidR="00732158" w:rsidRDefault="00732158" w:rsidP="00732158">
      <w:pPr>
        <w:ind w:right="-574"/>
        <w:rPr>
          <w:rFonts w:ascii="National" w:hAnsi="National"/>
          <w:b/>
          <w:bCs/>
          <w:iCs/>
          <w:color w:val="303AB2"/>
          <w:sz w:val="28"/>
          <w:szCs w:val="56"/>
          <w:lang w:val="es-ES"/>
        </w:rPr>
      </w:pPr>
      <w:r>
        <w:rPr>
          <w:rFonts w:ascii="National" w:hAnsi="National"/>
          <w:b/>
          <w:bCs/>
          <w:iCs/>
          <w:color w:val="303AB2"/>
          <w:sz w:val="28"/>
          <w:szCs w:val="56"/>
          <w:lang w:val="es-ES"/>
        </w:rPr>
        <w:t>Se aplaza la intención de compra de los andaluces</w:t>
      </w:r>
    </w:p>
    <w:p w:rsidR="00732158" w:rsidRDefault="003411B6" w:rsidP="003411B6">
      <w:pPr>
        <w:pStyle w:val="NormalWeb"/>
        <w:shd w:val="clear" w:color="auto" w:fill="FFFFFF"/>
        <w:spacing w:after="225" w:line="276" w:lineRule="auto"/>
        <w:ind w:right="-574"/>
        <w:jc w:val="both"/>
        <w:rPr>
          <w:rFonts w:ascii="Open Sans" w:hAnsi="Open Sans" w:cs="Open Sans"/>
          <w:color w:val="000000"/>
          <w:sz w:val="22"/>
          <w:szCs w:val="22"/>
        </w:rPr>
      </w:pPr>
      <w:r w:rsidRPr="003411B6">
        <w:rPr>
          <w:rFonts w:ascii="Open Sans" w:hAnsi="Open Sans" w:cs="Open Sans"/>
          <w:color w:val="000000"/>
          <w:sz w:val="22"/>
          <w:szCs w:val="22"/>
        </w:rPr>
        <w:t>Un 18% de los andaluces que no han participado en el mercado de la vivienda se plantean la compra de aquí a cinco años. En 2018 era un 20%</w:t>
      </w:r>
      <w:r w:rsidR="009B36D9">
        <w:rPr>
          <w:rFonts w:ascii="Open Sans" w:hAnsi="Open Sans" w:cs="Open Sans"/>
          <w:color w:val="000000"/>
          <w:sz w:val="22"/>
          <w:szCs w:val="22"/>
        </w:rPr>
        <w:t>.</w:t>
      </w:r>
    </w:p>
    <w:p w:rsidR="009B36D9" w:rsidRPr="003411B6" w:rsidRDefault="00887677" w:rsidP="003411B6">
      <w:pPr>
        <w:pStyle w:val="NormalWeb"/>
        <w:shd w:val="clear" w:color="auto" w:fill="FFFFFF"/>
        <w:spacing w:after="225" w:line="276" w:lineRule="auto"/>
        <w:ind w:right="-574"/>
        <w:jc w:val="both"/>
        <w:rPr>
          <w:rFonts w:ascii="Open Sans" w:hAnsi="Open Sans" w:cs="Open Sans"/>
          <w:color w:val="000000"/>
          <w:sz w:val="22"/>
          <w:szCs w:val="22"/>
        </w:rPr>
      </w:pPr>
      <w:r>
        <w:rPr>
          <w:noProof/>
        </w:rPr>
        <w:drawing>
          <wp:anchor distT="0" distB="0" distL="114300" distR="114300" simplePos="0" relativeHeight="251659776" behindDoc="0" locked="0" layoutInCell="1" allowOverlap="1" wp14:anchorId="3107E722">
            <wp:simplePos x="0" y="0"/>
            <wp:positionH relativeFrom="column">
              <wp:posOffset>952</wp:posOffset>
            </wp:positionH>
            <wp:positionV relativeFrom="paragraph">
              <wp:posOffset>1588</wp:posOffset>
            </wp:positionV>
            <wp:extent cx="5814969" cy="2376487"/>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21151" cy="2379013"/>
                    </a:xfrm>
                    <a:prstGeom prst="rect">
                      <a:avLst/>
                    </a:prstGeom>
                  </pic:spPr>
                </pic:pic>
              </a:graphicData>
            </a:graphic>
            <wp14:sizeRelH relativeFrom="margin">
              <wp14:pctWidth>0</wp14:pctWidth>
            </wp14:sizeRelH>
            <wp14:sizeRelV relativeFrom="margin">
              <wp14:pctHeight>0</wp14:pctHeight>
            </wp14:sizeRelV>
          </wp:anchor>
        </w:drawing>
      </w:r>
    </w:p>
    <w:p w:rsidR="00732158" w:rsidRPr="00AE656F" w:rsidRDefault="00732158" w:rsidP="00AE656F">
      <w:pPr>
        <w:pStyle w:val="NormalWeb"/>
        <w:shd w:val="clear" w:color="auto" w:fill="FFFFFF"/>
        <w:spacing w:after="225" w:line="276" w:lineRule="auto"/>
        <w:ind w:right="-574"/>
        <w:jc w:val="both"/>
        <w:rPr>
          <w:rFonts w:ascii="Open Sans" w:hAnsi="Open Sans" w:cs="Open Sans"/>
          <w:color w:val="000000"/>
          <w:sz w:val="22"/>
          <w:szCs w:val="22"/>
        </w:rPr>
      </w:pPr>
    </w:p>
    <w:p w:rsidR="00AE656F" w:rsidRDefault="00AE656F" w:rsidP="006D5A5C">
      <w:pPr>
        <w:ind w:right="-574"/>
        <w:rPr>
          <w:rFonts w:ascii="National" w:hAnsi="National"/>
          <w:b/>
          <w:bCs/>
          <w:iCs/>
          <w:color w:val="303AB2"/>
          <w:sz w:val="28"/>
          <w:szCs w:val="56"/>
          <w:lang w:val="es-ES"/>
        </w:rPr>
      </w:pPr>
    </w:p>
    <w:p w:rsidR="00FC5E93" w:rsidRDefault="00FC5E93" w:rsidP="00B85F69">
      <w:pPr>
        <w:pStyle w:val="NormalWeb"/>
        <w:shd w:val="clear" w:color="auto" w:fill="FFFFFF"/>
        <w:spacing w:after="225" w:line="276" w:lineRule="auto"/>
        <w:ind w:right="-574"/>
        <w:jc w:val="both"/>
        <w:rPr>
          <w:rFonts w:ascii="Open Sans" w:hAnsi="Open Sans" w:cs="Open Sans"/>
          <w:color w:val="000000"/>
          <w:sz w:val="22"/>
          <w:szCs w:val="22"/>
        </w:rPr>
      </w:pPr>
    </w:p>
    <w:p w:rsidR="00887677" w:rsidRDefault="00887677" w:rsidP="00B85F69">
      <w:pPr>
        <w:pStyle w:val="NormalWeb"/>
        <w:shd w:val="clear" w:color="auto" w:fill="FFFFFF"/>
        <w:spacing w:after="225" w:line="276" w:lineRule="auto"/>
        <w:ind w:right="-574"/>
        <w:jc w:val="both"/>
        <w:rPr>
          <w:rFonts w:ascii="Open Sans" w:hAnsi="Open Sans" w:cs="Open Sans"/>
          <w:color w:val="000000"/>
          <w:sz w:val="22"/>
          <w:szCs w:val="22"/>
        </w:rPr>
      </w:pPr>
    </w:p>
    <w:p w:rsidR="00887677" w:rsidRDefault="00887677" w:rsidP="00B85F69">
      <w:pPr>
        <w:pStyle w:val="NormalWeb"/>
        <w:shd w:val="clear" w:color="auto" w:fill="FFFFFF"/>
        <w:spacing w:after="225" w:line="276" w:lineRule="auto"/>
        <w:ind w:right="-574"/>
        <w:jc w:val="both"/>
        <w:rPr>
          <w:rFonts w:ascii="Open Sans" w:hAnsi="Open Sans" w:cs="Open Sans"/>
          <w:color w:val="000000"/>
          <w:sz w:val="22"/>
          <w:szCs w:val="22"/>
        </w:rPr>
      </w:pPr>
    </w:p>
    <w:p w:rsidR="00887677" w:rsidRDefault="00887677" w:rsidP="00B85F69">
      <w:pPr>
        <w:pStyle w:val="NormalWeb"/>
        <w:shd w:val="clear" w:color="auto" w:fill="FFFFFF"/>
        <w:spacing w:after="225" w:line="276" w:lineRule="auto"/>
        <w:ind w:right="-574"/>
        <w:jc w:val="both"/>
        <w:rPr>
          <w:rFonts w:ascii="Open Sans" w:hAnsi="Open Sans" w:cs="Open Sans"/>
          <w:color w:val="000000"/>
          <w:sz w:val="22"/>
          <w:szCs w:val="22"/>
        </w:rPr>
      </w:pPr>
    </w:p>
    <w:p w:rsidR="00694F56" w:rsidRDefault="00694F56" w:rsidP="00B85F69">
      <w:pPr>
        <w:pStyle w:val="NormalWeb"/>
        <w:shd w:val="clear" w:color="auto" w:fill="FFFFFF"/>
        <w:spacing w:after="225" w:line="276" w:lineRule="auto"/>
        <w:ind w:right="-574"/>
        <w:jc w:val="both"/>
        <w:rPr>
          <w:rFonts w:ascii="Open Sans" w:hAnsi="Open Sans" w:cs="Open Sans"/>
          <w:color w:val="000000"/>
          <w:sz w:val="22"/>
          <w:szCs w:val="22"/>
        </w:rPr>
      </w:pPr>
    </w:p>
    <w:p w:rsidR="00D67031" w:rsidRDefault="00D67031" w:rsidP="00B85F6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El principal motivo para no comprar vivienda en estos momentos es porque su situación económica y/o laboral no se lo permite (41%), o porque no cuentan con suficiente dinero ahorrado (30%), ahora cuentan con otras prioridades o gastos (27%) o porque para un 19% ya son propietarios y ahora mismo no tienen prisa. </w:t>
      </w:r>
    </w:p>
    <w:p w:rsidR="00464ED5" w:rsidRDefault="009017A7" w:rsidP="00B85F6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Respecto al perfil del potencial comprador</w:t>
      </w:r>
      <w:r w:rsidR="00464ED5">
        <w:rPr>
          <w:rFonts w:ascii="Open Sans" w:hAnsi="Open Sans" w:cs="Open Sans"/>
          <w:color w:val="000000"/>
          <w:sz w:val="22"/>
          <w:szCs w:val="22"/>
        </w:rPr>
        <w:t>, el 53% son mujeres con una edad media de 40 años y un 32% vive con su pareja e hijos. Además, el 19% de estos potenciales compradores se encuentran en Andalucía.</w:t>
      </w:r>
    </w:p>
    <w:p w:rsidR="001E69C0" w:rsidRPr="000A2AA0" w:rsidRDefault="00B668EA" w:rsidP="00B668EA">
      <w:pPr>
        <w:spacing w:line="276" w:lineRule="auto"/>
        <w:ind w:right="-574"/>
        <w:jc w:val="right"/>
        <w:rPr>
          <w:rFonts w:ascii="Open Sans Light" w:hAnsi="Open Sans Light" w:cs="Open Sans Light"/>
          <w:b/>
          <w:iCs/>
          <w:color w:val="303AB2"/>
          <w:szCs w:val="20"/>
          <w:lang w:val="es-ES"/>
        </w:rPr>
      </w:pPr>
      <w:r w:rsidRPr="000A2AA0">
        <w:rPr>
          <w:rFonts w:ascii="Open Sans Light" w:hAnsi="Open Sans Light" w:cs="Open Sans Light"/>
          <w:b/>
          <w:iCs/>
          <w:color w:val="303AB2"/>
          <w:szCs w:val="20"/>
          <w:lang w:val="es-ES"/>
        </w:rPr>
        <w:lastRenderedPageBreak/>
        <w:t>Sobre el estudio “</w:t>
      </w:r>
      <w:r w:rsidR="000A2AA0" w:rsidRPr="000A2AA0">
        <w:rPr>
          <w:rFonts w:ascii="Open Sans Light" w:hAnsi="Open Sans Light" w:cs="Open Sans Light"/>
          <w:b/>
          <w:iCs/>
          <w:color w:val="303AB2"/>
          <w:szCs w:val="20"/>
          <w:lang w:val="es-ES"/>
        </w:rPr>
        <w:t>Radiografía del mercado de la vivienda 2018-2019</w:t>
      </w:r>
      <w:r w:rsidR="00B82525" w:rsidRPr="000A2AA0">
        <w:rPr>
          <w:rFonts w:ascii="Open Sans Light" w:hAnsi="Open Sans Light" w:cs="Open Sans Light"/>
          <w:b/>
          <w:iCs/>
          <w:color w:val="303AB2"/>
          <w:szCs w:val="20"/>
          <w:lang w:val="es-ES"/>
        </w:rPr>
        <w:t>”</w:t>
      </w:r>
    </w:p>
    <w:p w:rsidR="00F16BCD" w:rsidRDefault="00F16BCD"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F16BCD" w:rsidRDefault="00B97DF8"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0A2AA0">
        <w:rPr>
          <w:rFonts w:ascii="Open Sans" w:hAnsi="Open Sans" w:cs="Open Sans"/>
          <w:color w:val="000000"/>
          <w:sz w:val="22"/>
          <w:szCs w:val="22"/>
        </w:rPr>
        <w:t xml:space="preserve">El portal inmobiliario </w:t>
      </w:r>
      <w:hyperlink r:id="rId18" w:history="1">
        <w:r w:rsidRPr="000A2AA0">
          <w:rPr>
            <w:rStyle w:val="Hipervnculo"/>
            <w:rFonts w:ascii="Open Sans" w:hAnsi="Open Sans" w:cs="Open Sans"/>
            <w:b/>
            <w:bCs/>
            <w:sz w:val="22"/>
            <w:szCs w:val="22"/>
          </w:rPr>
          <w:t>Fotocasa</w:t>
        </w:r>
      </w:hyperlink>
      <w:r w:rsidRPr="000A2AA0">
        <w:rPr>
          <w:rFonts w:ascii="Open Sans" w:hAnsi="Open Sans" w:cs="Open Sans"/>
          <w:color w:val="000000"/>
          <w:sz w:val="22"/>
          <w:szCs w:val="22"/>
        </w:rPr>
        <w:t xml:space="preserve"> </w:t>
      </w:r>
      <w:r w:rsidR="00F16BCD">
        <w:rPr>
          <w:rFonts w:ascii="Open Sans" w:hAnsi="Open Sans" w:cs="Open Sans"/>
          <w:color w:val="000000"/>
          <w:sz w:val="22"/>
          <w:szCs w:val="22"/>
        </w:rPr>
        <w:t xml:space="preserve">ha realizado el informe “Radiografía del mercado de la vivienda 2018-2019”, en base a un exhaustivo análisis del equipo de Data &amp; </w:t>
      </w:r>
      <w:proofErr w:type="spellStart"/>
      <w:r w:rsidR="00F16BCD">
        <w:rPr>
          <w:rFonts w:ascii="Open Sans" w:hAnsi="Open Sans" w:cs="Open Sans"/>
          <w:color w:val="000000"/>
          <w:sz w:val="22"/>
          <w:szCs w:val="22"/>
        </w:rPr>
        <w:t>Insights</w:t>
      </w:r>
      <w:proofErr w:type="spellEnd"/>
      <w:r w:rsidR="00F16BCD">
        <w:rPr>
          <w:rFonts w:ascii="Open Sans" w:hAnsi="Open Sans" w:cs="Open Sans"/>
          <w:color w:val="000000"/>
          <w:sz w:val="22"/>
          <w:szCs w:val="22"/>
        </w:rPr>
        <w:t xml:space="preserve"> de </w:t>
      </w:r>
      <w:proofErr w:type="spellStart"/>
      <w:r w:rsidR="00F16BCD">
        <w:rPr>
          <w:rFonts w:ascii="Open Sans" w:hAnsi="Open Sans" w:cs="Open Sans"/>
          <w:color w:val="000000"/>
          <w:sz w:val="22"/>
          <w:szCs w:val="22"/>
        </w:rPr>
        <w:t>Adevinta</w:t>
      </w:r>
      <w:proofErr w:type="spellEnd"/>
      <w:r w:rsidR="00F16BCD">
        <w:rPr>
          <w:rFonts w:ascii="Open Sans" w:hAnsi="Open Sans" w:cs="Open Sans"/>
          <w:color w:val="000000"/>
          <w:sz w:val="22"/>
          <w:szCs w:val="22"/>
        </w:rPr>
        <w:t xml:space="preserve"> en colaboración con el instituto de investigación </w:t>
      </w:r>
      <w:proofErr w:type="spellStart"/>
      <w:r w:rsidR="00F16BCD">
        <w:rPr>
          <w:rFonts w:ascii="Open Sans" w:hAnsi="Open Sans" w:cs="Open Sans"/>
          <w:color w:val="000000"/>
          <w:sz w:val="22"/>
          <w:szCs w:val="22"/>
        </w:rPr>
        <w:t>The</w:t>
      </w:r>
      <w:proofErr w:type="spellEnd"/>
      <w:r w:rsidR="00F16BCD">
        <w:rPr>
          <w:rFonts w:ascii="Open Sans" w:hAnsi="Open Sans" w:cs="Open Sans"/>
          <w:color w:val="000000"/>
          <w:sz w:val="22"/>
          <w:szCs w:val="22"/>
        </w:rPr>
        <w:t xml:space="preserve"> </w:t>
      </w:r>
      <w:proofErr w:type="spellStart"/>
      <w:r w:rsidR="00F16BCD">
        <w:rPr>
          <w:rFonts w:ascii="Open Sans" w:hAnsi="Open Sans" w:cs="Open Sans"/>
          <w:color w:val="000000"/>
          <w:sz w:val="22"/>
          <w:szCs w:val="22"/>
        </w:rPr>
        <w:t>Cocktail</w:t>
      </w:r>
      <w:proofErr w:type="spellEnd"/>
      <w:r w:rsidR="00F16BCD">
        <w:rPr>
          <w:rFonts w:ascii="Open Sans" w:hAnsi="Open Sans" w:cs="Open Sans"/>
          <w:color w:val="000000"/>
          <w:sz w:val="22"/>
          <w:szCs w:val="22"/>
        </w:rPr>
        <w:t xml:space="preserve"> </w:t>
      </w:r>
      <w:proofErr w:type="spellStart"/>
      <w:r w:rsidR="00F16BCD">
        <w:rPr>
          <w:rFonts w:ascii="Open Sans" w:hAnsi="Open Sans" w:cs="Open Sans"/>
          <w:color w:val="000000"/>
          <w:sz w:val="22"/>
          <w:szCs w:val="22"/>
        </w:rPr>
        <w:t>Analysis</w:t>
      </w:r>
      <w:proofErr w:type="spellEnd"/>
      <w:r w:rsidR="00F16BCD">
        <w:rPr>
          <w:rFonts w:ascii="Open Sans" w:hAnsi="Open Sans" w:cs="Open Sans"/>
          <w:color w:val="000000"/>
          <w:sz w:val="22"/>
          <w:szCs w:val="22"/>
        </w:rPr>
        <w:t xml:space="preserve">. </w:t>
      </w:r>
    </w:p>
    <w:p w:rsidR="00F16BCD" w:rsidRDefault="00F16BCD"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Pr>
          <w:rFonts w:ascii="Open Sans" w:hAnsi="Open Sans" w:cs="Open Sans"/>
          <w:color w:val="000000"/>
          <w:sz w:val="22"/>
          <w:szCs w:val="22"/>
        </w:rPr>
        <w:t>El estudio</w:t>
      </w:r>
      <w:r w:rsidR="00591B57">
        <w:rPr>
          <w:rFonts w:ascii="Open Sans" w:hAnsi="Open Sans" w:cs="Open Sans"/>
          <w:color w:val="000000"/>
          <w:sz w:val="22"/>
          <w:szCs w:val="22"/>
        </w:rPr>
        <w:t xml:space="preserve"> pretende dar continuidad a los informes presentados en 2018 y 2017. Al igual que los anteriores estudios, se ha realizado</w:t>
      </w:r>
      <w:r>
        <w:rPr>
          <w:rFonts w:ascii="Open Sans" w:hAnsi="Open Sans" w:cs="Open Sans"/>
          <w:color w:val="000000"/>
          <w:sz w:val="22"/>
          <w:szCs w:val="22"/>
        </w:rPr>
        <w:t xml:space="preserve"> sobre un panel independiente con una muestra de 5.061 personas representativas de la sociedad española a través de encuestas online que se efectuaron entre el 28 de febrero y el 19 de marzo. </w:t>
      </w:r>
      <w:r w:rsidRPr="00F16BCD">
        <w:rPr>
          <w:rFonts w:ascii="Open Sans" w:hAnsi="Open Sans" w:cs="Open Sans"/>
          <w:color w:val="000000"/>
          <w:sz w:val="22"/>
          <w:szCs w:val="22"/>
        </w:rPr>
        <w:t>Error muestral: +-1,4%</w:t>
      </w:r>
    </w:p>
    <w:p w:rsidR="00464ED5" w:rsidRDefault="00464ED5"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DF531C" w:rsidRDefault="00DF531C"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B41A97" w:rsidRPr="000A2AA0" w:rsidRDefault="00B41A97" w:rsidP="00753088">
      <w:pPr>
        <w:spacing w:line="276" w:lineRule="auto"/>
        <w:ind w:right="-574"/>
        <w:jc w:val="right"/>
        <w:rPr>
          <w:rFonts w:ascii="Open Sans Light" w:hAnsi="Open Sans Light" w:cs="Open Sans Light"/>
          <w:b/>
          <w:iCs/>
          <w:color w:val="303AB2"/>
          <w:szCs w:val="20"/>
          <w:lang w:val="es-ES"/>
        </w:rPr>
      </w:pPr>
      <w:r w:rsidRPr="000A2AA0">
        <w:rPr>
          <w:rFonts w:ascii="Open Sans Light" w:hAnsi="Open Sans Light" w:cs="Open Sans Light"/>
          <w:b/>
          <w:iCs/>
          <w:color w:val="303AB2"/>
          <w:szCs w:val="20"/>
          <w:lang w:val="es-ES"/>
        </w:rPr>
        <w:t xml:space="preserve">Sobre </w:t>
      </w:r>
      <w:r w:rsidR="00152FC9" w:rsidRPr="000A2AA0">
        <w:rPr>
          <w:rFonts w:ascii="Open Sans Light" w:hAnsi="Open Sans Light" w:cs="Open Sans Light"/>
          <w:b/>
          <w:iCs/>
          <w:color w:val="303AB2"/>
          <w:szCs w:val="20"/>
          <w:lang w:val="es-ES"/>
        </w:rPr>
        <w:t>F</w:t>
      </w:r>
      <w:r w:rsidRPr="000A2AA0">
        <w:rPr>
          <w:rFonts w:ascii="Open Sans Light" w:hAnsi="Open Sans Light" w:cs="Open Sans Light"/>
          <w:b/>
          <w:iCs/>
          <w:color w:val="303AB2"/>
          <w:szCs w:val="20"/>
          <w:lang w:val="es-ES"/>
        </w:rPr>
        <w:t>otocasa</w:t>
      </w:r>
    </w:p>
    <w:p w:rsidR="00D31A57" w:rsidRPr="000A2AA0"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F16BCD" w:rsidRPr="00B97DF8" w:rsidRDefault="00F16BCD" w:rsidP="00F16BCD">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Portal inmobiliario que </w:t>
      </w:r>
      <w:r>
        <w:rPr>
          <w:rFonts w:ascii="Open Sans" w:hAnsi="Open Sans" w:cs="Open Sans"/>
          <w:color w:val="000000"/>
          <w:sz w:val="22"/>
          <w:szCs w:val="22"/>
        </w:rPr>
        <w:t xml:space="preserve">cuenta con inmuebles de segunda mano, </w:t>
      </w:r>
      <w:r w:rsidRPr="00B97DF8">
        <w:rPr>
          <w:rFonts w:ascii="Open Sans" w:hAnsi="Open Sans" w:cs="Open Sans"/>
          <w:color w:val="000000"/>
          <w:sz w:val="22"/>
          <w:szCs w:val="22"/>
        </w:rPr>
        <w:t xml:space="preserve">promociones de obra nueva y </w:t>
      </w:r>
      <w:r>
        <w:rPr>
          <w:rFonts w:ascii="Open Sans" w:hAnsi="Open Sans" w:cs="Open Sans"/>
          <w:color w:val="000000"/>
          <w:sz w:val="22"/>
          <w:szCs w:val="22"/>
        </w:rPr>
        <w:t xml:space="preserve">viviendas de </w:t>
      </w:r>
      <w:r w:rsidRPr="00B97DF8">
        <w:rPr>
          <w:rFonts w:ascii="Open Sans" w:hAnsi="Open Sans" w:cs="Open Sans"/>
          <w:color w:val="000000"/>
          <w:sz w:val="22"/>
          <w:szCs w:val="22"/>
        </w:rPr>
        <w:t>alquiler. Cada mes genera un tráfico de 22 millones de visitas al mes (70% a través de dispositivos móviles) y 650 millones de páginas vistas y cada día la visitan un promedio de 493.000 usuarios únicos.</w:t>
      </w:r>
    </w:p>
    <w:p w:rsidR="00F16BCD" w:rsidRPr="00B97DF8" w:rsidRDefault="00F16BCD" w:rsidP="00F16BCD">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Mensualmente elabora el </w:t>
      </w:r>
      <w:hyperlink r:id="rId19" w:history="1">
        <w:r w:rsidRPr="00B97DF8">
          <w:rPr>
            <w:rStyle w:val="Hipervnculo"/>
            <w:rFonts w:ascii="Open Sans" w:hAnsi="Open Sans" w:cs="Open Sans"/>
            <w:sz w:val="22"/>
            <w:szCs w:val="22"/>
          </w:rPr>
          <w:t>índice inmobiliario Fotocasa</w:t>
        </w:r>
      </w:hyperlink>
      <w:r w:rsidRPr="00B97DF8">
        <w:rPr>
          <w:rFonts w:ascii="Open Sans" w:hAnsi="Open Sans" w:cs="Open Sans"/>
          <w:color w:val="000000"/>
          <w:sz w:val="22"/>
          <w:szCs w:val="22"/>
        </w:rPr>
        <w:t>, un informe de referencia sobre la evolución del precio medio de la vivienda en España, tanto en venta como en alquiler.</w:t>
      </w:r>
    </w:p>
    <w:p w:rsidR="00F16BCD" w:rsidRPr="00B97DF8" w:rsidRDefault="00F16BCD" w:rsidP="00F16BCD">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F16BCD" w:rsidRDefault="0028159C" w:rsidP="00F16BCD">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hyperlink r:id="rId20" w:history="1">
        <w:r w:rsidR="00F16BCD" w:rsidRPr="00B97DF8">
          <w:rPr>
            <w:rStyle w:val="Hipervnculo"/>
            <w:rFonts w:ascii="Open Sans" w:hAnsi="Open Sans" w:cs="Open Sans"/>
            <w:b/>
            <w:bCs/>
            <w:sz w:val="22"/>
            <w:szCs w:val="22"/>
          </w:rPr>
          <w:t>Fotocasa</w:t>
        </w:r>
      </w:hyperlink>
      <w:r w:rsidR="00F16BCD" w:rsidRPr="00B97DF8">
        <w:rPr>
          <w:rFonts w:ascii="Open Sans" w:hAnsi="Open Sans" w:cs="Open Sans"/>
          <w:color w:val="000000"/>
          <w:sz w:val="22"/>
          <w:szCs w:val="22"/>
        </w:rPr>
        <w:t xml:space="preserve"> pertenece a</w:t>
      </w:r>
      <w:r w:rsidR="00F16BCD">
        <w:rPr>
          <w:rFonts w:ascii="Open Sans" w:hAnsi="Open Sans" w:cs="Open Sans"/>
          <w:color w:val="000000"/>
          <w:sz w:val="22"/>
          <w:szCs w:val="22"/>
        </w:rPr>
        <w:t xml:space="preserve"> </w:t>
      </w:r>
      <w:hyperlink r:id="rId21" w:history="1">
        <w:proofErr w:type="spellStart"/>
        <w:r w:rsidR="00F16BCD" w:rsidRPr="003E1489">
          <w:rPr>
            <w:rStyle w:val="Hipervnculo"/>
            <w:rFonts w:ascii="Open Sans" w:hAnsi="Open Sans" w:cs="Open Sans"/>
            <w:sz w:val="22"/>
            <w:szCs w:val="22"/>
          </w:rPr>
          <w:t>Adevinta</w:t>
        </w:r>
        <w:proofErr w:type="spellEnd"/>
      </w:hyperlink>
      <w:r w:rsidR="00F16BCD">
        <w:rPr>
          <w:rFonts w:ascii="Open Sans" w:hAnsi="Open Sans" w:cs="Open Sans"/>
          <w:color w:val="000000"/>
          <w:sz w:val="22"/>
          <w:szCs w:val="22"/>
        </w:rPr>
        <w:t xml:space="preserve">, una empresa 100% especializada en </w:t>
      </w:r>
      <w:proofErr w:type="spellStart"/>
      <w:r w:rsidR="00F16BCD">
        <w:rPr>
          <w:rFonts w:ascii="Open Sans" w:hAnsi="Open Sans" w:cs="Open Sans"/>
          <w:color w:val="000000"/>
          <w:sz w:val="22"/>
          <w:szCs w:val="22"/>
        </w:rPr>
        <w:t>marketplaces</w:t>
      </w:r>
      <w:proofErr w:type="spellEnd"/>
      <w:r w:rsidR="00F16BCD">
        <w:rPr>
          <w:rFonts w:ascii="Open Sans" w:hAnsi="Open Sans" w:cs="Open Sans"/>
          <w:color w:val="000000"/>
          <w:sz w:val="22"/>
          <w:szCs w:val="22"/>
        </w:rPr>
        <w:t xml:space="preserve"> digitales y el único “pure </w:t>
      </w:r>
      <w:proofErr w:type="spellStart"/>
      <w:r w:rsidR="00F16BCD">
        <w:rPr>
          <w:rFonts w:ascii="Open Sans" w:hAnsi="Open Sans" w:cs="Open Sans"/>
          <w:color w:val="000000"/>
          <w:sz w:val="22"/>
          <w:szCs w:val="22"/>
        </w:rPr>
        <w:t>player</w:t>
      </w:r>
      <w:proofErr w:type="spellEnd"/>
      <w:r w:rsidR="00F16BCD">
        <w:rPr>
          <w:rFonts w:ascii="Open Sans" w:hAnsi="Open Sans" w:cs="Open Sans"/>
          <w:color w:val="000000"/>
          <w:sz w:val="22"/>
          <w:szCs w:val="22"/>
        </w:rPr>
        <w:t xml:space="preserve">” del sector a nivel mundial. Con presencia en 16 países de Europa, américa Latina y África del Norte, el conjunto de sus plataformas locales reciben un promedio de 1.500 millones de visitas cada mes. </w:t>
      </w:r>
    </w:p>
    <w:p w:rsidR="00F16BCD" w:rsidRDefault="00F16BCD" w:rsidP="00F16BCD">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F16BCD" w:rsidRDefault="00F16BCD" w:rsidP="00F16BCD">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5C38F1">
        <w:rPr>
          <w:rFonts w:ascii="Open Sans" w:hAnsi="Open Sans" w:cs="Open Sans"/>
          <w:color w:val="000000"/>
          <w:sz w:val="22"/>
          <w:szCs w:val="22"/>
        </w:rPr>
        <w:t xml:space="preserve">En España, </w:t>
      </w:r>
      <w:hyperlink r:id="rId22" w:history="1">
        <w:proofErr w:type="spellStart"/>
        <w:r w:rsidRPr="003E1489">
          <w:rPr>
            <w:rStyle w:val="Hipervnculo"/>
            <w:rFonts w:ascii="Open Sans" w:hAnsi="Open Sans" w:cs="Open Sans"/>
            <w:sz w:val="22"/>
            <w:szCs w:val="22"/>
          </w:rPr>
          <w:t>Adevinta</w:t>
        </w:r>
        <w:proofErr w:type="spellEnd"/>
      </w:hyperlink>
      <w:r w:rsidRPr="005C38F1">
        <w:rPr>
          <w:rFonts w:ascii="Open Sans" w:hAnsi="Open Sans" w:cs="Open Sans"/>
          <w:color w:val="000000"/>
          <w:sz w:val="22"/>
          <w:szCs w:val="22"/>
        </w:rPr>
        <w:t xml:space="preserve">, antes Schibsted </w:t>
      </w:r>
      <w:proofErr w:type="spellStart"/>
      <w:r w:rsidRPr="005C38F1">
        <w:rPr>
          <w:rFonts w:ascii="Open Sans" w:hAnsi="Open Sans" w:cs="Open Sans"/>
          <w:color w:val="000000"/>
          <w:sz w:val="22"/>
          <w:szCs w:val="22"/>
        </w:rPr>
        <w:t>Spain</w:t>
      </w:r>
      <w:proofErr w:type="spellEnd"/>
      <w:r w:rsidRPr="005C38F1">
        <w:rPr>
          <w:rFonts w:ascii="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sidRPr="005C38F1">
        <w:rPr>
          <w:rFonts w:ascii="Open Sans" w:hAnsi="Open Sans" w:cs="Open Sans"/>
          <w:color w:val="000000"/>
          <w:sz w:val="22"/>
          <w:szCs w:val="22"/>
        </w:rPr>
        <w:t>Adevinta</w:t>
      </w:r>
      <w:proofErr w:type="spellEnd"/>
      <w:r w:rsidRPr="005C38F1">
        <w:rPr>
          <w:rFonts w:ascii="Open Sans" w:hAnsi="Open Sans" w:cs="Open Sans"/>
          <w:color w:val="000000"/>
          <w:sz w:val="22"/>
          <w:szCs w:val="22"/>
        </w:rPr>
        <w:t xml:space="preserve"> han evolucionado del papel al online hasta convertirse en el referente de Internet en sectores relevantes como inmobiliaria (</w:t>
      </w:r>
      <w:hyperlink r:id="rId23" w:history="1">
        <w:r w:rsidRPr="003E1489">
          <w:rPr>
            <w:rStyle w:val="Hipervnculo"/>
            <w:rFonts w:ascii="Open Sans" w:hAnsi="Open Sans" w:cs="Open Sans"/>
            <w:bCs/>
            <w:sz w:val="22"/>
            <w:szCs w:val="22"/>
          </w:rPr>
          <w:t>Fotocasa</w:t>
        </w:r>
      </w:hyperlink>
      <w:r w:rsidRPr="005C38F1">
        <w:rPr>
          <w:rFonts w:ascii="Open Sans" w:hAnsi="Open Sans" w:cs="Open Sans"/>
          <w:color w:val="000000"/>
          <w:sz w:val="22"/>
          <w:szCs w:val="22"/>
        </w:rPr>
        <w:t xml:space="preserve"> y </w:t>
      </w:r>
      <w:hyperlink r:id="rId24" w:history="1">
        <w:proofErr w:type="spellStart"/>
        <w:r w:rsidRPr="00B97DF8">
          <w:rPr>
            <w:rStyle w:val="Hipervnculo"/>
            <w:rFonts w:ascii="Open Sans" w:hAnsi="Open Sans" w:cs="Open Sans"/>
            <w:sz w:val="22"/>
            <w:szCs w:val="22"/>
          </w:rPr>
          <w:t>habitaclia</w:t>
        </w:r>
        <w:proofErr w:type="spellEnd"/>
      </w:hyperlink>
      <w:r w:rsidRPr="005C38F1">
        <w:rPr>
          <w:rFonts w:ascii="Open Sans" w:hAnsi="Open Sans" w:cs="Open Sans"/>
          <w:color w:val="000000"/>
          <w:sz w:val="22"/>
          <w:szCs w:val="22"/>
        </w:rPr>
        <w:t>), empleo (</w:t>
      </w:r>
      <w:hyperlink r:id="rId25" w:history="1">
        <w:r w:rsidRPr="00B97DF8">
          <w:rPr>
            <w:rStyle w:val="Hipervnculo"/>
            <w:rFonts w:ascii="Open Sans" w:hAnsi="Open Sans" w:cs="Open Sans"/>
            <w:sz w:val="22"/>
            <w:szCs w:val="22"/>
          </w:rPr>
          <w:t>Infojobs.net</w:t>
        </w:r>
      </w:hyperlink>
      <w:r w:rsidRPr="005C38F1">
        <w:rPr>
          <w:rFonts w:ascii="Open Sans" w:hAnsi="Open Sans" w:cs="Open Sans"/>
          <w:color w:val="000000"/>
          <w:sz w:val="22"/>
          <w:szCs w:val="22"/>
        </w:rPr>
        <w:t>), motor (</w:t>
      </w:r>
      <w:hyperlink r:id="rId26" w:history="1">
        <w:r w:rsidRPr="00B97DF8">
          <w:rPr>
            <w:rStyle w:val="Hipervnculo"/>
            <w:rFonts w:ascii="Open Sans" w:hAnsi="Open Sans" w:cs="Open Sans"/>
            <w:sz w:val="22"/>
            <w:szCs w:val="22"/>
          </w:rPr>
          <w:t>coches.net</w:t>
        </w:r>
      </w:hyperlink>
      <w:r>
        <w:rPr>
          <w:rFonts w:ascii="Open Sans" w:hAnsi="Open Sans" w:cs="Open Sans"/>
          <w:color w:val="000000"/>
          <w:sz w:val="22"/>
          <w:szCs w:val="22"/>
        </w:rPr>
        <w:t xml:space="preserve"> y</w:t>
      </w:r>
      <w:r w:rsidRPr="005C38F1">
        <w:rPr>
          <w:rFonts w:ascii="Open Sans" w:hAnsi="Open Sans" w:cs="Open Sans"/>
          <w:color w:val="000000"/>
          <w:sz w:val="22"/>
          <w:szCs w:val="22"/>
        </w:rPr>
        <w:t xml:space="preserve"> </w:t>
      </w:r>
      <w:hyperlink r:id="rId27" w:history="1">
        <w:r w:rsidRPr="00B97DF8">
          <w:rPr>
            <w:rStyle w:val="Hipervnculo"/>
            <w:rFonts w:ascii="Open Sans" w:hAnsi="Open Sans" w:cs="Open Sans"/>
            <w:sz w:val="22"/>
            <w:szCs w:val="22"/>
          </w:rPr>
          <w:t>motos.ne</w:t>
        </w:r>
      </w:hyperlink>
      <w:r w:rsidRPr="00B97DF8">
        <w:rPr>
          <w:rFonts w:ascii="Open Sans" w:hAnsi="Open Sans" w:cs="Open Sans"/>
          <w:color w:val="000000"/>
          <w:sz w:val="22"/>
          <w:szCs w:val="22"/>
        </w:rPr>
        <w:t>t</w:t>
      </w:r>
      <w:r w:rsidRPr="005C38F1">
        <w:rPr>
          <w:rFonts w:ascii="Open Sans" w:hAnsi="Open Sans" w:cs="Open Sans"/>
          <w:color w:val="000000"/>
          <w:sz w:val="22"/>
          <w:szCs w:val="22"/>
        </w:rPr>
        <w:t>) y segunda mano (</w:t>
      </w:r>
      <w:proofErr w:type="spellStart"/>
      <w:r>
        <w:rPr>
          <w:rStyle w:val="Hipervnculo"/>
          <w:rFonts w:ascii="Open Sans" w:hAnsi="Open Sans" w:cs="Open Sans"/>
          <w:sz w:val="22"/>
          <w:szCs w:val="22"/>
        </w:rPr>
        <w:fldChar w:fldCharType="begin"/>
      </w:r>
      <w:r>
        <w:rPr>
          <w:rStyle w:val="Hipervnculo"/>
          <w:rFonts w:ascii="Open Sans" w:hAnsi="Open Sans" w:cs="Open Sans"/>
          <w:sz w:val="22"/>
          <w:szCs w:val="22"/>
        </w:rPr>
        <w:instrText xml:space="preserve"> HYPERLINK "https://www.milanuncios.es/" </w:instrText>
      </w:r>
      <w:r>
        <w:rPr>
          <w:rStyle w:val="Hipervnculo"/>
          <w:rFonts w:ascii="Open Sans" w:hAnsi="Open Sans" w:cs="Open Sans"/>
          <w:sz w:val="22"/>
          <w:szCs w:val="22"/>
        </w:rPr>
        <w:fldChar w:fldCharType="separate"/>
      </w:r>
      <w:r>
        <w:rPr>
          <w:rStyle w:val="Hipervnculo"/>
          <w:rFonts w:ascii="Open Sans" w:hAnsi="Open Sans" w:cs="Open Sans"/>
          <w:sz w:val="22"/>
          <w:szCs w:val="22"/>
        </w:rPr>
        <w:t>M</w:t>
      </w:r>
      <w:r w:rsidRPr="00B97DF8">
        <w:rPr>
          <w:rStyle w:val="Hipervnculo"/>
          <w:rFonts w:ascii="Open Sans" w:hAnsi="Open Sans" w:cs="Open Sans"/>
          <w:sz w:val="22"/>
          <w:szCs w:val="22"/>
        </w:rPr>
        <w:t>ilanuncios</w:t>
      </w:r>
      <w:proofErr w:type="spellEnd"/>
      <w:r>
        <w:rPr>
          <w:rStyle w:val="Hipervnculo"/>
          <w:rFonts w:ascii="Open Sans" w:hAnsi="Open Sans" w:cs="Open Sans"/>
          <w:sz w:val="22"/>
          <w:szCs w:val="22"/>
        </w:rPr>
        <w:fldChar w:fldCharType="end"/>
      </w:r>
      <w:r w:rsidRPr="005C38F1">
        <w:rPr>
          <w:rFonts w:ascii="Open Sans" w:hAnsi="Open Sans" w:cs="Open Sans"/>
          <w:color w:val="000000"/>
          <w:sz w:val="22"/>
          <w:szCs w:val="22"/>
        </w:rPr>
        <w:t xml:space="preserve"> y </w:t>
      </w:r>
      <w:hyperlink r:id="rId28" w:history="1">
        <w:proofErr w:type="spellStart"/>
        <w:r w:rsidRPr="00B97DF8">
          <w:rPr>
            <w:rStyle w:val="Hipervnculo"/>
            <w:rFonts w:ascii="Open Sans" w:hAnsi="Open Sans" w:cs="Open Sans"/>
            <w:sz w:val="22"/>
            <w:szCs w:val="22"/>
          </w:rPr>
          <w:t>vibbo</w:t>
        </w:r>
        <w:proofErr w:type="spellEnd"/>
      </w:hyperlink>
      <w:r w:rsidRPr="005C38F1">
        <w:rPr>
          <w:rFonts w:ascii="Open Sans" w:hAnsi="Open Sans" w:cs="Open Sans"/>
          <w:color w:val="000000"/>
          <w:sz w:val="22"/>
          <w:szCs w:val="22"/>
        </w:rPr>
        <w:t xml:space="preserve">). Sus más de 18 millones de usuarios al mes sitúan </w:t>
      </w:r>
      <w:proofErr w:type="spellStart"/>
      <w:r w:rsidRPr="005C38F1">
        <w:rPr>
          <w:rFonts w:ascii="Open Sans" w:hAnsi="Open Sans" w:cs="Open Sans"/>
          <w:color w:val="000000"/>
          <w:sz w:val="22"/>
          <w:szCs w:val="22"/>
        </w:rPr>
        <w:t>Adevinta</w:t>
      </w:r>
      <w:proofErr w:type="spellEnd"/>
      <w:r w:rsidRPr="005C38F1">
        <w:rPr>
          <w:rFonts w:ascii="Open Sans" w:hAnsi="Open Sans" w:cs="Open Sans"/>
          <w:color w:val="000000"/>
          <w:sz w:val="22"/>
          <w:szCs w:val="22"/>
        </w:rPr>
        <w:t xml:space="preserve"> entre las diez compañías con mayor audiencia de Internet en España (y la mayor empresa digital española). </w:t>
      </w:r>
      <w:proofErr w:type="spellStart"/>
      <w:r w:rsidRPr="005C38F1">
        <w:rPr>
          <w:rFonts w:ascii="Open Sans" w:hAnsi="Open Sans" w:cs="Open Sans"/>
          <w:color w:val="000000"/>
          <w:sz w:val="22"/>
          <w:szCs w:val="22"/>
        </w:rPr>
        <w:t>Adevinta</w:t>
      </w:r>
      <w:proofErr w:type="spellEnd"/>
      <w:r w:rsidRPr="005C38F1">
        <w:rPr>
          <w:rFonts w:ascii="Open Sans" w:hAnsi="Open Sans" w:cs="Open Sans"/>
          <w:color w:val="000000"/>
          <w:sz w:val="22"/>
          <w:szCs w:val="22"/>
        </w:rPr>
        <w:t xml:space="preserve"> cuenta en la actualidad con una plantilla de más de 1.000 empleados en España. </w:t>
      </w:r>
    </w:p>
    <w:p w:rsidR="00464ED5" w:rsidRDefault="00464ED5" w:rsidP="00F16BCD">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464ED5" w:rsidRPr="005C38F1" w:rsidRDefault="00464ED5" w:rsidP="00F16BCD">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B41A97" w:rsidRPr="000A2AA0" w:rsidRDefault="00B41A97" w:rsidP="00753088">
      <w:pPr>
        <w:spacing w:line="276" w:lineRule="auto"/>
        <w:ind w:right="-574"/>
        <w:jc w:val="right"/>
        <w:rPr>
          <w:rFonts w:ascii="Open Sans Light" w:hAnsi="Open Sans Light" w:cs="Open Sans Light"/>
          <w:b/>
          <w:iCs/>
          <w:color w:val="303AB2"/>
          <w:szCs w:val="20"/>
          <w:lang w:val="es-ES"/>
        </w:rPr>
      </w:pPr>
      <w:r w:rsidRPr="000A2AA0">
        <w:rPr>
          <w:rFonts w:ascii="Open Sans Light" w:hAnsi="Open Sans Light" w:cs="Open Sans Light"/>
          <w:b/>
          <w:iCs/>
          <w:color w:val="303AB2"/>
          <w:szCs w:val="20"/>
          <w:lang w:val="es-ES"/>
        </w:rPr>
        <w:t>Departamento de Comunicación de Fotocasa</w:t>
      </w:r>
    </w:p>
    <w:p w:rsidR="00B41A97" w:rsidRPr="000A2AA0" w:rsidRDefault="00B41A97" w:rsidP="00753088">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0A2AA0">
        <w:rPr>
          <w:rFonts w:ascii="Open Sans" w:hAnsi="Open Sans" w:cs="Open Sans"/>
          <w:b/>
          <w:bCs/>
          <w:color w:val="000000"/>
          <w:sz w:val="21"/>
          <w:szCs w:val="21"/>
        </w:rPr>
        <w:t>Anaïs López</w:t>
      </w:r>
    </w:p>
    <w:p w:rsidR="00B41A97" w:rsidRPr="000A2AA0"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0A2AA0">
        <w:rPr>
          <w:rFonts w:ascii="Open Sans" w:hAnsi="Open Sans" w:cs="Open Sans"/>
          <w:color w:val="000000"/>
          <w:sz w:val="21"/>
          <w:szCs w:val="21"/>
        </w:rPr>
        <w:t>Móvil: 620 66 29 26</w:t>
      </w:r>
    </w:p>
    <w:p w:rsidR="00B41A97" w:rsidRPr="000A2AA0" w:rsidRDefault="0028159C"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9" w:history="1">
        <w:r w:rsidR="00B41A97" w:rsidRPr="000A2AA0">
          <w:rPr>
            <w:rStyle w:val="Hipervnculo"/>
            <w:rFonts w:ascii="Open Sans" w:hAnsi="Open Sans" w:cs="Open Sans"/>
            <w:sz w:val="21"/>
            <w:szCs w:val="21"/>
          </w:rPr>
          <w:t>comunicacion@fotocasa.es</w:t>
        </w:r>
      </w:hyperlink>
    </w:p>
    <w:p w:rsidR="00B41A97" w:rsidRPr="000A2AA0" w:rsidRDefault="0028159C"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30" w:history="1">
        <w:r w:rsidR="00B41A97" w:rsidRPr="000A2AA0">
          <w:rPr>
            <w:rStyle w:val="Hipervnculo"/>
            <w:rFonts w:ascii="Open Sans" w:hAnsi="Open Sans" w:cs="Open Sans"/>
            <w:sz w:val="21"/>
            <w:szCs w:val="21"/>
          </w:rPr>
          <w:t>http://prensa.fotocasa.es</w:t>
        </w:r>
      </w:hyperlink>
    </w:p>
    <w:p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0A2AA0">
        <w:rPr>
          <w:rFonts w:ascii="Open Sans" w:hAnsi="Open Sans" w:cs="Open Sans"/>
          <w:color w:val="000000"/>
          <w:sz w:val="21"/>
          <w:szCs w:val="21"/>
        </w:rPr>
        <w:lastRenderedPageBreak/>
        <w:t>twitter</w:t>
      </w:r>
      <w:proofErr w:type="spellEnd"/>
      <w:r w:rsidRPr="000A2AA0">
        <w:rPr>
          <w:rFonts w:ascii="Open Sans" w:hAnsi="Open Sans" w:cs="Open Sans"/>
          <w:color w:val="000000"/>
          <w:sz w:val="21"/>
          <w:szCs w:val="21"/>
        </w:rPr>
        <w:t>: @</w:t>
      </w:r>
      <w:proofErr w:type="spellStart"/>
      <w:r w:rsidRPr="000A2AA0">
        <w:rPr>
          <w:rFonts w:ascii="Open Sans" w:hAnsi="Open Sans" w:cs="Open Sans"/>
          <w:color w:val="000000"/>
          <w:sz w:val="21"/>
          <w:szCs w:val="21"/>
        </w:rPr>
        <w:t>fotocasa</w:t>
      </w:r>
      <w:proofErr w:type="spellEnd"/>
    </w:p>
    <w:sectPr w:rsidR="00B41A97" w:rsidRPr="00010ECE" w:rsidSect="007A55E0">
      <w:footerReference w:type="default" r:id="rId3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CF2" w:rsidRDefault="00405CF2" w:rsidP="00DD4CA4">
      <w:r>
        <w:separator/>
      </w:r>
    </w:p>
  </w:endnote>
  <w:endnote w:type="continuationSeparator" w:id="0">
    <w:p w:rsidR="00405CF2" w:rsidRDefault="00405CF2"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A4" w:rsidRDefault="00DD4CA4">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66229950" wp14:editId="58606F1F">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CF2" w:rsidRDefault="00405CF2" w:rsidP="00DD4CA4">
      <w:r>
        <w:separator/>
      </w:r>
    </w:p>
  </w:footnote>
  <w:footnote w:type="continuationSeparator" w:id="0">
    <w:p w:rsidR="00405CF2" w:rsidRDefault="00405CF2"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CA7"/>
    <w:rsid w:val="00010ECE"/>
    <w:rsid w:val="00014B4F"/>
    <w:rsid w:val="00014EC0"/>
    <w:rsid w:val="000270C8"/>
    <w:rsid w:val="00033EB9"/>
    <w:rsid w:val="00036CAF"/>
    <w:rsid w:val="00060427"/>
    <w:rsid w:val="00063144"/>
    <w:rsid w:val="00067375"/>
    <w:rsid w:val="00084308"/>
    <w:rsid w:val="000A2AA0"/>
    <w:rsid w:val="000A3C1F"/>
    <w:rsid w:val="000A4242"/>
    <w:rsid w:val="000A7AE7"/>
    <w:rsid w:val="000E1BC5"/>
    <w:rsid w:val="0010486D"/>
    <w:rsid w:val="00122B54"/>
    <w:rsid w:val="00124BC6"/>
    <w:rsid w:val="00134DAF"/>
    <w:rsid w:val="001517D2"/>
    <w:rsid w:val="00152FC9"/>
    <w:rsid w:val="00154925"/>
    <w:rsid w:val="00171499"/>
    <w:rsid w:val="00196144"/>
    <w:rsid w:val="001A2E79"/>
    <w:rsid w:val="001A6022"/>
    <w:rsid w:val="001C027B"/>
    <w:rsid w:val="001C4D49"/>
    <w:rsid w:val="001C55CD"/>
    <w:rsid w:val="001D02B4"/>
    <w:rsid w:val="001E69C0"/>
    <w:rsid w:val="00200D9C"/>
    <w:rsid w:val="0021639C"/>
    <w:rsid w:val="0023780F"/>
    <w:rsid w:val="00247090"/>
    <w:rsid w:val="002543E4"/>
    <w:rsid w:val="00256BA0"/>
    <w:rsid w:val="00270140"/>
    <w:rsid w:val="0028159C"/>
    <w:rsid w:val="00285782"/>
    <w:rsid w:val="00292293"/>
    <w:rsid w:val="002A35C0"/>
    <w:rsid w:val="002B6E3D"/>
    <w:rsid w:val="002B76EA"/>
    <w:rsid w:val="002C4A56"/>
    <w:rsid w:val="002C6D84"/>
    <w:rsid w:val="002F407C"/>
    <w:rsid w:val="0030786F"/>
    <w:rsid w:val="00307DF9"/>
    <w:rsid w:val="003242DF"/>
    <w:rsid w:val="003411B6"/>
    <w:rsid w:val="003519B8"/>
    <w:rsid w:val="00351CB1"/>
    <w:rsid w:val="00351F85"/>
    <w:rsid w:val="00362415"/>
    <w:rsid w:val="003628D0"/>
    <w:rsid w:val="00386665"/>
    <w:rsid w:val="00386DAB"/>
    <w:rsid w:val="0039057C"/>
    <w:rsid w:val="00393365"/>
    <w:rsid w:val="00396AF3"/>
    <w:rsid w:val="003A151D"/>
    <w:rsid w:val="003B75B6"/>
    <w:rsid w:val="003D4F47"/>
    <w:rsid w:val="003E2792"/>
    <w:rsid w:val="003F002C"/>
    <w:rsid w:val="003F26F0"/>
    <w:rsid w:val="003F4390"/>
    <w:rsid w:val="003F648B"/>
    <w:rsid w:val="004029F8"/>
    <w:rsid w:val="00405CF2"/>
    <w:rsid w:val="00406C13"/>
    <w:rsid w:val="00453FB5"/>
    <w:rsid w:val="00454F4C"/>
    <w:rsid w:val="004577E7"/>
    <w:rsid w:val="00464ED5"/>
    <w:rsid w:val="00483017"/>
    <w:rsid w:val="004909A0"/>
    <w:rsid w:val="004A38C4"/>
    <w:rsid w:val="004B0DEC"/>
    <w:rsid w:val="004D48B4"/>
    <w:rsid w:val="005029E9"/>
    <w:rsid w:val="00503F5B"/>
    <w:rsid w:val="00516F9C"/>
    <w:rsid w:val="0054314B"/>
    <w:rsid w:val="005620D2"/>
    <w:rsid w:val="00563264"/>
    <w:rsid w:val="00572529"/>
    <w:rsid w:val="00573BDC"/>
    <w:rsid w:val="00576871"/>
    <w:rsid w:val="00581903"/>
    <w:rsid w:val="00587182"/>
    <w:rsid w:val="00591B57"/>
    <w:rsid w:val="00593D08"/>
    <w:rsid w:val="005A1AD1"/>
    <w:rsid w:val="005A4CB5"/>
    <w:rsid w:val="005B5634"/>
    <w:rsid w:val="005C7ACC"/>
    <w:rsid w:val="005D12D9"/>
    <w:rsid w:val="005E0920"/>
    <w:rsid w:val="005E71CA"/>
    <w:rsid w:val="005F6CA3"/>
    <w:rsid w:val="00604DC3"/>
    <w:rsid w:val="00606A1A"/>
    <w:rsid w:val="00612E36"/>
    <w:rsid w:val="006245F1"/>
    <w:rsid w:val="006251BA"/>
    <w:rsid w:val="0062528B"/>
    <w:rsid w:val="00637401"/>
    <w:rsid w:val="00650951"/>
    <w:rsid w:val="006618CC"/>
    <w:rsid w:val="00694F56"/>
    <w:rsid w:val="00697A6B"/>
    <w:rsid w:val="006D1E41"/>
    <w:rsid w:val="006D5A5C"/>
    <w:rsid w:val="006E77FD"/>
    <w:rsid w:val="006F6575"/>
    <w:rsid w:val="007011B7"/>
    <w:rsid w:val="00701C6F"/>
    <w:rsid w:val="007027AA"/>
    <w:rsid w:val="0070754B"/>
    <w:rsid w:val="0071058F"/>
    <w:rsid w:val="00716DE7"/>
    <w:rsid w:val="007243A2"/>
    <w:rsid w:val="00732158"/>
    <w:rsid w:val="00736F3A"/>
    <w:rsid w:val="00741CF2"/>
    <w:rsid w:val="0074447E"/>
    <w:rsid w:val="00744DDE"/>
    <w:rsid w:val="00753088"/>
    <w:rsid w:val="0076156F"/>
    <w:rsid w:val="007827E3"/>
    <w:rsid w:val="00786CA1"/>
    <w:rsid w:val="00793775"/>
    <w:rsid w:val="007A2DB6"/>
    <w:rsid w:val="007A3F44"/>
    <w:rsid w:val="007A55E0"/>
    <w:rsid w:val="007C73B0"/>
    <w:rsid w:val="007E0F04"/>
    <w:rsid w:val="007E7286"/>
    <w:rsid w:val="00821FF7"/>
    <w:rsid w:val="00835805"/>
    <w:rsid w:val="00847032"/>
    <w:rsid w:val="00850982"/>
    <w:rsid w:val="00854B99"/>
    <w:rsid w:val="00863400"/>
    <w:rsid w:val="00863F9E"/>
    <w:rsid w:val="008871B3"/>
    <w:rsid w:val="00887677"/>
    <w:rsid w:val="008A5AC5"/>
    <w:rsid w:val="008B4005"/>
    <w:rsid w:val="008B478E"/>
    <w:rsid w:val="008B48FC"/>
    <w:rsid w:val="008B72CF"/>
    <w:rsid w:val="008C2B02"/>
    <w:rsid w:val="008D2DD9"/>
    <w:rsid w:val="008D69A8"/>
    <w:rsid w:val="008D70EE"/>
    <w:rsid w:val="008E1900"/>
    <w:rsid w:val="008E2AD1"/>
    <w:rsid w:val="008F2E5E"/>
    <w:rsid w:val="009017A7"/>
    <w:rsid w:val="00901981"/>
    <w:rsid w:val="00904336"/>
    <w:rsid w:val="0090624D"/>
    <w:rsid w:val="0093735E"/>
    <w:rsid w:val="009409BA"/>
    <w:rsid w:val="009555C4"/>
    <w:rsid w:val="00964BED"/>
    <w:rsid w:val="00965179"/>
    <w:rsid w:val="00966CDB"/>
    <w:rsid w:val="00972E67"/>
    <w:rsid w:val="009833C6"/>
    <w:rsid w:val="00993119"/>
    <w:rsid w:val="009A5E1C"/>
    <w:rsid w:val="009A7193"/>
    <w:rsid w:val="009B36D9"/>
    <w:rsid w:val="009C0542"/>
    <w:rsid w:val="009D2F77"/>
    <w:rsid w:val="009D718A"/>
    <w:rsid w:val="00A338CE"/>
    <w:rsid w:val="00A626E6"/>
    <w:rsid w:val="00A660A1"/>
    <w:rsid w:val="00A76E50"/>
    <w:rsid w:val="00A84CA7"/>
    <w:rsid w:val="00A96F3D"/>
    <w:rsid w:val="00A97BA2"/>
    <w:rsid w:val="00AC15DB"/>
    <w:rsid w:val="00AC2E3A"/>
    <w:rsid w:val="00AD0C78"/>
    <w:rsid w:val="00AD0F7C"/>
    <w:rsid w:val="00AD62DD"/>
    <w:rsid w:val="00AE656F"/>
    <w:rsid w:val="00AF163D"/>
    <w:rsid w:val="00B04900"/>
    <w:rsid w:val="00B10769"/>
    <w:rsid w:val="00B326D3"/>
    <w:rsid w:val="00B3469E"/>
    <w:rsid w:val="00B37F47"/>
    <w:rsid w:val="00B41A97"/>
    <w:rsid w:val="00B447B6"/>
    <w:rsid w:val="00B6101B"/>
    <w:rsid w:val="00B668EA"/>
    <w:rsid w:val="00B82525"/>
    <w:rsid w:val="00B85F69"/>
    <w:rsid w:val="00B860BD"/>
    <w:rsid w:val="00B97DF8"/>
    <w:rsid w:val="00BC0DB3"/>
    <w:rsid w:val="00BC1D19"/>
    <w:rsid w:val="00BC5137"/>
    <w:rsid w:val="00BF10C3"/>
    <w:rsid w:val="00C16407"/>
    <w:rsid w:val="00C31AC8"/>
    <w:rsid w:val="00C35576"/>
    <w:rsid w:val="00C61EF5"/>
    <w:rsid w:val="00C66C08"/>
    <w:rsid w:val="00C715F1"/>
    <w:rsid w:val="00C842FE"/>
    <w:rsid w:val="00C87D16"/>
    <w:rsid w:val="00CA3CD4"/>
    <w:rsid w:val="00CA6A8B"/>
    <w:rsid w:val="00CC2113"/>
    <w:rsid w:val="00CC2B0C"/>
    <w:rsid w:val="00CD6ACA"/>
    <w:rsid w:val="00CE6285"/>
    <w:rsid w:val="00D04B9E"/>
    <w:rsid w:val="00D054B0"/>
    <w:rsid w:val="00D31A57"/>
    <w:rsid w:val="00D33388"/>
    <w:rsid w:val="00D3495E"/>
    <w:rsid w:val="00D47179"/>
    <w:rsid w:val="00D47F7E"/>
    <w:rsid w:val="00D51D5B"/>
    <w:rsid w:val="00D52203"/>
    <w:rsid w:val="00D558FE"/>
    <w:rsid w:val="00D67031"/>
    <w:rsid w:val="00D67281"/>
    <w:rsid w:val="00D8274A"/>
    <w:rsid w:val="00D8519D"/>
    <w:rsid w:val="00D860D3"/>
    <w:rsid w:val="00D91C64"/>
    <w:rsid w:val="00DC68F0"/>
    <w:rsid w:val="00DC7AC3"/>
    <w:rsid w:val="00DD4CA4"/>
    <w:rsid w:val="00DF531C"/>
    <w:rsid w:val="00E00E5B"/>
    <w:rsid w:val="00E049D3"/>
    <w:rsid w:val="00E054C5"/>
    <w:rsid w:val="00E07D81"/>
    <w:rsid w:val="00E21E6E"/>
    <w:rsid w:val="00E26158"/>
    <w:rsid w:val="00E273A8"/>
    <w:rsid w:val="00E44CE3"/>
    <w:rsid w:val="00E47AF7"/>
    <w:rsid w:val="00E617C4"/>
    <w:rsid w:val="00E845A3"/>
    <w:rsid w:val="00E85B19"/>
    <w:rsid w:val="00E90FE8"/>
    <w:rsid w:val="00EA2CB7"/>
    <w:rsid w:val="00EA721E"/>
    <w:rsid w:val="00EB6202"/>
    <w:rsid w:val="00EB7EA5"/>
    <w:rsid w:val="00ED11AD"/>
    <w:rsid w:val="00ED6CFA"/>
    <w:rsid w:val="00EE12AE"/>
    <w:rsid w:val="00EE150C"/>
    <w:rsid w:val="00F00B64"/>
    <w:rsid w:val="00F025DE"/>
    <w:rsid w:val="00F0682A"/>
    <w:rsid w:val="00F137DB"/>
    <w:rsid w:val="00F16BCD"/>
    <w:rsid w:val="00F208DC"/>
    <w:rsid w:val="00F320FB"/>
    <w:rsid w:val="00F34CEE"/>
    <w:rsid w:val="00F4634F"/>
    <w:rsid w:val="00F9754E"/>
    <w:rsid w:val="00FA4744"/>
    <w:rsid w:val="00FB324D"/>
    <w:rsid w:val="00FB7D00"/>
    <w:rsid w:val="00FC5E93"/>
    <w:rsid w:val="00FD6A4B"/>
    <w:rsid w:val="00FE02A8"/>
    <w:rsid w:val="00FE4C89"/>
    <w:rsid w:val="00FE6386"/>
    <w:rsid w:val="00FF5B69"/>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1A8C6"/>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124BC6"/>
    <w:rPr>
      <w:color w:val="605E5C"/>
      <w:shd w:val="clear" w:color="auto" w:fill="E1DFDD"/>
    </w:rPr>
  </w:style>
  <w:style w:type="paragraph" w:styleId="Textodeglobo">
    <w:name w:val="Balloon Text"/>
    <w:basedOn w:val="Normal"/>
    <w:link w:val="TextodegloboCar"/>
    <w:uiPriority w:val="99"/>
    <w:semiHidden/>
    <w:unhideWhenUsed/>
    <w:rsid w:val="00351F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tocasa.es" TargetMode="External"/><Relationship Id="rId18" Type="http://schemas.openxmlformats.org/officeDocument/2006/relationships/hyperlink" Target="http://www.fotocasa.es" TargetMode="External"/><Relationship Id="rId26" Type="http://schemas.openxmlformats.org/officeDocument/2006/relationships/hyperlink" Target="https://www.coches.net/" TargetMode="External"/><Relationship Id="rId3" Type="http://schemas.openxmlformats.org/officeDocument/2006/relationships/styles" Target="styles.xml"/><Relationship Id="rId21" Type="http://schemas.openxmlformats.org/officeDocument/2006/relationships/hyperlink" Target="https://www.adevinta.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www.infojobs.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fotocasa.es" TargetMode="External"/><Relationship Id="rId29" Type="http://schemas.openxmlformats.org/officeDocument/2006/relationships/hyperlink" Target="file:///\\servidor\Users\Techsales%20Comunicaci&#243;n\CLIENTES\Fotocasa\fotocasa%202018\NP%20&#205;NDICES\Ndp%20&#237;ndices%20SEPTIEMBRE\Nueva%20Imagen%20Venta%20apoy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s://www.habitaclia.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fotocasa.es" TargetMode="External"/><Relationship Id="rId28" Type="http://schemas.openxmlformats.org/officeDocument/2006/relationships/hyperlink" Target="https://www.vibbo.com/" TargetMode="External"/><Relationship Id="rId10" Type="http://schemas.openxmlformats.org/officeDocument/2006/relationships/hyperlink" Target="http://www.fotocasa.es" TargetMode="External"/><Relationship Id="rId19" Type="http://schemas.openxmlformats.org/officeDocument/2006/relationships/hyperlink" Target="https://www.fotocasa.es/indic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fotocasa.es/radiografia-del-mercado-de-la-vivienda-2018-2019/" TargetMode="External"/><Relationship Id="rId14" Type="http://schemas.openxmlformats.org/officeDocument/2006/relationships/image" Target="media/image3.png"/><Relationship Id="rId22" Type="http://schemas.openxmlformats.org/officeDocument/2006/relationships/hyperlink" Target="https://www.adevinta.com/" TargetMode="External"/><Relationship Id="rId27" Type="http://schemas.openxmlformats.org/officeDocument/2006/relationships/hyperlink" Target="https://motos.coches.net/" TargetMode="External"/><Relationship Id="rId30" Type="http://schemas.openxmlformats.org/officeDocument/2006/relationships/hyperlink" Target="http://prensa.fotocasa.es"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7E8D4-7F49-4CF4-A2F3-9BFBA263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2409</TotalTime>
  <Pages>7</Pages>
  <Words>1599</Words>
  <Characters>8800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193</cp:revision>
  <dcterms:created xsi:type="dcterms:W3CDTF">2018-09-28T10:44:00Z</dcterms:created>
  <dcterms:modified xsi:type="dcterms:W3CDTF">2019-07-23T09:54:00Z</dcterms:modified>
</cp:coreProperties>
</file>