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1630F2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354330</wp:posOffset>
            </wp:positionH>
            <wp:positionV relativeFrom="margin">
              <wp:posOffset>-1237615</wp:posOffset>
            </wp:positionV>
            <wp:extent cx="5389245" cy="3326130"/>
            <wp:effectExtent l="0" t="0" r="0" b="0"/>
            <wp:wrapThrough wrapText="bothSides">
              <wp:wrapPolygon edited="0">
                <wp:start x="10613" y="7423"/>
                <wp:lineTo x="5192" y="8041"/>
                <wp:lineTo x="3970" y="8412"/>
                <wp:lineTo x="3741" y="9897"/>
                <wp:lineTo x="3741" y="10515"/>
                <wp:lineTo x="4047" y="13485"/>
                <wp:lineTo x="17866" y="13485"/>
                <wp:lineTo x="18019" y="9897"/>
                <wp:lineTo x="16797" y="9649"/>
                <wp:lineTo x="14049" y="9649"/>
                <wp:lineTo x="17866" y="8907"/>
                <wp:lineTo x="17637" y="7423"/>
                <wp:lineTo x="10613" y="7423"/>
              </wp:wrapPolygon>
            </wp:wrapThrough>
            <wp:docPr id="3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ks-Dev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8255"/>
            <wp:wrapSquare wrapText="bothSides"/>
            <wp:docPr id="2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1630F2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Tendencias del mercado del alquiler</w:t>
      </w:r>
    </w:p>
    <w:p w:rsidR="0052608C" w:rsidRDefault="0052608C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DA45B8" w:rsidRPr="00720A69" w:rsidRDefault="00DA45B8" w:rsidP="00BC0CC9">
      <w:pPr>
        <w:ind w:left="-1134"/>
        <w:jc w:val="both"/>
        <w:rPr>
          <w:rFonts w:ascii="Open Sans" w:hAnsi="Open Sans"/>
          <w:b/>
          <w:bCs/>
          <w:color w:val="062151"/>
          <w:sz w:val="44"/>
          <w:szCs w:val="44"/>
          <w:lang w:val="es-ES"/>
        </w:rPr>
      </w:pPr>
      <w:r w:rsidRPr="00720A69">
        <w:rPr>
          <w:rFonts w:ascii="Open Sans" w:hAnsi="Open Sans"/>
          <w:b/>
          <w:bCs/>
          <w:color w:val="062151"/>
          <w:sz w:val="44"/>
          <w:szCs w:val="44"/>
          <w:lang w:val="es-ES"/>
        </w:rPr>
        <w:t>fotocasa resuelve las principales dudas sobre el alquiler de la mano de 1</w:t>
      </w:r>
      <w:r w:rsidR="00E02C2C" w:rsidRPr="00720A69">
        <w:rPr>
          <w:rFonts w:ascii="Open Sans" w:hAnsi="Open Sans"/>
          <w:b/>
          <w:bCs/>
          <w:color w:val="062151"/>
          <w:sz w:val="44"/>
          <w:szCs w:val="44"/>
          <w:lang w:val="es-ES"/>
        </w:rPr>
        <w:t>3</w:t>
      </w:r>
      <w:r w:rsidRPr="00720A69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 expertos</w:t>
      </w:r>
    </w:p>
    <w:p w:rsidR="003F1BEF" w:rsidRDefault="003F1BEF" w:rsidP="003F1BEF">
      <w:pPr>
        <w:pStyle w:val="Prrafodelista"/>
        <w:ind w:left="-851"/>
        <w:jc w:val="both"/>
        <w:rPr>
          <w:rFonts w:ascii="Open Sans Light" w:hAnsi="Open Sans Light"/>
          <w:b/>
          <w:bCs/>
          <w:color w:val="404040"/>
          <w:lang w:val="es-ES"/>
        </w:rPr>
      </w:pPr>
    </w:p>
    <w:p w:rsidR="00CE21FC" w:rsidRDefault="001630F2" w:rsidP="00CE21FC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/>
          <w:lang w:val="es-ES"/>
        </w:rPr>
      </w:pPr>
      <w:r>
        <w:rPr>
          <w:rFonts w:ascii="Open Sans Light" w:hAnsi="Open Sans Light"/>
          <w:b/>
          <w:bCs/>
          <w:color w:val="404040"/>
          <w:lang w:val="es-ES"/>
        </w:rPr>
        <w:t>El libro blanco “</w:t>
      </w:r>
      <w:r w:rsidRPr="00DB4939">
        <w:rPr>
          <w:rFonts w:ascii="Open Sans Light" w:hAnsi="Open Sans Light"/>
          <w:b/>
          <w:bCs/>
          <w:i/>
          <w:iCs/>
          <w:color w:val="404040"/>
          <w:lang w:val="es-ES"/>
        </w:rPr>
        <w:t>Tendencias del mercado del alquiler</w:t>
      </w:r>
      <w:r>
        <w:rPr>
          <w:rFonts w:ascii="Open Sans Light" w:hAnsi="Open Sans Light"/>
          <w:b/>
          <w:bCs/>
          <w:color w:val="404040"/>
          <w:lang w:val="es-ES"/>
        </w:rPr>
        <w:t xml:space="preserve">” aborda </w:t>
      </w:r>
      <w:r w:rsidR="00F313B1">
        <w:rPr>
          <w:rFonts w:ascii="Open Sans Light" w:hAnsi="Open Sans Light"/>
          <w:b/>
          <w:bCs/>
          <w:color w:val="404040"/>
          <w:lang w:val="es-ES"/>
        </w:rPr>
        <w:t>las principales problemáticas y dudas relacionada</w:t>
      </w:r>
      <w:r>
        <w:rPr>
          <w:rFonts w:ascii="Open Sans Light" w:hAnsi="Open Sans Light"/>
          <w:b/>
          <w:bCs/>
          <w:color w:val="404040"/>
          <w:lang w:val="es-ES"/>
        </w:rPr>
        <w:t>s con el alquiler</w:t>
      </w:r>
    </w:p>
    <w:p w:rsidR="00CE21FC" w:rsidRDefault="00C26E9C" w:rsidP="00CE21FC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/>
          <w:lang w:val="es-ES"/>
        </w:rPr>
      </w:pPr>
      <w:r>
        <w:rPr>
          <w:rFonts w:ascii="Open Sans Light" w:hAnsi="Open Sans Light"/>
          <w:b/>
          <w:bCs/>
          <w:color w:val="404040"/>
          <w:lang w:val="es-ES"/>
        </w:rPr>
        <w:t>El Ayuntamiento de Madri</w:t>
      </w:r>
      <w:r w:rsidR="00504070">
        <w:rPr>
          <w:rFonts w:ascii="Open Sans Light" w:hAnsi="Open Sans Light"/>
          <w:b/>
          <w:bCs/>
          <w:color w:val="404040"/>
          <w:lang w:val="es-ES"/>
        </w:rPr>
        <w:t xml:space="preserve">d y Barcelona, Beatriz Corredor, Gonzalo Bernardos o José Luis Ruiz Bartolomé son algunos de los autores que </w:t>
      </w:r>
      <w:r w:rsidR="00706D8A">
        <w:rPr>
          <w:rFonts w:ascii="Open Sans Light" w:hAnsi="Open Sans Light"/>
          <w:b/>
          <w:bCs/>
          <w:color w:val="404040"/>
          <w:lang w:val="es-ES"/>
        </w:rPr>
        <w:t>han intervenido</w:t>
      </w:r>
    </w:p>
    <w:p w:rsidR="00DB4939" w:rsidRDefault="00DB4939" w:rsidP="00CE21FC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/>
          <w:lang w:val="es-ES"/>
        </w:rPr>
      </w:pPr>
      <w:r>
        <w:rPr>
          <w:rFonts w:ascii="Open Sans Light" w:hAnsi="Open Sans Light"/>
          <w:b/>
          <w:bCs/>
          <w:color w:val="404040"/>
          <w:lang w:val="es-ES"/>
        </w:rPr>
        <w:t xml:space="preserve">El lunes 27 de marzo fotocasa organiza junto con EL MUNDO un debate </w:t>
      </w:r>
      <w:r w:rsidR="00706D8A">
        <w:rPr>
          <w:rFonts w:ascii="Open Sans Light" w:hAnsi="Open Sans Light"/>
          <w:b/>
          <w:bCs/>
          <w:color w:val="404040"/>
          <w:lang w:val="es-ES"/>
        </w:rPr>
        <w:t xml:space="preserve">sobre alquiler </w:t>
      </w:r>
      <w:r>
        <w:rPr>
          <w:rFonts w:ascii="Open Sans Light" w:hAnsi="Open Sans Light"/>
          <w:b/>
          <w:bCs/>
          <w:color w:val="404040"/>
          <w:lang w:val="es-ES"/>
        </w:rPr>
        <w:t xml:space="preserve">con cuatro de los principales expertos que han </w:t>
      </w:r>
      <w:r w:rsidR="00706D8A">
        <w:rPr>
          <w:rFonts w:ascii="Open Sans Light" w:hAnsi="Open Sans Light"/>
          <w:b/>
          <w:bCs/>
          <w:color w:val="404040"/>
          <w:lang w:val="es-ES"/>
        </w:rPr>
        <w:t>colaborado en el libro</w:t>
      </w:r>
    </w:p>
    <w:p w:rsidR="00F42159" w:rsidRPr="005E0879" w:rsidRDefault="00F42159" w:rsidP="00CE21FC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/>
          <w:lang w:val="es-ES"/>
        </w:rPr>
      </w:pPr>
      <w:hyperlink r:id="rId10" w:history="1">
        <w:r w:rsidRPr="00F42159">
          <w:rPr>
            <w:rStyle w:val="Hipervnculo"/>
            <w:rFonts w:ascii="Open Sans Light" w:hAnsi="Open Sans Light"/>
            <w:b/>
            <w:bCs/>
            <w:lang w:val="es-ES"/>
          </w:rPr>
          <w:t>Aquí</w:t>
        </w:r>
      </w:hyperlink>
      <w:r>
        <w:rPr>
          <w:rFonts w:ascii="Open Sans Light" w:hAnsi="Open Sans Light"/>
          <w:b/>
          <w:bCs/>
          <w:color w:val="404040"/>
          <w:lang w:val="es-ES"/>
        </w:rPr>
        <w:t xml:space="preserve"> se puede descargar el libro completo</w:t>
      </w:r>
    </w:p>
    <w:p w:rsidR="0052608C" w:rsidRDefault="0052608C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5E0879" w:rsidRDefault="0052608C" w:rsidP="00BC0CC9">
      <w:pPr>
        <w:ind w:left="-1134"/>
        <w:jc w:val="both"/>
        <w:rPr>
          <w:rFonts w:ascii="Open Sans Light" w:hAnsi="Open Sans Light"/>
          <w:b/>
          <w:color w:val="7F7F7F"/>
          <w:lang w:val="es-ES"/>
        </w:rPr>
      </w:pPr>
      <w:r w:rsidRPr="005E0879">
        <w:rPr>
          <w:rFonts w:ascii="Open Sans Light" w:hAnsi="Open Sans Light"/>
          <w:b/>
          <w:color w:val="7F7F7F"/>
          <w:lang w:val="es-ES"/>
        </w:rPr>
        <w:t xml:space="preserve">Madrid, </w:t>
      </w:r>
      <w:r w:rsidR="0001255C">
        <w:rPr>
          <w:rFonts w:ascii="Open Sans Light" w:hAnsi="Open Sans Light"/>
          <w:b/>
          <w:color w:val="7F7F7F"/>
          <w:lang w:val="es-ES"/>
        </w:rPr>
        <w:t>23</w:t>
      </w:r>
      <w:r w:rsidR="00E8753C" w:rsidRPr="005E0879">
        <w:rPr>
          <w:rFonts w:ascii="Open Sans Light" w:hAnsi="Open Sans Light"/>
          <w:b/>
          <w:color w:val="7F7F7F"/>
          <w:lang w:val="es-ES"/>
        </w:rPr>
        <w:t xml:space="preserve"> de marzo de 2017</w:t>
      </w:r>
    </w:p>
    <w:p w:rsidR="00E8753C" w:rsidRPr="005E0879" w:rsidRDefault="00E8753C" w:rsidP="00BC0CC9">
      <w:pPr>
        <w:ind w:left="-1134"/>
        <w:jc w:val="both"/>
        <w:rPr>
          <w:rFonts w:ascii="Open Sans Light" w:hAnsi="Open Sans Light"/>
          <w:b/>
          <w:color w:val="7F7F7F"/>
          <w:lang w:val="es-ES"/>
        </w:rPr>
      </w:pPr>
    </w:p>
    <w:p w:rsidR="003B5629" w:rsidRDefault="003F1BEF" w:rsidP="00BC0CC9">
      <w:pPr>
        <w:ind w:left="-1134"/>
        <w:jc w:val="both"/>
        <w:rPr>
          <w:rFonts w:ascii="Open Sans Light" w:hAnsi="Open Sans Light"/>
          <w:color w:val="404040"/>
          <w:lang w:val="es-ES"/>
        </w:rPr>
      </w:pPr>
      <w:r>
        <w:rPr>
          <w:rFonts w:ascii="Open Sans Light" w:hAnsi="Open Sans Light"/>
          <w:color w:val="404040"/>
          <w:lang w:val="es-ES"/>
        </w:rPr>
        <w:t>f</w:t>
      </w:r>
      <w:r w:rsidR="00F313B1">
        <w:rPr>
          <w:rFonts w:ascii="Open Sans Light" w:hAnsi="Open Sans Light"/>
          <w:color w:val="404040"/>
          <w:lang w:val="es-ES"/>
        </w:rPr>
        <w:t>otocasa, el portal inmobiliario de referencia en el mercado español, lanza “</w:t>
      </w:r>
      <w:r w:rsidR="00F313B1" w:rsidRPr="00DB4939">
        <w:rPr>
          <w:rFonts w:ascii="Open Sans Light" w:hAnsi="Open Sans Light"/>
          <w:b/>
          <w:bCs/>
          <w:i/>
          <w:iCs/>
          <w:color w:val="404040"/>
          <w:lang w:val="es-ES"/>
        </w:rPr>
        <w:t>Tendencias del mercado del alquiler</w:t>
      </w:r>
      <w:r w:rsidR="00F313B1">
        <w:rPr>
          <w:rFonts w:ascii="Open Sans Light" w:hAnsi="Open Sans Light"/>
          <w:color w:val="404040"/>
          <w:lang w:val="es-ES"/>
        </w:rPr>
        <w:t xml:space="preserve">”, un libro blanco que recoge las principales problemáticas y dudas sobre el mercado del alquiler. </w:t>
      </w:r>
      <w:r w:rsidR="003B5629">
        <w:rPr>
          <w:rFonts w:ascii="Open Sans Light" w:hAnsi="Open Sans Light"/>
          <w:color w:val="404040"/>
          <w:lang w:val="es-ES"/>
        </w:rPr>
        <w:t>A través de 1</w:t>
      </w:r>
      <w:r w:rsidR="00E02C2C">
        <w:rPr>
          <w:rFonts w:ascii="Open Sans Light" w:hAnsi="Open Sans Light"/>
          <w:color w:val="404040"/>
          <w:lang w:val="es-ES"/>
        </w:rPr>
        <w:t>3</w:t>
      </w:r>
      <w:r w:rsidR="003B5629">
        <w:rPr>
          <w:rFonts w:ascii="Open Sans Light" w:hAnsi="Open Sans Light"/>
          <w:color w:val="404040"/>
          <w:lang w:val="es-ES"/>
        </w:rPr>
        <w:t xml:space="preserve"> artículos de opinión, diferentes expertos del sector inmobiliario analizan, desde diferentes ángulos, los principales retos a los que deberá enfrentarse el alquiler en nuestro país en los próximos años. </w:t>
      </w:r>
    </w:p>
    <w:p w:rsidR="003B5629" w:rsidRDefault="003B5629" w:rsidP="00BC0CC9">
      <w:pPr>
        <w:ind w:left="-1134"/>
        <w:jc w:val="both"/>
        <w:rPr>
          <w:rFonts w:ascii="Open Sans Light" w:hAnsi="Open Sans Light"/>
          <w:color w:val="404040"/>
          <w:lang w:val="es-ES"/>
        </w:rPr>
      </w:pPr>
    </w:p>
    <w:p w:rsidR="003B5629" w:rsidRDefault="003B5629" w:rsidP="00C80487">
      <w:pPr>
        <w:ind w:left="-1134"/>
        <w:jc w:val="both"/>
        <w:rPr>
          <w:rFonts w:ascii="Open Sans Light" w:hAnsi="Open Sans Light"/>
          <w:color w:val="404040"/>
          <w:lang w:val="es-ES"/>
        </w:rPr>
      </w:pPr>
      <w:r>
        <w:rPr>
          <w:rFonts w:ascii="Open Sans Light" w:hAnsi="Open Sans Light"/>
          <w:color w:val="404040"/>
          <w:lang w:val="es-ES"/>
        </w:rPr>
        <w:t>“</w:t>
      </w:r>
      <w:r w:rsidRPr="00DB4939">
        <w:rPr>
          <w:rFonts w:ascii="Open Sans Light" w:hAnsi="Open Sans Light"/>
          <w:b/>
          <w:bCs/>
          <w:i/>
          <w:iCs/>
          <w:color w:val="404040"/>
          <w:lang w:val="es-ES"/>
        </w:rPr>
        <w:t>Tendencias del mercado del alquiler</w:t>
      </w:r>
      <w:r>
        <w:rPr>
          <w:rFonts w:ascii="Open Sans Light" w:hAnsi="Open Sans Light"/>
          <w:color w:val="404040"/>
          <w:lang w:val="es-ES"/>
        </w:rPr>
        <w:t xml:space="preserve">” aborda </w:t>
      </w:r>
      <w:r w:rsidR="009953F3">
        <w:rPr>
          <w:rFonts w:ascii="Open Sans Light" w:hAnsi="Open Sans Light"/>
          <w:color w:val="404040"/>
          <w:lang w:val="es-ES"/>
        </w:rPr>
        <w:t>cuestiones</w:t>
      </w:r>
      <w:r>
        <w:rPr>
          <w:rFonts w:ascii="Open Sans Light" w:hAnsi="Open Sans Light"/>
          <w:color w:val="404040"/>
          <w:lang w:val="es-ES"/>
        </w:rPr>
        <w:t xml:space="preserve"> tan actuales como</w:t>
      </w:r>
      <w:r w:rsidR="006A7E41">
        <w:rPr>
          <w:rFonts w:ascii="Open Sans Light" w:hAnsi="Open Sans Light"/>
          <w:color w:val="404040"/>
          <w:lang w:val="es-ES"/>
        </w:rPr>
        <w:t xml:space="preserve"> la problemática de los precios, </w:t>
      </w:r>
      <w:r w:rsidR="00C80487">
        <w:rPr>
          <w:rFonts w:ascii="Open Sans Light" w:hAnsi="Open Sans Light"/>
          <w:color w:val="404040"/>
          <w:lang w:val="es-ES"/>
        </w:rPr>
        <w:t xml:space="preserve">si la regulación es una buena medida, el </w:t>
      </w:r>
      <w:r w:rsidR="006A7E41">
        <w:rPr>
          <w:rFonts w:ascii="Open Sans Light" w:hAnsi="Open Sans Light"/>
          <w:color w:val="404040"/>
          <w:lang w:val="es-ES"/>
        </w:rPr>
        <w:t xml:space="preserve">cambio de mentalidad </w:t>
      </w:r>
      <w:r w:rsidR="00C80487">
        <w:rPr>
          <w:rFonts w:ascii="Open Sans Light" w:hAnsi="Open Sans Light"/>
          <w:color w:val="404040"/>
          <w:lang w:val="es-ES"/>
        </w:rPr>
        <w:t>a favor del alquiler, si se debe comparar el precio del alquiler y la mensualidad hipotecaria antes de decidirse o el reto</w:t>
      </w:r>
      <w:r w:rsidR="003F1BEF">
        <w:rPr>
          <w:rFonts w:ascii="Open Sans Light" w:hAnsi="Open Sans Light"/>
          <w:color w:val="404040"/>
          <w:lang w:val="es-ES"/>
        </w:rPr>
        <w:t xml:space="preserve"> del alquiler para los jóvenes.</w:t>
      </w:r>
    </w:p>
    <w:p w:rsidR="003F1BEF" w:rsidRDefault="003F1BEF" w:rsidP="00C80487">
      <w:pPr>
        <w:ind w:left="-1134"/>
        <w:jc w:val="both"/>
        <w:rPr>
          <w:rFonts w:ascii="Open Sans Light" w:hAnsi="Open Sans Light"/>
          <w:color w:val="404040"/>
          <w:lang w:val="es-ES"/>
        </w:rPr>
      </w:pPr>
    </w:p>
    <w:p w:rsidR="003F1BEF" w:rsidRDefault="003F1BEF" w:rsidP="00C80487">
      <w:pPr>
        <w:ind w:left="-1134"/>
        <w:jc w:val="both"/>
        <w:rPr>
          <w:rFonts w:ascii="Open Sans Light" w:hAnsi="Open Sans Light"/>
          <w:color w:val="404040"/>
          <w:lang w:val="es-ES"/>
        </w:rPr>
      </w:pPr>
      <w:r>
        <w:rPr>
          <w:rFonts w:ascii="Open Sans Light" w:hAnsi="Open Sans Light"/>
          <w:color w:val="404040"/>
          <w:lang w:val="es-ES"/>
        </w:rPr>
        <w:t xml:space="preserve">Los colaboradores del libro blanco son profesionales del mundo inmobiliario o están estrechamente relacionado con él. Así, cabe destacar la participación de </w:t>
      </w:r>
      <w:r w:rsidRPr="003F1BEF">
        <w:rPr>
          <w:rFonts w:ascii="Open Sans Light" w:hAnsi="Open Sans Light"/>
          <w:b/>
          <w:bCs/>
          <w:color w:val="404040"/>
          <w:lang w:val="es-ES"/>
        </w:rPr>
        <w:t>Beatriz Corredor</w:t>
      </w:r>
      <w:r>
        <w:rPr>
          <w:rFonts w:ascii="Open Sans Light" w:hAnsi="Open Sans Light"/>
          <w:color w:val="404040"/>
          <w:lang w:val="es-ES"/>
        </w:rPr>
        <w:t xml:space="preserve"> (directora de Relaciones Institucionales del Colegio de </w:t>
      </w:r>
      <w:r>
        <w:rPr>
          <w:rFonts w:ascii="Open Sans Light" w:hAnsi="Open Sans Light"/>
          <w:color w:val="404040"/>
          <w:lang w:val="es-ES"/>
        </w:rPr>
        <w:lastRenderedPageBreak/>
        <w:t xml:space="preserve">Registradores y ex ministra de Vivienda), </w:t>
      </w:r>
      <w:r w:rsidRPr="003F1BEF">
        <w:rPr>
          <w:rFonts w:ascii="Open Sans Light" w:hAnsi="Open Sans Light"/>
          <w:b/>
          <w:bCs/>
          <w:color w:val="404040"/>
          <w:lang w:val="es-ES"/>
        </w:rPr>
        <w:t xml:space="preserve">Josep </w:t>
      </w:r>
      <w:proofErr w:type="spellStart"/>
      <w:r w:rsidRPr="003F1BEF">
        <w:rPr>
          <w:rFonts w:ascii="Open Sans Light" w:hAnsi="Open Sans Light"/>
          <w:b/>
          <w:bCs/>
          <w:color w:val="404040"/>
          <w:lang w:val="es-ES"/>
        </w:rPr>
        <w:t>Maria</w:t>
      </w:r>
      <w:proofErr w:type="spellEnd"/>
      <w:r w:rsidRPr="003F1BEF">
        <w:rPr>
          <w:rFonts w:ascii="Open Sans Light" w:hAnsi="Open Sans Light"/>
          <w:b/>
          <w:bCs/>
          <w:color w:val="404040"/>
          <w:lang w:val="es-ES"/>
        </w:rPr>
        <w:t xml:space="preserve"> Montaner</w:t>
      </w:r>
      <w:r>
        <w:rPr>
          <w:rFonts w:ascii="Open Sans Light" w:hAnsi="Open Sans Light"/>
          <w:color w:val="404040"/>
          <w:lang w:val="es-ES"/>
        </w:rPr>
        <w:t xml:space="preserve"> (Concejal de Vivienda del Ayuntamiento de Barcelona), </w:t>
      </w:r>
      <w:r w:rsidRPr="003F1BEF">
        <w:rPr>
          <w:rFonts w:ascii="Open Sans Light" w:hAnsi="Open Sans Light"/>
          <w:b/>
          <w:bCs/>
          <w:color w:val="404040"/>
          <w:lang w:val="es-ES"/>
        </w:rPr>
        <w:t>Marta Higueras Garrobo</w:t>
      </w:r>
      <w:r>
        <w:rPr>
          <w:rFonts w:ascii="Open Sans Light" w:hAnsi="Open Sans Light"/>
          <w:color w:val="404040"/>
          <w:lang w:val="es-ES"/>
        </w:rPr>
        <w:t xml:space="preserve"> (Primera Teniente de Alcalde del Ayuntamiento de Madrid), </w:t>
      </w:r>
      <w:r w:rsidRPr="003F1BEF">
        <w:rPr>
          <w:rFonts w:ascii="Open Sans Light" w:hAnsi="Open Sans Light"/>
          <w:b/>
          <w:bCs/>
          <w:color w:val="404040"/>
          <w:lang w:val="es-ES"/>
        </w:rPr>
        <w:t>Gonzalo Bernardos</w:t>
      </w:r>
      <w:r>
        <w:rPr>
          <w:rFonts w:ascii="Open Sans Light" w:hAnsi="Open Sans Light"/>
          <w:color w:val="404040"/>
          <w:lang w:val="es-ES"/>
        </w:rPr>
        <w:t xml:space="preserve"> (Director del Máster en Asesoría Gestión y Promoción Inmobiliaria de </w:t>
      </w:r>
      <w:r w:rsidR="003779CE">
        <w:rPr>
          <w:rFonts w:ascii="Open Sans Light" w:hAnsi="Open Sans Light"/>
          <w:color w:val="404040"/>
          <w:lang w:val="es-ES"/>
        </w:rPr>
        <w:t xml:space="preserve">la Universidad de Barcelona), </w:t>
      </w:r>
      <w:r w:rsidRPr="003F1BEF">
        <w:rPr>
          <w:rFonts w:ascii="Open Sans Light" w:hAnsi="Open Sans Light"/>
          <w:b/>
          <w:bCs/>
          <w:color w:val="404040"/>
          <w:lang w:val="es-ES"/>
        </w:rPr>
        <w:t>José Luis Ruiz Bartolomé</w:t>
      </w:r>
      <w:r w:rsidR="003779CE">
        <w:rPr>
          <w:rFonts w:ascii="Open Sans Light" w:hAnsi="Open Sans Light"/>
          <w:color w:val="404040"/>
          <w:lang w:val="es-ES"/>
        </w:rPr>
        <w:t xml:space="preserve"> </w:t>
      </w:r>
      <w:r>
        <w:rPr>
          <w:rFonts w:ascii="Open Sans Light" w:hAnsi="Open Sans Light"/>
          <w:color w:val="404040"/>
          <w:lang w:val="es-ES"/>
        </w:rPr>
        <w:t xml:space="preserve">(Socio de Chamberí </w:t>
      </w:r>
      <w:proofErr w:type="spellStart"/>
      <w:r>
        <w:rPr>
          <w:rFonts w:ascii="Open Sans Light" w:hAnsi="Open Sans Light"/>
          <w:color w:val="404040"/>
          <w:lang w:val="es-ES"/>
        </w:rPr>
        <w:t>Asset</w:t>
      </w:r>
      <w:proofErr w:type="spellEnd"/>
      <w:r>
        <w:rPr>
          <w:rFonts w:ascii="Open Sans Light" w:hAnsi="Open Sans Light"/>
          <w:color w:val="404040"/>
          <w:lang w:val="es-ES"/>
        </w:rPr>
        <w:t xml:space="preserve"> </w:t>
      </w:r>
      <w:proofErr w:type="spellStart"/>
      <w:r>
        <w:rPr>
          <w:rFonts w:ascii="Open Sans Light" w:hAnsi="Open Sans Light"/>
          <w:color w:val="404040"/>
          <w:lang w:val="es-ES"/>
        </w:rPr>
        <w:t>Managment</w:t>
      </w:r>
      <w:proofErr w:type="spellEnd"/>
      <w:r>
        <w:rPr>
          <w:rFonts w:ascii="Open Sans Light" w:hAnsi="Open Sans Light"/>
          <w:color w:val="404040"/>
          <w:lang w:val="es-ES"/>
        </w:rPr>
        <w:t xml:space="preserve"> y autor de “Vuelve, ladrillo, vuelve”</w:t>
      </w:r>
      <w:r w:rsidR="003F5EAB">
        <w:rPr>
          <w:rFonts w:ascii="Open Sans Light" w:hAnsi="Open Sans Light"/>
          <w:color w:val="404040"/>
          <w:lang w:val="es-ES"/>
        </w:rPr>
        <w:t xml:space="preserve">), </w:t>
      </w:r>
      <w:r w:rsidR="003779CE" w:rsidRPr="00215B58">
        <w:rPr>
          <w:rFonts w:ascii="Open Sans Light" w:hAnsi="Open Sans Light"/>
          <w:b/>
          <w:bCs/>
          <w:color w:val="404040"/>
          <w:lang w:val="es-ES"/>
        </w:rPr>
        <w:t>Beatriz Toribio</w:t>
      </w:r>
      <w:r w:rsidR="003779CE">
        <w:rPr>
          <w:rFonts w:ascii="Open Sans Light" w:hAnsi="Open Sans Light"/>
          <w:color w:val="404040"/>
          <w:lang w:val="es-ES"/>
        </w:rPr>
        <w:t xml:space="preserve"> (Respo</w:t>
      </w:r>
      <w:r w:rsidR="003F5EAB">
        <w:rPr>
          <w:rFonts w:ascii="Open Sans Light" w:hAnsi="Open Sans Light"/>
          <w:color w:val="404040"/>
          <w:lang w:val="es-ES"/>
        </w:rPr>
        <w:t xml:space="preserve">nsable de Estudios de fotocasa) o </w:t>
      </w:r>
      <w:r w:rsidR="003F5EAB" w:rsidRPr="00215B58">
        <w:rPr>
          <w:rFonts w:ascii="Open Sans Light" w:hAnsi="Open Sans Light"/>
          <w:b/>
          <w:bCs/>
          <w:color w:val="404040"/>
          <w:lang w:val="es-ES"/>
        </w:rPr>
        <w:t>Sergio Marcos</w:t>
      </w:r>
      <w:r w:rsidR="003F5EAB">
        <w:rPr>
          <w:rFonts w:ascii="Open Sans Light" w:hAnsi="Open Sans Light"/>
          <w:color w:val="404040"/>
          <w:lang w:val="es-ES"/>
        </w:rPr>
        <w:t xml:space="preserve"> (Director de formación de </w:t>
      </w:r>
      <w:proofErr w:type="spellStart"/>
      <w:r w:rsidR="003F5EAB">
        <w:rPr>
          <w:rFonts w:ascii="Open Sans Light" w:hAnsi="Open Sans Light"/>
          <w:color w:val="404040"/>
          <w:lang w:val="es-ES"/>
        </w:rPr>
        <w:t>Fotocasa</w:t>
      </w:r>
      <w:proofErr w:type="spellEnd"/>
      <w:r w:rsidR="003F5EAB">
        <w:rPr>
          <w:rFonts w:ascii="Open Sans Light" w:hAnsi="Open Sans Light"/>
          <w:color w:val="404040"/>
          <w:lang w:val="es-ES"/>
        </w:rPr>
        <w:t xml:space="preserve"> </w:t>
      </w:r>
      <w:proofErr w:type="spellStart"/>
      <w:r w:rsidR="003F5EAB">
        <w:rPr>
          <w:rFonts w:ascii="Open Sans Light" w:hAnsi="Open Sans Light"/>
          <w:color w:val="404040"/>
          <w:lang w:val="es-ES"/>
        </w:rPr>
        <w:t>Academy</w:t>
      </w:r>
      <w:proofErr w:type="spellEnd"/>
      <w:r w:rsidR="003F5EAB">
        <w:rPr>
          <w:rFonts w:ascii="Open Sans Light" w:hAnsi="Open Sans Light"/>
          <w:color w:val="404040"/>
          <w:lang w:val="es-ES"/>
        </w:rPr>
        <w:t>)</w:t>
      </w:r>
    </w:p>
    <w:p w:rsidR="003F1BEF" w:rsidRDefault="003F1BEF" w:rsidP="00C80487">
      <w:pPr>
        <w:ind w:left="-1134"/>
        <w:jc w:val="both"/>
        <w:rPr>
          <w:rFonts w:ascii="Open Sans Light" w:hAnsi="Open Sans Light"/>
          <w:color w:val="404040"/>
          <w:lang w:val="es-ES"/>
        </w:rPr>
      </w:pPr>
    </w:p>
    <w:p w:rsidR="003F1BEF" w:rsidRDefault="003F1BEF" w:rsidP="00C80487">
      <w:pPr>
        <w:ind w:left="-1134"/>
        <w:jc w:val="both"/>
        <w:rPr>
          <w:rFonts w:ascii="Open Sans Light" w:hAnsi="Open Sans Light"/>
          <w:color w:val="404040"/>
          <w:lang w:val="es-ES"/>
        </w:rPr>
      </w:pPr>
      <w:r>
        <w:rPr>
          <w:rFonts w:ascii="Open Sans Light" w:hAnsi="Open Sans Light"/>
          <w:color w:val="404040"/>
          <w:lang w:val="es-ES"/>
        </w:rPr>
        <w:t xml:space="preserve">Además, diferentes empresas y asociaciones también han querido participar. Destaca la presencia de </w:t>
      </w:r>
      <w:r w:rsidRPr="007D180A">
        <w:rPr>
          <w:rFonts w:ascii="Open Sans Light" w:hAnsi="Open Sans Light"/>
          <w:b/>
          <w:bCs/>
          <w:color w:val="404040"/>
          <w:lang w:val="es-ES"/>
        </w:rPr>
        <w:t xml:space="preserve">Pau Monserrat </w:t>
      </w:r>
      <w:r w:rsidRPr="007D180A">
        <w:rPr>
          <w:rFonts w:ascii="Open Sans Light" w:hAnsi="Open Sans Light"/>
          <w:color w:val="404040"/>
          <w:lang w:val="es-ES"/>
        </w:rPr>
        <w:t>d</w:t>
      </w:r>
      <w:r w:rsidR="003779CE" w:rsidRPr="007D180A">
        <w:rPr>
          <w:rFonts w:ascii="Open Sans Light" w:hAnsi="Open Sans Light"/>
          <w:color w:val="404040"/>
          <w:lang w:val="es-ES"/>
        </w:rPr>
        <w:t xml:space="preserve">e </w:t>
      </w:r>
      <w:proofErr w:type="spellStart"/>
      <w:r w:rsidR="003779CE" w:rsidRPr="007D180A">
        <w:rPr>
          <w:rFonts w:ascii="Open Sans Light" w:hAnsi="Open Sans Light"/>
          <w:color w:val="404040"/>
          <w:lang w:val="es-ES"/>
        </w:rPr>
        <w:t>iAhorro</w:t>
      </w:r>
      <w:proofErr w:type="spellEnd"/>
      <w:r w:rsidR="003779CE">
        <w:rPr>
          <w:rFonts w:ascii="Open Sans Light" w:hAnsi="Open Sans Light"/>
          <w:color w:val="404040"/>
          <w:lang w:val="es-ES"/>
        </w:rPr>
        <w:t xml:space="preserve">, </w:t>
      </w:r>
      <w:r w:rsidR="003779CE" w:rsidRPr="007D180A">
        <w:rPr>
          <w:rFonts w:ascii="Open Sans Light" w:hAnsi="Open Sans Light"/>
          <w:b/>
          <w:bCs/>
          <w:color w:val="404040"/>
          <w:lang w:val="es-ES"/>
        </w:rPr>
        <w:t xml:space="preserve">Víctor </w:t>
      </w:r>
      <w:proofErr w:type="spellStart"/>
      <w:r w:rsidR="003779CE" w:rsidRPr="007D180A">
        <w:rPr>
          <w:rFonts w:ascii="Open Sans Light" w:hAnsi="Open Sans Light"/>
          <w:b/>
          <w:bCs/>
          <w:color w:val="404040"/>
          <w:lang w:val="es-ES"/>
        </w:rPr>
        <w:t>Reloba</w:t>
      </w:r>
      <w:proofErr w:type="spellEnd"/>
      <w:r w:rsidR="003779CE" w:rsidRPr="007D180A">
        <w:rPr>
          <w:rFonts w:ascii="Open Sans Light" w:hAnsi="Open Sans Light"/>
          <w:b/>
          <w:bCs/>
          <w:color w:val="404040"/>
          <w:lang w:val="es-ES"/>
        </w:rPr>
        <w:t xml:space="preserve"> López</w:t>
      </w:r>
      <w:r w:rsidR="003779CE">
        <w:rPr>
          <w:rFonts w:ascii="Open Sans Light" w:hAnsi="Open Sans Light"/>
          <w:color w:val="404040"/>
          <w:lang w:val="es-ES"/>
        </w:rPr>
        <w:t xml:space="preserve">, </w:t>
      </w:r>
      <w:r>
        <w:rPr>
          <w:rFonts w:ascii="Open Sans Light" w:hAnsi="Open Sans Light"/>
          <w:color w:val="404040"/>
          <w:lang w:val="es-ES"/>
        </w:rPr>
        <w:t xml:space="preserve">Vicepresidente </w:t>
      </w:r>
      <w:r w:rsidR="007974E2">
        <w:rPr>
          <w:rFonts w:ascii="Open Sans Light" w:hAnsi="Open Sans Light"/>
          <w:color w:val="404040"/>
          <w:lang w:val="es-ES"/>
        </w:rPr>
        <w:t>del C</w:t>
      </w:r>
      <w:r w:rsidR="003779CE">
        <w:rPr>
          <w:rFonts w:ascii="Open Sans Light" w:hAnsi="Open Sans Light"/>
          <w:color w:val="404040"/>
          <w:lang w:val="es-ES"/>
        </w:rPr>
        <w:t>onsejo de la Juventud de España</w:t>
      </w:r>
      <w:r w:rsidR="007974E2">
        <w:rPr>
          <w:rFonts w:ascii="Open Sans Light" w:hAnsi="Open Sans Light"/>
          <w:color w:val="404040"/>
          <w:lang w:val="es-ES"/>
        </w:rPr>
        <w:t xml:space="preserve">, </w:t>
      </w:r>
      <w:r w:rsidR="007974E2" w:rsidRPr="007D180A">
        <w:rPr>
          <w:rFonts w:ascii="Open Sans Light" w:hAnsi="Open Sans Light"/>
          <w:b/>
          <w:bCs/>
          <w:color w:val="404040"/>
          <w:lang w:val="es-ES"/>
        </w:rPr>
        <w:t xml:space="preserve">Gustavo </w:t>
      </w:r>
      <w:proofErr w:type="spellStart"/>
      <w:r w:rsidR="007974E2" w:rsidRPr="007D180A">
        <w:rPr>
          <w:rFonts w:ascii="Open Sans Light" w:hAnsi="Open Sans Light"/>
          <w:b/>
          <w:bCs/>
          <w:color w:val="404040"/>
          <w:lang w:val="es-ES"/>
        </w:rPr>
        <w:t>Rossi</w:t>
      </w:r>
      <w:proofErr w:type="spellEnd"/>
      <w:r w:rsidR="007974E2">
        <w:rPr>
          <w:rFonts w:ascii="Open Sans Light" w:hAnsi="Open Sans Light"/>
          <w:color w:val="404040"/>
          <w:lang w:val="es-ES"/>
        </w:rPr>
        <w:t xml:space="preserve"> de Alquiler Seguro</w:t>
      </w:r>
      <w:r w:rsidR="003779CE">
        <w:rPr>
          <w:rFonts w:ascii="Open Sans Light" w:hAnsi="Open Sans Light"/>
          <w:color w:val="404040"/>
          <w:lang w:val="es-ES"/>
        </w:rPr>
        <w:t xml:space="preserve">, </w:t>
      </w:r>
      <w:r w:rsidR="003779CE" w:rsidRPr="007D180A">
        <w:rPr>
          <w:rFonts w:ascii="Open Sans Light" w:hAnsi="Open Sans Light"/>
          <w:b/>
          <w:bCs/>
          <w:color w:val="404040"/>
          <w:lang w:val="es-ES"/>
        </w:rPr>
        <w:t>Luis Delgado Giménez</w:t>
      </w:r>
      <w:r w:rsidR="003779CE">
        <w:rPr>
          <w:rFonts w:ascii="Open Sans Light" w:hAnsi="Open Sans Light"/>
          <w:color w:val="404040"/>
          <w:lang w:val="es-ES"/>
        </w:rPr>
        <w:t xml:space="preserve">, abogado de </w:t>
      </w:r>
      <w:proofErr w:type="spellStart"/>
      <w:r w:rsidR="003779CE">
        <w:rPr>
          <w:rFonts w:ascii="Open Sans Light" w:hAnsi="Open Sans Light"/>
          <w:color w:val="404040"/>
          <w:lang w:val="es-ES"/>
        </w:rPr>
        <w:t>Legálitas</w:t>
      </w:r>
      <w:proofErr w:type="spellEnd"/>
      <w:r w:rsidR="003779CE">
        <w:rPr>
          <w:rFonts w:ascii="Open Sans Light" w:hAnsi="Open Sans Light"/>
          <w:color w:val="404040"/>
          <w:lang w:val="es-ES"/>
        </w:rPr>
        <w:t xml:space="preserve">, </w:t>
      </w:r>
      <w:r w:rsidR="003779CE" w:rsidRPr="007D180A">
        <w:rPr>
          <w:rFonts w:ascii="Open Sans Light" w:hAnsi="Open Sans Light"/>
          <w:b/>
          <w:bCs/>
          <w:color w:val="404040"/>
          <w:lang w:val="es-ES"/>
        </w:rPr>
        <w:t xml:space="preserve">Ileana </w:t>
      </w:r>
      <w:proofErr w:type="spellStart"/>
      <w:r w:rsidR="003779CE" w:rsidRPr="007D180A">
        <w:rPr>
          <w:rFonts w:ascii="Open Sans Light" w:hAnsi="Open Sans Light"/>
          <w:b/>
          <w:bCs/>
          <w:color w:val="404040"/>
          <w:lang w:val="es-ES"/>
        </w:rPr>
        <w:t>Izverniceanu</w:t>
      </w:r>
      <w:proofErr w:type="spellEnd"/>
      <w:r w:rsidR="003779CE" w:rsidRPr="007D180A">
        <w:rPr>
          <w:rFonts w:ascii="Open Sans Light" w:hAnsi="Open Sans Light"/>
          <w:b/>
          <w:bCs/>
          <w:color w:val="404040"/>
          <w:lang w:val="es-ES"/>
        </w:rPr>
        <w:t xml:space="preserve"> de la Iglesia</w:t>
      </w:r>
      <w:r w:rsidR="003779CE">
        <w:rPr>
          <w:rFonts w:ascii="Open Sans Light" w:hAnsi="Open Sans Light"/>
          <w:color w:val="404040"/>
          <w:lang w:val="es-ES"/>
        </w:rPr>
        <w:t>, directora de Comunicación y Relaciones Institucionales de la OCU</w:t>
      </w:r>
      <w:r w:rsidR="003F5EAB">
        <w:rPr>
          <w:rFonts w:ascii="Open Sans Light" w:hAnsi="Open Sans Light"/>
          <w:color w:val="404040"/>
          <w:lang w:val="es-ES"/>
        </w:rPr>
        <w:t xml:space="preserve"> y</w:t>
      </w:r>
      <w:r w:rsidR="003779CE">
        <w:rPr>
          <w:rFonts w:ascii="Open Sans Light" w:hAnsi="Open Sans Light"/>
          <w:color w:val="404040"/>
          <w:lang w:val="es-ES"/>
        </w:rPr>
        <w:t xml:space="preserve"> </w:t>
      </w:r>
      <w:r w:rsidR="003F5EAB" w:rsidRPr="007D180A">
        <w:rPr>
          <w:rFonts w:ascii="Open Sans Light" w:hAnsi="Open Sans Light"/>
          <w:b/>
          <w:bCs/>
          <w:color w:val="404040"/>
          <w:lang w:val="es-ES"/>
        </w:rPr>
        <w:t>Lucía Hernández</w:t>
      </w:r>
      <w:r w:rsidR="003F5EAB">
        <w:rPr>
          <w:rFonts w:ascii="Open Sans Light" w:hAnsi="Open Sans Light"/>
          <w:color w:val="404040"/>
          <w:lang w:val="es-ES"/>
        </w:rPr>
        <w:t xml:space="preserve">, experta en turismo colaborativo en </w:t>
      </w:r>
      <w:proofErr w:type="spellStart"/>
      <w:r w:rsidR="003F5EAB">
        <w:rPr>
          <w:rFonts w:ascii="Open Sans Light" w:hAnsi="Open Sans Light"/>
          <w:color w:val="404040"/>
          <w:lang w:val="es-ES"/>
        </w:rPr>
        <w:t>Ouishare</w:t>
      </w:r>
      <w:proofErr w:type="spellEnd"/>
      <w:r w:rsidR="003F5EAB">
        <w:rPr>
          <w:rFonts w:ascii="Open Sans Light" w:hAnsi="Open Sans Light"/>
          <w:color w:val="404040"/>
          <w:lang w:val="es-ES"/>
        </w:rPr>
        <w:t>.</w:t>
      </w:r>
    </w:p>
    <w:p w:rsidR="003F1BEF" w:rsidRDefault="003F1BEF" w:rsidP="00C80487">
      <w:pPr>
        <w:ind w:left="-1134"/>
        <w:jc w:val="both"/>
        <w:rPr>
          <w:rFonts w:ascii="Open Sans Light" w:hAnsi="Open Sans Light"/>
          <w:color w:val="404040"/>
          <w:lang w:val="es-ES"/>
        </w:rPr>
      </w:pPr>
    </w:p>
    <w:p w:rsidR="003F1BEF" w:rsidRDefault="003F1BEF" w:rsidP="00C80487">
      <w:pPr>
        <w:ind w:left="-1134"/>
        <w:jc w:val="both"/>
        <w:rPr>
          <w:rFonts w:ascii="Open Sans Light" w:hAnsi="Open Sans Light"/>
          <w:color w:val="404040"/>
          <w:lang w:val="es-ES"/>
        </w:rPr>
      </w:pPr>
    </w:p>
    <w:p w:rsidR="00DB4939" w:rsidRPr="004F05FE" w:rsidRDefault="004F05FE" w:rsidP="004F05FE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 w:rsidRPr="004F05FE">
        <w:rPr>
          <w:rFonts w:ascii="Open Sans" w:hAnsi="Open Sans"/>
          <w:color w:val="00AAAB"/>
          <w:sz w:val="28"/>
          <w:szCs w:val="28"/>
          <w:lang w:val="es-ES"/>
        </w:rPr>
        <w:t>¿</w:t>
      </w:r>
      <w:r w:rsidR="005F0DEF">
        <w:rPr>
          <w:rFonts w:ascii="Open Sans" w:hAnsi="Open Sans"/>
          <w:color w:val="00AAAB"/>
          <w:sz w:val="28"/>
          <w:szCs w:val="28"/>
          <w:lang w:val="es-ES"/>
        </w:rPr>
        <w:t>Qué está pasando con el alquiler</w:t>
      </w:r>
      <w:r w:rsidRPr="004F05FE">
        <w:rPr>
          <w:rFonts w:ascii="Open Sans" w:hAnsi="Open Sans"/>
          <w:color w:val="00AAAB"/>
          <w:sz w:val="28"/>
          <w:szCs w:val="28"/>
          <w:lang w:val="es-ES"/>
        </w:rPr>
        <w:t>?</w:t>
      </w:r>
    </w:p>
    <w:p w:rsidR="003B5629" w:rsidRDefault="003B5629" w:rsidP="00BC0CC9">
      <w:pPr>
        <w:ind w:left="-1134"/>
        <w:jc w:val="both"/>
        <w:rPr>
          <w:rFonts w:ascii="Open Sans Light" w:hAnsi="Open Sans Light"/>
          <w:color w:val="404040"/>
          <w:lang w:val="es-ES"/>
        </w:rPr>
      </w:pPr>
    </w:p>
    <w:p w:rsidR="005411C2" w:rsidRDefault="00DB4939" w:rsidP="00BC0CC9">
      <w:pPr>
        <w:ind w:left="-1134"/>
        <w:jc w:val="both"/>
        <w:rPr>
          <w:rFonts w:ascii="Open Sans Light" w:hAnsi="Open Sans Light"/>
          <w:color w:val="404040"/>
          <w:lang w:val="es-ES"/>
        </w:rPr>
      </w:pPr>
      <w:r>
        <w:rPr>
          <w:rFonts w:ascii="Open Sans Light" w:hAnsi="Open Sans Light"/>
          <w:color w:val="404040"/>
          <w:lang w:val="es-ES"/>
        </w:rPr>
        <w:t xml:space="preserve">El próximo lunes 27 de marzo </w:t>
      </w:r>
      <w:r w:rsidR="00C614FD">
        <w:rPr>
          <w:rFonts w:ascii="Open Sans Light" w:hAnsi="Open Sans Light"/>
          <w:color w:val="404040"/>
          <w:lang w:val="es-ES"/>
        </w:rPr>
        <w:t xml:space="preserve">fotocasa organiza en </w:t>
      </w:r>
      <w:r w:rsidR="004F05FE">
        <w:rPr>
          <w:rFonts w:ascii="Open Sans Light" w:hAnsi="Open Sans Light"/>
          <w:color w:val="404040"/>
          <w:lang w:val="es-ES"/>
        </w:rPr>
        <w:t>el plató del diario</w:t>
      </w:r>
      <w:r w:rsidR="00C614FD">
        <w:rPr>
          <w:rFonts w:ascii="Open Sans Light" w:hAnsi="Open Sans Light"/>
          <w:color w:val="404040"/>
          <w:lang w:val="es-ES"/>
        </w:rPr>
        <w:t xml:space="preserve"> EL MUNDO un debate en directo</w:t>
      </w:r>
      <w:r w:rsidR="004F05FE">
        <w:rPr>
          <w:rFonts w:ascii="Open Sans Light" w:hAnsi="Open Sans Light"/>
          <w:color w:val="404040"/>
          <w:lang w:val="es-ES"/>
        </w:rPr>
        <w:t xml:space="preserve"> para tratar los principales temas del libro. Bajo el título “¿</w:t>
      </w:r>
      <w:r w:rsidR="008B4512">
        <w:rPr>
          <w:rFonts w:ascii="Open Sans Light" w:hAnsi="Open Sans Light"/>
          <w:color w:val="404040"/>
          <w:lang w:val="es-ES"/>
        </w:rPr>
        <w:t>Qué está pasando con el alquiler</w:t>
      </w:r>
      <w:r w:rsidR="004F05FE">
        <w:rPr>
          <w:rFonts w:ascii="Open Sans Light" w:hAnsi="Open Sans Light"/>
          <w:color w:val="404040"/>
          <w:lang w:val="es-ES"/>
        </w:rPr>
        <w:t xml:space="preserve">”? </w:t>
      </w:r>
      <w:r w:rsidR="00D33A63">
        <w:rPr>
          <w:rFonts w:ascii="Open Sans Light" w:hAnsi="Open Sans Light"/>
          <w:color w:val="404040"/>
          <w:lang w:val="es-ES"/>
        </w:rPr>
        <w:t xml:space="preserve">los expertos </w:t>
      </w:r>
      <w:r w:rsidR="004F05FE">
        <w:rPr>
          <w:rFonts w:ascii="Open Sans Light" w:hAnsi="Open Sans Light"/>
          <w:color w:val="404040"/>
          <w:lang w:val="es-ES"/>
        </w:rPr>
        <w:t xml:space="preserve">Beatriz Corredor, Gonzalo </w:t>
      </w:r>
      <w:proofErr w:type="spellStart"/>
      <w:r w:rsidR="004F05FE">
        <w:rPr>
          <w:rFonts w:ascii="Open Sans Light" w:hAnsi="Open Sans Light"/>
          <w:color w:val="404040"/>
          <w:lang w:val="es-ES"/>
        </w:rPr>
        <w:t>Bernardos</w:t>
      </w:r>
      <w:proofErr w:type="spellEnd"/>
      <w:r w:rsidR="004F05FE">
        <w:rPr>
          <w:rFonts w:ascii="Open Sans Light" w:hAnsi="Open Sans Light"/>
          <w:color w:val="404040"/>
          <w:lang w:val="es-ES"/>
        </w:rPr>
        <w:t xml:space="preserve">, José Luis Ruiz Bartolomé y Beatriz </w:t>
      </w:r>
      <w:r w:rsidR="005411C2">
        <w:rPr>
          <w:rFonts w:ascii="Open Sans Light" w:hAnsi="Open Sans Light"/>
          <w:color w:val="404040"/>
          <w:lang w:val="es-ES"/>
        </w:rPr>
        <w:t>Toribio abordarán los tema</w:t>
      </w:r>
      <w:r w:rsidR="00D33A63">
        <w:rPr>
          <w:rFonts w:ascii="Open Sans Light" w:hAnsi="Open Sans Light"/>
          <w:color w:val="404040"/>
          <w:lang w:val="es-ES"/>
        </w:rPr>
        <w:t>s más relevantes del libro. El d</w:t>
      </w:r>
      <w:r w:rsidR="005411C2">
        <w:rPr>
          <w:rFonts w:ascii="Open Sans Light" w:hAnsi="Open Sans Light"/>
          <w:color w:val="404040"/>
          <w:lang w:val="es-ES"/>
        </w:rPr>
        <w:t xml:space="preserve">ebate estará moderado por Luis Martín de </w:t>
      </w:r>
      <w:proofErr w:type="spellStart"/>
      <w:r w:rsidR="005411C2">
        <w:rPr>
          <w:rFonts w:ascii="Open Sans Light" w:hAnsi="Open Sans Light"/>
          <w:color w:val="404040"/>
          <w:lang w:val="es-ES"/>
        </w:rPr>
        <w:t>Ciria</w:t>
      </w:r>
      <w:proofErr w:type="spellEnd"/>
      <w:r w:rsidR="005411C2">
        <w:rPr>
          <w:rFonts w:ascii="Open Sans Light" w:hAnsi="Open Sans Light"/>
          <w:color w:val="404040"/>
          <w:lang w:val="es-ES"/>
        </w:rPr>
        <w:t>, responsable editorial de Vivienda de El Mundo.</w:t>
      </w:r>
    </w:p>
    <w:p w:rsidR="005411C2" w:rsidRDefault="005411C2" w:rsidP="00BC0CC9">
      <w:pPr>
        <w:ind w:left="-1134"/>
        <w:jc w:val="both"/>
        <w:rPr>
          <w:rFonts w:ascii="Open Sans Light" w:hAnsi="Open Sans Light"/>
          <w:color w:val="404040"/>
          <w:lang w:val="es-ES"/>
        </w:rPr>
      </w:pPr>
    </w:p>
    <w:p w:rsidR="00634519" w:rsidRDefault="00D33A63" w:rsidP="00BC0CC9">
      <w:pPr>
        <w:ind w:left="-1134"/>
        <w:jc w:val="both"/>
        <w:rPr>
          <w:rFonts w:ascii="Open Sans Light" w:hAnsi="Open Sans Light"/>
          <w:color w:val="404040"/>
          <w:lang w:val="es-ES"/>
        </w:rPr>
      </w:pPr>
      <w:r>
        <w:rPr>
          <w:rFonts w:ascii="Open Sans Light" w:hAnsi="Open Sans Light"/>
          <w:color w:val="404040"/>
          <w:lang w:val="es-ES"/>
        </w:rPr>
        <w:t>E</w:t>
      </w:r>
      <w:r w:rsidR="005411C2">
        <w:rPr>
          <w:rFonts w:ascii="Open Sans Light" w:hAnsi="Open Sans Light"/>
          <w:color w:val="404040"/>
          <w:lang w:val="es-ES"/>
        </w:rPr>
        <w:t xml:space="preserve">l debate dará comienzo a las 11:00 de la mañana y se podrá seguir en directo desde el Facebook de </w:t>
      </w:r>
      <w:r w:rsidR="00D46F90">
        <w:rPr>
          <w:rFonts w:ascii="Open Sans Light" w:hAnsi="Open Sans Light"/>
          <w:color w:val="404040"/>
          <w:lang w:val="es-ES"/>
        </w:rPr>
        <w:t xml:space="preserve">El Mundo y desde las redes sociales de fotocasa </w:t>
      </w:r>
      <w:r w:rsidR="00634519">
        <w:rPr>
          <w:rFonts w:ascii="Open Sans Light" w:hAnsi="Open Sans Light"/>
          <w:color w:val="404040"/>
          <w:lang w:val="es-ES"/>
        </w:rPr>
        <w:t xml:space="preserve">(Facebook, Twitter y </w:t>
      </w:r>
      <w:proofErr w:type="spellStart"/>
      <w:r w:rsidR="00634519">
        <w:rPr>
          <w:rFonts w:ascii="Open Sans Light" w:hAnsi="Open Sans Light"/>
          <w:color w:val="404040"/>
          <w:lang w:val="es-ES"/>
        </w:rPr>
        <w:t>Periscope</w:t>
      </w:r>
      <w:proofErr w:type="spellEnd"/>
      <w:r w:rsidR="00634519">
        <w:rPr>
          <w:rFonts w:ascii="Open Sans Light" w:hAnsi="Open Sans Light"/>
          <w:color w:val="404040"/>
          <w:lang w:val="es-ES"/>
        </w:rPr>
        <w:t>)</w:t>
      </w:r>
      <w:r>
        <w:rPr>
          <w:rFonts w:ascii="Open Sans Light" w:hAnsi="Open Sans Light"/>
          <w:color w:val="404040"/>
          <w:lang w:val="es-ES"/>
        </w:rPr>
        <w:t>.</w:t>
      </w:r>
    </w:p>
    <w:p w:rsidR="00F42159" w:rsidRDefault="00F42159" w:rsidP="00BC0CC9">
      <w:pPr>
        <w:ind w:left="-1134"/>
        <w:jc w:val="both"/>
        <w:rPr>
          <w:rFonts w:ascii="Open Sans Light" w:hAnsi="Open Sans Light"/>
          <w:color w:val="404040"/>
          <w:lang w:val="es-ES"/>
        </w:rPr>
      </w:pPr>
    </w:p>
    <w:p w:rsidR="00F42159" w:rsidRDefault="00F42159" w:rsidP="00BC0CC9">
      <w:pPr>
        <w:ind w:left="-1134"/>
        <w:jc w:val="both"/>
        <w:rPr>
          <w:rFonts w:ascii="Open Sans Light" w:hAnsi="Open Sans Light"/>
          <w:color w:val="404040"/>
          <w:lang w:val="es-ES"/>
        </w:rPr>
      </w:pPr>
      <w:r>
        <w:rPr>
          <w:rFonts w:ascii="Open Sans Light" w:hAnsi="Open Sans Light"/>
          <w:color w:val="404040"/>
          <w:lang w:val="es-ES"/>
        </w:rPr>
        <w:t xml:space="preserve">Para descargarte el libro completo, puedes hacerlo </w:t>
      </w:r>
      <w:hyperlink r:id="rId11" w:history="1">
        <w:r w:rsidRPr="00F42159">
          <w:rPr>
            <w:rStyle w:val="Hipervnculo"/>
            <w:rFonts w:ascii="Open Sans Light" w:hAnsi="Open Sans Light"/>
            <w:lang w:val="es-ES"/>
          </w:rPr>
          <w:t>aquí</w:t>
        </w:r>
      </w:hyperlink>
      <w:r>
        <w:rPr>
          <w:rFonts w:ascii="Open Sans Light" w:hAnsi="Open Sans Light"/>
          <w:color w:val="404040"/>
          <w:lang w:val="es-ES"/>
        </w:rPr>
        <w:t>.</w:t>
      </w:r>
    </w:p>
    <w:p w:rsidR="0001255C" w:rsidRDefault="0001255C" w:rsidP="00E8753C">
      <w:pPr>
        <w:jc w:val="both"/>
        <w:rPr>
          <w:rFonts w:ascii="Open Sans Light" w:hAnsi="Open Sans Light"/>
          <w:color w:val="404040"/>
          <w:lang w:val="es-ES"/>
        </w:rPr>
      </w:pPr>
    </w:p>
    <w:p w:rsidR="0001255C" w:rsidRDefault="0001255C" w:rsidP="00E8753C">
      <w:pPr>
        <w:jc w:val="both"/>
        <w:rPr>
          <w:rFonts w:ascii="Open Sans Light" w:hAnsi="Open Sans Light"/>
          <w:color w:val="404040"/>
          <w:lang w:val="es-ES"/>
        </w:rPr>
      </w:pPr>
    </w:p>
    <w:p w:rsidR="00F42159" w:rsidRPr="005E0879" w:rsidRDefault="00F42159" w:rsidP="00E8753C">
      <w:pPr>
        <w:jc w:val="both"/>
        <w:rPr>
          <w:rFonts w:ascii="Open Sans Light" w:hAnsi="Open Sans Light"/>
          <w:color w:val="404040"/>
          <w:lang w:val="es-ES"/>
        </w:rPr>
      </w:pPr>
      <w:bookmarkStart w:id="0" w:name="_GoBack"/>
      <w:bookmarkEnd w:id="0"/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t>Sobre fotocasa</w:t>
      </w:r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AD3BC9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19 millones de visitas al mes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y cada día la visitan un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promedio de 493.000 usuarios únicos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Mensualmente elabora el </w:t>
      </w:r>
      <w:hyperlink r:id="rId12" w:history="1"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índice inmobiliario fotocasa</w:t>
        </w:r>
      </w:hyperlink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D33A63" w:rsidRPr="001606E5" w:rsidRDefault="00D33A63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F4215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3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4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15" w:history="1"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16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7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8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19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0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1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2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Pr="005E0879" w:rsidRDefault="006F6A28" w:rsidP="00AD3BC9">
      <w:pPr>
        <w:ind w:left="-1134"/>
        <w:jc w:val="both"/>
        <w:rPr>
          <w:rFonts w:ascii="Open Sans Light" w:hAnsi="Open Sans Light"/>
          <w:color w:val="404040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CE21FC">
        <w:rPr>
          <w:rFonts w:ascii="Open Sans Light" w:hAnsi="Open Sans Light" w:cs="Gisha"/>
          <w:b/>
          <w:bCs/>
          <w:lang w:val="en-US"/>
        </w:rPr>
        <w:t>Anaïs López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gramStart"/>
      <w:r w:rsidRPr="00CE21FC">
        <w:rPr>
          <w:rFonts w:ascii="Open Sans Light" w:hAnsi="Open Sans Light" w:cs="Gisha"/>
          <w:lang w:val="en-US"/>
        </w:rPr>
        <w:t>Tlf.:</w:t>
      </w:r>
      <w:proofErr w:type="gramEnd"/>
      <w:r w:rsidRPr="00CE21FC">
        <w:rPr>
          <w:rFonts w:ascii="Open Sans Light" w:hAnsi="Open Sans Light" w:cs="Gisha"/>
          <w:lang w:val="en-US"/>
        </w:rPr>
        <w:t xml:space="preserve"> 93 576 56 79 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r w:rsidRPr="00CE21FC">
        <w:rPr>
          <w:rFonts w:ascii="Open Sans Light" w:hAnsi="Open Sans Light" w:cs="Gisha"/>
          <w:lang w:val="en-US"/>
        </w:rPr>
        <w:t>Móvil</w:t>
      </w:r>
      <w:proofErr w:type="spellEnd"/>
      <w:r w:rsidRPr="00CE21FC">
        <w:rPr>
          <w:rFonts w:ascii="Open Sans Light" w:hAnsi="Open Sans Light" w:cs="Gisha"/>
          <w:lang w:val="en-US"/>
        </w:rPr>
        <w:t>: 620 66 29 26</w:t>
      </w:r>
      <w:r w:rsidRPr="00CE21FC">
        <w:rPr>
          <w:rFonts w:ascii="Open Sans Light" w:eastAsia="MingLiU" w:hAnsi="Open Sans Light" w:cs="MingLiU"/>
          <w:lang w:val="en-US"/>
        </w:rPr>
        <w:br/>
      </w:r>
      <w:hyperlink r:id="rId23" w:history="1">
        <w:r w:rsidRPr="00CE21FC">
          <w:rPr>
            <w:rStyle w:val="Hyperlink1"/>
            <w:rFonts w:ascii="Open Sans Light" w:hAnsi="Open Sans Light"/>
          </w:rPr>
          <w:t>comunicacion@fotocasa.es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</w:r>
      <w:hyperlink r:id="rId24" w:history="1">
        <w:r w:rsidRPr="00CE21FC">
          <w:rPr>
            <w:rStyle w:val="Hyperlink1"/>
            <w:rFonts w:ascii="Open Sans Light" w:hAnsi="Open Sans Light"/>
          </w:rPr>
          <w:t>http://prensa.fotocasa.es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CE21FC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25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F2" w:rsidRDefault="001630F2" w:rsidP="0052608C">
      <w:r>
        <w:separator/>
      </w:r>
    </w:p>
  </w:endnote>
  <w:endnote w:type="continuationSeparator" w:id="0">
    <w:p w:rsidR="001630F2" w:rsidRDefault="001630F2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F2" w:rsidRDefault="001630F2" w:rsidP="0052608C">
      <w:r>
        <w:separator/>
      </w:r>
    </w:p>
  </w:footnote>
  <w:footnote w:type="continuationSeparator" w:id="0">
    <w:p w:rsidR="001630F2" w:rsidRDefault="001630F2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F2"/>
    <w:rsid w:val="0001255C"/>
    <w:rsid w:val="00051CE3"/>
    <w:rsid w:val="001630F2"/>
    <w:rsid w:val="001E55E9"/>
    <w:rsid w:val="00215B58"/>
    <w:rsid w:val="0025319E"/>
    <w:rsid w:val="0031244B"/>
    <w:rsid w:val="003779CE"/>
    <w:rsid w:val="003B5629"/>
    <w:rsid w:val="003F1BEF"/>
    <w:rsid w:val="003F5EAB"/>
    <w:rsid w:val="004F05FE"/>
    <w:rsid w:val="00504070"/>
    <w:rsid w:val="0052608C"/>
    <w:rsid w:val="005411C2"/>
    <w:rsid w:val="005E0879"/>
    <w:rsid w:val="005F0DEF"/>
    <w:rsid w:val="0062285C"/>
    <w:rsid w:val="00634519"/>
    <w:rsid w:val="006A7E41"/>
    <w:rsid w:val="006F6A28"/>
    <w:rsid w:val="00700B0C"/>
    <w:rsid w:val="00701865"/>
    <w:rsid w:val="00706D8A"/>
    <w:rsid w:val="00720A69"/>
    <w:rsid w:val="007974E2"/>
    <w:rsid w:val="007A55E0"/>
    <w:rsid w:val="007A7435"/>
    <w:rsid w:val="007D180A"/>
    <w:rsid w:val="00810179"/>
    <w:rsid w:val="008B4512"/>
    <w:rsid w:val="00905EAB"/>
    <w:rsid w:val="00987737"/>
    <w:rsid w:val="009953F3"/>
    <w:rsid w:val="00A86C6C"/>
    <w:rsid w:val="00AB5432"/>
    <w:rsid w:val="00AD3BC9"/>
    <w:rsid w:val="00AD62DD"/>
    <w:rsid w:val="00BA1ECD"/>
    <w:rsid w:val="00BC0CC9"/>
    <w:rsid w:val="00BE2674"/>
    <w:rsid w:val="00C26E9C"/>
    <w:rsid w:val="00C521E4"/>
    <w:rsid w:val="00C614FD"/>
    <w:rsid w:val="00C80487"/>
    <w:rsid w:val="00CE21FC"/>
    <w:rsid w:val="00D33A63"/>
    <w:rsid w:val="00D46F90"/>
    <w:rsid w:val="00DA45B8"/>
    <w:rsid w:val="00DB4939"/>
    <w:rsid w:val="00E02C2C"/>
    <w:rsid w:val="00E8753C"/>
    <w:rsid w:val="00EB7C25"/>
    <w:rsid w:val="00F313B1"/>
    <w:rsid w:val="00F42159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E2E8-9BA9-4135-9928-E19E99E3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s-ES" w:eastAsia="es-ES" w:bidi="ks-Dev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  <w:rPr>
      <w:sz w:val="24"/>
      <w:szCs w:val="24"/>
      <w:lang w:val="es-ES_tradnl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ar">
    <w:name w:val="Subtítulo Car"/>
    <w:link w:val="Subttulo"/>
    <w:uiPriority w:val="11"/>
    <w:rsid w:val="001E55E9"/>
    <w:rPr>
      <w:rFonts w:eastAsia="Times New Roman"/>
      <w:color w:val="5A5A5A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 w:bidi="ar-SA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Hipervnculo">
    <w:name w:val="Hyperlink"/>
    <w:uiPriority w:val="99"/>
    <w:unhideWhenUsed/>
    <w:rsid w:val="00BC0CC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habitaclia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ilanuncios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/indice-inmobiliario__fotocasa.aspx" TargetMode="External"/><Relationship Id="rId17" Type="http://schemas.openxmlformats.org/officeDocument/2006/relationships/hyperlink" Target="https://www.infojobs.ne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ibbo.com/" TargetMode="External"/><Relationship Id="rId20" Type="http://schemas.openxmlformats.org/officeDocument/2006/relationships/hyperlink" Target="http://motos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blog/alquiler/libro-blanco-alquiler" TargetMode="External"/><Relationship Id="rId24" Type="http://schemas.openxmlformats.org/officeDocument/2006/relationships/hyperlink" Target="http://prensa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mailto:comunicacion@fotocasa.es" TargetMode="External"/><Relationship Id="rId10" Type="http://schemas.openxmlformats.org/officeDocument/2006/relationships/hyperlink" Target="http://www.fotocasa.es/blog/alquiler/libro-blanco-alquiler" TargetMode="External"/><Relationship Id="rId19" Type="http://schemas.openxmlformats.org/officeDocument/2006/relationships/hyperlink" Target="http://www.coches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hibsted.es/" TargetMode="External"/><Relationship Id="rId22" Type="http://schemas.openxmlformats.org/officeDocument/2006/relationships/hyperlink" Target="http://www.schibsted.com/en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dP%20Andalucia%20venta%20febrero%20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AE6E8-F60C-4DB2-B97B-F00F9746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NdP Andalucia venta febrero 2017</Template>
  <TotalTime>208</TotalTime>
  <Pages>3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Links>
    <vt:vector size="96" baseType="variant">
      <vt:variant>
        <vt:i4>2687019</vt:i4>
      </vt:variant>
      <vt:variant>
        <vt:i4>45</vt:i4>
      </vt:variant>
      <vt:variant>
        <vt:i4>0</vt:i4>
      </vt:variant>
      <vt:variant>
        <vt:i4>5</vt:i4>
      </vt:variant>
      <vt:variant>
        <vt:lpwstr>http://prensa.fotocasa.es/</vt:lpwstr>
      </vt:variant>
      <vt:variant>
        <vt:lpwstr/>
      </vt:variant>
      <vt:variant>
        <vt:i4>4718707</vt:i4>
      </vt:variant>
      <vt:variant>
        <vt:i4>42</vt:i4>
      </vt:variant>
      <vt:variant>
        <vt:i4>0</vt:i4>
      </vt:variant>
      <vt:variant>
        <vt:i4>5</vt:i4>
      </vt:variant>
      <vt:variant>
        <vt:lpwstr>mailto:comunicacion@fotocasa.es</vt:lpwstr>
      </vt:variant>
      <vt:variant>
        <vt:lpwstr/>
      </vt:variant>
      <vt:variant>
        <vt:i4>393292</vt:i4>
      </vt:variant>
      <vt:variant>
        <vt:i4>39</vt:i4>
      </vt:variant>
      <vt:variant>
        <vt:i4>0</vt:i4>
      </vt:variant>
      <vt:variant>
        <vt:i4>5</vt:i4>
      </vt:variant>
      <vt:variant>
        <vt:lpwstr>http://www.schibsted.com/en/</vt:lpwstr>
      </vt:variant>
      <vt:variant>
        <vt:lpwstr/>
      </vt:variant>
      <vt:variant>
        <vt:i4>7995516</vt:i4>
      </vt:variant>
      <vt:variant>
        <vt:i4>36</vt:i4>
      </vt:variant>
      <vt:variant>
        <vt:i4>0</vt:i4>
      </vt:variant>
      <vt:variant>
        <vt:i4>5</vt:i4>
      </vt:variant>
      <vt:variant>
        <vt:lpwstr>http://www.milanuncios.es/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http://motos.coches.net/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http://www.coches.net/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http://www.habitaclia.com/</vt:lpwstr>
      </vt:variant>
      <vt:variant>
        <vt:lpwstr/>
      </vt:variant>
      <vt:variant>
        <vt:i4>5177356</vt:i4>
      </vt:variant>
      <vt:variant>
        <vt:i4>24</vt:i4>
      </vt:variant>
      <vt:variant>
        <vt:i4>0</vt:i4>
      </vt:variant>
      <vt:variant>
        <vt:i4>5</vt:i4>
      </vt:variant>
      <vt:variant>
        <vt:lpwstr>https://www.infojobs.net/</vt:lpwstr>
      </vt:variant>
      <vt:variant>
        <vt:lpwstr/>
      </vt:variant>
      <vt:variant>
        <vt:i4>6160410</vt:i4>
      </vt:variant>
      <vt:variant>
        <vt:i4>21</vt:i4>
      </vt:variant>
      <vt:variant>
        <vt:i4>0</vt:i4>
      </vt:variant>
      <vt:variant>
        <vt:i4>5</vt:i4>
      </vt:variant>
      <vt:variant>
        <vt:lpwstr>http://www.vibbo.com/</vt:lpwstr>
      </vt:variant>
      <vt:variant>
        <vt:lpwstr/>
      </vt:variant>
      <vt:variant>
        <vt:i4>7602229</vt:i4>
      </vt:variant>
      <vt:variant>
        <vt:i4>18</vt:i4>
      </vt:variant>
      <vt:variant>
        <vt:i4>0</vt:i4>
      </vt:variant>
      <vt:variant>
        <vt:i4>5</vt:i4>
      </vt:variant>
      <vt:variant>
        <vt:lpwstr>http://www.fotocasa.es/</vt:lpwstr>
      </vt:variant>
      <vt:variant>
        <vt:lpwstr/>
      </vt:variant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http://www.schibsted.es/</vt:lpwstr>
      </vt:variant>
      <vt:variant>
        <vt:lpwstr/>
      </vt:variant>
      <vt:variant>
        <vt:i4>7602229</vt:i4>
      </vt:variant>
      <vt:variant>
        <vt:i4>12</vt:i4>
      </vt:variant>
      <vt:variant>
        <vt:i4>0</vt:i4>
      </vt:variant>
      <vt:variant>
        <vt:i4>5</vt:i4>
      </vt:variant>
      <vt:variant>
        <vt:lpwstr>http://www.fotocasa.es/</vt:lpwstr>
      </vt:variant>
      <vt:variant>
        <vt:lpwstr/>
      </vt:variant>
      <vt:variant>
        <vt:i4>6619258</vt:i4>
      </vt:variant>
      <vt:variant>
        <vt:i4>9</vt:i4>
      </vt:variant>
      <vt:variant>
        <vt:i4>0</vt:i4>
      </vt:variant>
      <vt:variant>
        <vt:i4>5</vt:i4>
      </vt:variant>
      <vt:variant>
        <vt:lpwstr>http://www.fotocasa.es/indice-inmobiliario__fotocasa.aspx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http://www.fotocasa.es/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http://www.fotocasa.es/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http://www.fotocasa.es/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34</cp:revision>
  <dcterms:created xsi:type="dcterms:W3CDTF">2017-03-21T06:49:00Z</dcterms:created>
  <dcterms:modified xsi:type="dcterms:W3CDTF">2017-03-23T08:58:00Z</dcterms:modified>
</cp:coreProperties>
</file>