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77">
        <w:rPr>
          <w:rFonts w:ascii="Open Sans" w:hAnsi="Open Sans"/>
          <w:color w:val="00AAAB"/>
          <w:sz w:val="28"/>
          <w:szCs w:val="28"/>
          <w:lang w:val="es-ES"/>
        </w:rPr>
        <w:t xml:space="preserve"> </w:t>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897B7B" w:rsidRDefault="00897B7B" w:rsidP="0052608C">
      <w:pPr>
        <w:rPr>
          <w:rFonts w:ascii="Open Sans" w:hAnsi="Open Sans"/>
          <w:color w:val="00AAAB"/>
          <w:sz w:val="28"/>
          <w:szCs w:val="28"/>
          <w:lang w:val="es-ES"/>
        </w:rPr>
      </w:pPr>
    </w:p>
    <w:p w:rsidR="00CF434C" w:rsidRDefault="00CF434C" w:rsidP="00805DA8">
      <w:pPr>
        <w:ind w:left="-1134"/>
        <w:jc w:val="center"/>
        <w:rPr>
          <w:rFonts w:ascii="Open Sans" w:hAnsi="Open Sans"/>
          <w:color w:val="00AAAB"/>
          <w:sz w:val="28"/>
          <w:szCs w:val="28"/>
          <w:lang w:val="es-ES"/>
        </w:rPr>
      </w:pPr>
    </w:p>
    <w:p w:rsidR="0052608C" w:rsidRPr="00805DA8" w:rsidRDefault="0068661E" w:rsidP="00A920A2">
      <w:pPr>
        <w:ind w:left="-1134"/>
        <w:rPr>
          <w:rFonts w:ascii="Open Sans" w:hAnsi="Open Sans"/>
          <w:color w:val="00AAAB"/>
          <w:sz w:val="32"/>
          <w:szCs w:val="32"/>
          <w:lang w:val="es-ES"/>
        </w:rPr>
      </w:pPr>
      <w:r>
        <w:rPr>
          <w:rFonts w:ascii="Open Sans" w:hAnsi="Open Sans"/>
          <w:color w:val="00AAAB"/>
          <w:sz w:val="32"/>
          <w:szCs w:val="32"/>
          <w:lang w:val="es-ES"/>
        </w:rPr>
        <w:t>El e</w:t>
      </w:r>
      <w:r w:rsidR="00CF434C">
        <w:rPr>
          <w:rFonts w:ascii="Open Sans" w:hAnsi="Open Sans"/>
          <w:color w:val="00AAAB"/>
          <w:sz w:val="32"/>
          <w:szCs w:val="32"/>
          <w:lang w:val="es-ES"/>
        </w:rPr>
        <w:t>fecto de la situación política en Cataluña</w:t>
      </w:r>
      <w:r>
        <w:rPr>
          <w:rFonts w:ascii="Open Sans" w:hAnsi="Open Sans"/>
          <w:color w:val="00AAAB"/>
          <w:sz w:val="32"/>
          <w:szCs w:val="32"/>
          <w:lang w:val="es-ES"/>
        </w:rPr>
        <w:t xml:space="preserve"> en la vivienda</w:t>
      </w:r>
    </w:p>
    <w:p w:rsidR="00C013FA" w:rsidRPr="00A920A2" w:rsidRDefault="00CF434C" w:rsidP="009570C4">
      <w:pPr>
        <w:pStyle w:val="Prrafodelista"/>
        <w:ind w:left="-1134"/>
        <w:jc w:val="both"/>
        <w:rPr>
          <w:rFonts w:ascii="Open Sans" w:hAnsi="Open Sans"/>
          <w:b/>
          <w:bCs/>
          <w:color w:val="062151"/>
          <w:sz w:val="48"/>
          <w:szCs w:val="48"/>
          <w:lang w:val="es-ES"/>
        </w:rPr>
      </w:pPr>
      <w:r w:rsidRPr="00A920A2">
        <w:rPr>
          <w:rFonts w:ascii="Open Sans" w:hAnsi="Open Sans"/>
          <w:b/>
          <w:bCs/>
          <w:color w:val="062151"/>
          <w:sz w:val="48"/>
          <w:szCs w:val="48"/>
          <w:lang w:val="es-ES"/>
        </w:rPr>
        <w:t>La situación política catalana</w:t>
      </w:r>
      <w:r w:rsidR="0072778C">
        <w:rPr>
          <w:rFonts w:ascii="Open Sans" w:hAnsi="Open Sans"/>
          <w:b/>
          <w:bCs/>
          <w:color w:val="062151"/>
          <w:sz w:val="48"/>
          <w:szCs w:val="48"/>
          <w:lang w:val="es-ES"/>
        </w:rPr>
        <w:t>,</w:t>
      </w:r>
      <w:r w:rsidRPr="00A920A2">
        <w:rPr>
          <w:rFonts w:ascii="Open Sans" w:hAnsi="Open Sans"/>
          <w:b/>
          <w:bCs/>
          <w:color w:val="062151"/>
          <w:sz w:val="48"/>
          <w:szCs w:val="48"/>
          <w:lang w:val="es-ES"/>
        </w:rPr>
        <w:t xml:space="preserve"> a la cola de las preocupaciones para </w:t>
      </w:r>
      <w:r w:rsidR="001A62BA">
        <w:rPr>
          <w:rFonts w:ascii="Open Sans" w:hAnsi="Open Sans"/>
          <w:b/>
          <w:bCs/>
          <w:color w:val="062151"/>
          <w:sz w:val="48"/>
          <w:szCs w:val="48"/>
          <w:lang w:val="es-ES"/>
        </w:rPr>
        <w:t xml:space="preserve">los </w:t>
      </w:r>
      <w:r w:rsidR="0041208B">
        <w:rPr>
          <w:rFonts w:ascii="Open Sans" w:hAnsi="Open Sans"/>
          <w:b/>
          <w:bCs/>
          <w:color w:val="062151"/>
          <w:sz w:val="48"/>
          <w:szCs w:val="48"/>
          <w:lang w:val="es-ES"/>
        </w:rPr>
        <w:t>que buscan</w:t>
      </w:r>
      <w:r w:rsidRPr="00A920A2">
        <w:rPr>
          <w:rFonts w:ascii="Open Sans" w:hAnsi="Open Sans"/>
          <w:b/>
          <w:bCs/>
          <w:color w:val="062151"/>
          <w:sz w:val="48"/>
          <w:szCs w:val="48"/>
          <w:lang w:val="es-ES"/>
        </w:rPr>
        <w:t xml:space="preserve"> vivienda</w:t>
      </w:r>
      <w:r w:rsidR="00897B7B" w:rsidRPr="00A920A2">
        <w:rPr>
          <w:rFonts w:ascii="Open Sans" w:hAnsi="Open Sans"/>
          <w:b/>
          <w:bCs/>
          <w:color w:val="062151"/>
          <w:sz w:val="48"/>
          <w:szCs w:val="48"/>
          <w:lang w:val="es-ES"/>
        </w:rPr>
        <w:t xml:space="preserve"> </w:t>
      </w:r>
      <w:r w:rsidR="0068661E">
        <w:rPr>
          <w:rFonts w:ascii="Open Sans" w:hAnsi="Open Sans"/>
          <w:b/>
          <w:bCs/>
          <w:color w:val="062151"/>
          <w:sz w:val="48"/>
          <w:szCs w:val="48"/>
          <w:lang w:val="es-ES"/>
        </w:rPr>
        <w:t>en Cataluña</w:t>
      </w:r>
    </w:p>
    <w:p w:rsidR="009570C4" w:rsidRDefault="009570C4" w:rsidP="00C013FA">
      <w:pPr>
        <w:pStyle w:val="Prrafodelista"/>
        <w:ind w:left="-851"/>
        <w:jc w:val="both"/>
        <w:rPr>
          <w:rFonts w:ascii="Open Sans Light" w:hAnsi="Open Sans Light"/>
          <w:b/>
          <w:bCs/>
          <w:color w:val="404040" w:themeColor="text1" w:themeTint="BF"/>
          <w:lang w:val="es-ES"/>
        </w:rPr>
      </w:pPr>
    </w:p>
    <w:p w:rsidR="00A920A2" w:rsidRPr="00A920A2" w:rsidRDefault="00A920A2" w:rsidP="00A920A2">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A920A2">
        <w:rPr>
          <w:rFonts w:ascii="Open Sans Light" w:hAnsi="Open Sans Light"/>
          <w:b/>
          <w:bCs/>
          <w:color w:val="404040" w:themeColor="text1" w:themeTint="BF"/>
          <w:lang w:val="es-ES"/>
        </w:rPr>
        <w:t xml:space="preserve">Sólo el 6% de los catalanes que </w:t>
      </w:r>
      <w:r w:rsidR="001A62BA">
        <w:rPr>
          <w:rFonts w:ascii="Open Sans Light" w:hAnsi="Open Sans Light"/>
          <w:b/>
          <w:bCs/>
          <w:color w:val="404040" w:themeColor="text1" w:themeTint="BF"/>
          <w:lang w:val="es-ES"/>
        </w:rPr>
        <w:t>busca</w:t>
      </w:r>
      <w:r w:rsidRPr="00A920A2">
        <w:rPr>
          <w:rFonts w:ascii="Open Sans Light" w:hAnsi="Open Sans Light"/>
          <w:b/>
          <w:bCs/>
          <w:color w:val="404040" w:themeColor="text1" w:themeTint="BF"/>
          <w:lang w:val="es-ES"/>
        </w:rPr>
        <w:t xml:space="preserve"> vivienda considera que la situació</w:t>
      </w:r>
      <w:r w:rsidR="0041208B">
        <w:rPr>
          <w:rFonts w:ascii="Open Sans Light" w:hAnsi="Open Sans Light"/>
          <w:b/>
          <w:bCs/>
          <w:color w:val="404040" w:themeColor="text1" w:themeTint="BF"/>
          <w:lang w:val="es-ES"/>
        </w:rPr>
        <w:t>n política actual dificulta la búsqueda</w:t>
      </w:r>
      <w:r w:rsidRPr="00A920A2">
        <w:rPr>
          <w:rFonts w:ascii="Open Sans Light" w:hAnsi="Open Sans Light"/>
          <w:b/>
          <w:bCs/>
          <w:color w:val="404040" w:themeColor="text1" w:themeTint="BF"/>
          <w:lang w:val="es-ES"/>
        </w:rPr>
        <w:t xml:space="preserve"> de vivienda</w:t>
      </w:r>
    </w:p>
    <w:p w:rsidR="00A920A2" w:rsidRDefault="00A920A2" w:rsidP="00A920A2">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A920A2">
        <w:rPr>
          <w:rFonts w:ascii="Open Sans Light" w:hAnsi="Open Sans Light"/>
          <w:b/>
          <w:bCs/>
          <w:color w:val="404040" w:themeColor="text1" w:themeTint="BF"/>
          <w:lang w:val="es-ES"/>
        </w:rPr>
        <w:t xml:space="preserve">Los elevados precios </w:t>
      </w:r>
      <w:r w:rsidR="0041208B">
        <w:rPr>
          <w:rFonts w:ascii="Open Sans Light" w:hAnsi="Open Sans Light"/>
          <w:b/>
          <w:bCs/>
          <w:color w:val="404040" w:themeColor="text1" w:themeTint="BF"/>
          <w:lang w:val="es-ES"/>
        </w:rPr>
        <w:t>tanto de las viviendas en venta como en alquiler</w:t>
      </w:r>
      <w:r w:rsidRPr="00A920A2">
        <w:rPr>
          <w:rFonts w:ascii="Open Sans Light" w:hAnsi="Open Sans Light"/>
          <w:b/>
          <w:bCs/>
          <w:color w:val="404040" w:themeColor="text1" w:themeTint="BF"/>
          <w:lang w:val="es-ES"/>
        </w:rPr>
        <w:t xml:space="preserve"> así como la </w:t>
      </w:r>
      <w:r w:rsidR="0041208B">
        <w:rPr>
          <w:rFonts w:ascii="Open Sans Light" w:hAnsi="Open Sans Light"/>
          <w:b/>
          <w:bCs/>
          <w:color w:val="404040" w:themeColor="text1" w:themeTint="BF"/>
          <w:lang w:val="es-ES"/>
        </w:rPr>
        <w:t>falta de oferta</w:t>
      </w:r>
      <w:r w:rsidRPr="00A920A2">
        <w:rPr>
          <w:rFonts w:ascii="Open Sans Light" w:hAnsi="Open Sans Light"/>
          <w:b/>
          <w:bCs/>
          <w:color w:val="404040" w:themeColor="text1" w:themeTint="BF"/>
          <w:lang w:val="es-ES"/>
        </w:rPr>
        <w:t xml:space="preserve"> que se adapte a sus necesidades son los principales motivos que frenan la </w:t>
      </w:r>
      <w:r w:rsidR="0041208B">
        <w:rPr>
          <w:rFonts w:ascii="Open Sans Light" w:hAnsi="Open Sans Light"/>
          <w:b/>
          <w:bCs/>
          <w:color w:val="404040" w:themeColor="text1" w:themeTint="BF"/>
          <w:lang w:val="es-ES"/>
        </w:rPr>
        <w:t xml:space="preserve">búsqueda </w:t>
      </w:r>
      <w:r w:rsidRPr="00A920A2">
        <w:rPr>
          <w:rFonts w:ascii="Open Sans Light" w:hAnsi="Open Sans Light"/>
          <w:b/>
          <w:bCs/>
          <w:color w:val="404040" w:themeColor="text1" w:themeTint="BF"/>
          <w:lang w:val="es-ES"/>
        </w:rPr>
        <w:t>de vivienda en Cataluña</w:t>
      </w:r>
    </w:p>
    <w:p w:rsidR="00A920A2" w:rsidRPr="00F3686E" w:rsidRDefault="00301877" w:rsidP="00A920A2">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F3686E">
        <w:rPr>
          <w:rFonts w:ascii="Open Sans Light" w:hAnsi="Open Sans Light"/>
          <w:b/>
          <w:bCs/>
          <w:color w:val="404040" w:themeColor="text1" w:themeTint="BF"/>
          <w:lang w:val="es-ES"/>
        </w:rPr>
        <w:t xml:space="preserve">El </w:t>
      </w:r>
      <w:r w:rsidR="00F3686E" w:rsidRPr="00F3686E">
        <w:rPr>
          <w:rFonts w:ascii="Open Sans Light" w:hAnsi="Open Sans Light"/>
          <w:b/>
          <w:bCs/>
          <w:color w:val="404040" w:themeColor="text1" w:themeTint="BF"/>
          <w:lang w:val="es-ES"/>
        </w:rPr>
        <w:t>3</w:t>
      </w:r>
      <w:r w:rsidRPr="00F3686E">
        <w:rPr>
          <w:rFonts w:ascii="Open Sans Light" w:hAnsi="Open Sans Light"/>
          <w:b/>
          <w:bCs/>
          <w:color w:val="404040" w:themeColor="text1" w:themeTint="BF"/>
          <w:lang w:val="es-ES"/>
        </w:rPr>
        <w:t>3% de los catalanes cree que se está cerca de una burbuja inmobiliaria en Cataluña</w:t>
      </w:r>
    </w:p>
    <w:p w:rsidR="00A920A2" w:rsidRPr="00A920A2" w:rsidRDefault="00A920A2" w:rsidP="00A920A2">
      <w:pPr>
        <w:pStyle w:val="Prrafodelista"/>
        <w:ind w:left="-851"/>
        <w:jc w:val="both"/>
        <w:rPr>
          <w:rFonts w:ascii="Open Sans Light" w:hAnsi="Open Sans Light"/>
          <w:b/>
          <w:bCs/>
          <w:color w:val="404040" w:themeColor="text1" w:themeTint="BF"/>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401918">
        <w:rPr>
          <w:rFonts w:ascii="Open Sans Light" w:hAnsi="Open Sans Light"/>
          <w:b/>
          <w:color w:val="7F7F7F" w:themeColor="text1" w:themeTint="80"/>
          <w:lang w:val="es-ES"/>
        </w:rPr>
        <w:t>04 de mayo</w:t>
      </w:r>
      <w:r w:rsidR="009570C4">
        <w:rPr>
          <w:rFonts w:ascii="Open Sans Light" w:hAnsi="Open Sans Light"/>
          <w:b/>
          <w:color w:val="7F7F7F" w:themeColor="text1" w:themeTint="80"/>
          <w:lang w:val="es-ES"/>
        </w:rPr>
        <w:t xml:space="preserve"> de 2018</w:t>
      </w:r>
    </w:p>
    <w:p w:rsidR="003B2D69" w:rsidRDefault="003B2D69" w:rsidP="009570C4">
      <w:pPr>
        <w:ind w:left="-1134"/>
        <w:jc w:val="both"/>
        <w:rPr>
          <w:rFonts w:ascii="Open Sans Light" w:hAnsi="Open Sans Light"/>
          <w:color w:val="404040" w:themeColor="text1" w:themeTint="BF"/>
          <w:lang w:val="es-ES"/>
        </w:rPr>
      </w:pPr>
    </w:p>
    <w:p w:rsidR="00A920A2" w:rsidRDefault="0068661E" w:rsidP="005036C1">
      <w:pPr>
        <w:ind w:left="-1134"/>
        <w:jc w:val="both"/>
        <w:rPr>
          <w:rFonts w:ascii="Open Sans Light" w:hAnsi="Open Sans Light"/>
          <w:color w:val="404040" w:themeColor="text1" w:themeTint="BF"/>
          <w:lang w:val="es-ES"/>
        </w:rPr>
      </w:pPr>
      <w:r w:rsidRPr="0068661E">
        <w:rPr>
          <w:rFonts w:ascii="Open Sans Light" w:hAnsi="Open Sans Light"/>
          <w:color w:val="404040" w:themeColor="text1" w:themeTint="BF"/>
          <w:lang w:val="es-ES"/>
        </w:rPr>
        <w:t xml:space="preserve">La situación política catalana no es un tema que preocupe excesivamente al </w:t>
      </w:r>
      <w:r w:rsidR="001208C3">
        <w:rPr>
          <w:rFonts w:ascii="Open Sans Light" w:hAnsi="Open Sans Light"/>
          <w:color w:val="404040" w:themeColor="text1" w:themeTint="BF"/>
          <w:lang w:val="es-ES"/>
        </w:rPr>
        <w:t>buscador</w:t>
      </w:r>
      <w:r w:rsidRPr="0068661E">
        <w:rPr>
          <w:rFonts w:ascii="Open Sans Light" w:hAnsi="Open Sans Light"/>
          <w:color w:val="404040" w:themeColor="text1" w:themeTint="BF"/>
          <w:lang w:val="es-ES"/>
        </w:rPr>
        <w:t xml:space="preserve"> de vivienda en Cataluña. Así se desprende del estudio “</w:t>
      </w:r>
      <w:r w:rsidRPr="0072778C">
        <w:rPr>
          <w:rFonts w:ascii="Open Sans Light" w:hAnsi="Open Sans Light"/>
          <w:b/>
          <w:bCs/>
          <w:i/>
          <w:iCs/>
          <w:color w:val="404040" w:themeColor="text1" w:themeTint="BF"/>
          <w:lang w:val="es-ES"/>
        </w:rPr>
        <w:t>El efecto de la situación política en Cataluña en la vivienda</w:t>
      </w:r>
      <w:r w:rsidRPr="0068661E">
        <w:rPr>
          <w:rFonts w:ascii="Open Sans Light" w:hAnsi="Open Sans Light"/>
          <w:color w:val="404040" w:themeColor="text1" w:themeTint="BF"/>
          <w:lang w:val="es-ES"/>
        </w:rPr>
        <w:t xml:space="preserve">”, elaborado por el portal inmobiliario </w:t>
      </w:r>
      <w:hyperlink r:id="rId10" w:history="1">
        <w:proofErr w:type="spellStart"/>
        <w:r w:rsidRPr="0068661E">
          <w:rPr>
            <w:rStyle w:val="Hipervnculo"/>
            <w:rFonts w:ascii="Open Sans Light" w:hAnsi="Open Sans Light"/>
            <w:b/>
            <w:bCs/>
            <w:lang w:val="es-ES"/>
          </w:rPr>
          <w:t>fotocasa</w:t>
        </w:r>
        <w:proofErr w:type="spellEnd"/>
      </w:hyperlink>
      <w:r w:rsidRPr="0068661E">
        <w:rPr>
          <w:rFonts w:ascii="Open Sans Light" w:hAnsi="Open Sans Light"/>
          <w:color w:val="404040" w:themeColor="text1" w:themeTint="BF"/>
          <w:lang w:val="es-ES"/>
        </w:rPr>
        <w:t>. Del estudio se deprende que el principal freno para no adquirir una vivienda en Cataluña en este momento es el elevado precio de la vivienda, secundado por el 47% de los catalanes que busca vivienda</w:t>
      </w:r>
      <w:r w:rsidR="0041208B">
        <w:rPr>
          <w:rFonts w:ascii="Open Sans Light" w:hAnsi="Open Sans Light"/>
          <w:color w:val="404040" w:themeColor="text1" w:themeTint="BF"/>
          <w:lang w:val="es-ES"/>
        </w:rPr>
        <w:t xml:space="preserve"> tanto de compra como de alquiler</w:t>
      </w:r>
      <w:r w:rsidRPr="0068661E">
        <w:rPr>
          <w:rFonts w:ascii="Open Sans Light" w:hAnsi="Open Sans Light"/>
          <w:color w:val="404040" w:themeColor="text1" w:themeTint="BF"/>
          <w:lang w:val="es-ES"/>
        </w:rPr>
        <w:t xml:space="preserve">, seguido </w:t>
      </w:r>
      <w:r w:rsidR="0072778C">
        <w:rPr>
          <w:rFonts w:ascii="Open Sans Light" w:hAnsi="Open Sans Light"/>
          <w:color w:val="404040" w:themeColor="text1" w:themeTint="BF"/>
          <w:lang w:val="es-ES"/>
        </w:rPr>
        <w:t>por</w:t>
      </w:r>
      <w:r w:rsidRPr="0068661E">
        <w:rPr>
          <w:rFonts w:ascii="Open Sans Light" w:hAnsi="Open Sans Light"/>
          <w:color w:val="404040" w:themeColor="text1" w:themeTint="BF"/>
          <w:lang w:val="es-ES"/>
        </w:rPr>
        <w:t xml:space="preserve"> la ausencia de viviendas que se adapte a lo que busca (20%), la escasez de ofert</w:t>
      </w:r>
      <w:r w:rsidR="001A62BA">
        <w:rPr>
          <w:rFonts w:ascii="Open Sans Light" w:hAnsi="Open Sans Light"/>
          <w:color w:val="404040" w:themeColor="text1" w:themeTint="BF"/>
          <w:lang w:val="es-ES"/>
        </w:rPr>
        <w:t>a en la zona que le interesa (11</w:t>
      </w:r>
      <w:r w:rsidRPr="0068661E">
        <w:rPr>
          <w:rFonts w:ascii="Open Sans Light" w:hAnsi="Open Sans Light"/>
          <w:color w:val="404040" w:themeColor="text1" w:themeTint="BF"/>
          <w:lang w:val="es-ES"/>
        </w:rPr>
        <w:t>%) o los problemas para conseguir una hipoteca (9%). Tan sólo el 6% de los catalanes culpa</w:t>
      </w:r>
      <w:r w:rsidR="00F3686E">
        <w:rPr>
          <w:rFonts w:ascii="Open Sans Light" w:hAnsi="Open Sans Light"/>
          <w:color w:val="404040" w:themeColor="text1" w:themeTint="BF"/>
          <w:lang w:val="es-ES"/>
        </w:rPr>
        <w:t xml:space="preserve"> en primera instancia</w:t>
      </w:r>
      <w:r w:rsidRPr="0068661E">
        <w:rPr>
          <w:rFonts w:ascii="Open Sans Light" w:hAnsi="Open Sans Light"/>
          <w:color w:val="404040" w:themeColor="text1" w:themeTint="BF"/>
          <w:lang w:val="es-ES"/>
        </w:rPr>
        <w:t xml:space="preserve"> a la situación política actual como freno para la compra de vivienda.</w:t>
      </w:r>
    </w:p>
    <w:p w:rsidR="00F96BB1" w:rsidRDefault="00F96BB1" w:rsidP="00F96BB1">
      <w:pPr>
        <w:ind w:left="-1134"/>
        <w:jc w:val="both"/>
        <w:rPr>
          <w:rFonts w:ascii="Open Sans Light" w:hAnsi="Open Sans Light"/>
          <w:color w:val="404040" w:themeColor="text1" w:themeTint="BF"/>
          <w:lang w:val="es-ES"/>
        </w:rPr>
      </w:pPr>
    </w:p>
    <w:p w:rsidR="00F96BB1" w:rsidRPr="00304BB0" w:rsidRDefault="00F96BB1" w:rsidP="00F96BB1">
      <w:pPr>
        <w:ind w:left="-1134"/>
        <w:jc w:val="both"/>
        <w:rPr>
          <w:rFonts w:ascii="Open Sans Light" w:hAnsi="Open Sans Light"/>
          <w:color w:val="404040" w:themeColor="text1" w:themeTint="BF"/>
          <w:lang w:val="es-ES"/>
        </w:rPr>
      </w:pPr>
      <w:r w:rsidRPr="00F96BB1">
        <w:rPr>
          <w:rFonts w:ascii="Open Sans Light" w:hAnsi="Open Sans Light"/>
          <w:color w:val="404040" w:themeColor="text1" w:themeTint="BF"/>
          <w:lang w:val="es-ES"/>
        </w:rPr>
        <w:t>“</w:t>
      </w:r>
      <w:r w:rsidR="0041208B" w:rsidRPr="0041208B">
        <w:rPr>
          <w:rFonts w:ascii="Open Sans Light" w:hAnsi="Open Sans Light"/>
          <w:color w:val="404040" w:themeColor="text1" w:themeTint="BF"/>
          <w:lang w:val="es-ES"/>
        </w:rPr>
        <w:t xml:space="preserve">Es lógico que los precios sean el principal driver que dificulta el acceso a una vivienda en Cataluña si tenemos en cuenta que, según los datos del Índice Inmobiliario </w:t>
      </w:r>
      <w:hyperlink r:id="rId11" w:history="1">
        <w:proofErr w:type="spellStart"/>
        <w:r w:rsidR="0041208B" w:rsidRPr="0068661E">
          <w:rPr>
            <w:rStyle w:val="Hipervnculo"/>
            <w:rFonts w:ascii="Open Sans Light" w:hAnsi="Open Sans Light"/>
            <w:b/>
            <w:bCs/>
            <w:lang w:val="es-ES"/>
          </w:rPr>
          <w:t>fotocasa</w:t>
        </w:r>
        <w:proofErr w:type="spellEnd"/>
      </w:hyperlink>
      <w:r w:rsidR="0041208B" w:rsidRPr="0041208B">
        <w:rPr>
          <w:rFonts w:ascii="Open Sans Light" w:hAnsi="Open Sans Light"/>
          <w:color w:val="404040" w:themeColor="text1" w:themeTint="BF"/>
          <w:lang w:val="es-ES"/>
        </w:rPr>
        <w:t xml:space="preserve">, los precios de compra se están encareciendo a un ritmo interanual del 10%, un porcentaje que se eleva al 12% en la provincia de Barcelona y al 20% en algunos distritos de la Ciudad Condal. Y los del alquiler, aunque están </w:t>
      </w:r>
      <w:r w:rsidR="0041208B" w:rsidRPr="0041208B">
        <w:rPr>
          <w:rFonts w:ascii="Open Sans Light" w:hAnsi="Open Sans Light"/>
          <w:color w:val="404040" w:themeColor="text1" w:themeTint="BF"/>
          <w:lang w:val="es-ES"/>
        </w:rPr>
        <w:lastRenderedPageBreak/>
        <w:t xml:space="preserve">moderando su ritmo se subida, siguen encareciéndose pese a que en Barcelona, ya se han alcanzado los precios máximos de los años del boom”, explica Beatriz Toribio, directora de Estudios de </w:t>
      </w:r>
      <w:hyperlink r:id="rId12" w:history="1">
        <w:proofErr w:type="spellStart"/>
        <w:r w:rsidR="0041208B" w:rsidRPr="0068661E">
          <w:rPr>
            <w:rStyle w:val="Hipervnculo"/>
            <w:rFonts w:ascii="Open Sans Light" w:hAnsi="Open Sans Light"/>
            <w:b/>
            <w:bCs/>
            <w:lang w:val="es-ES"/>
          </w:rPr>
          <w:t>fotocasa</w:t>
        </w:r>
        <w:proofErr w:type="spellEnd"/>
      </w:hyperlink>
      <w:r w:rsidR="0041208B" w:rsidRPr="0041208B">
        <w:rPr>
          <w:rFonts w:ascii="Open Sans Light" w:hAnsi="Open Sans Light"/>
          <w:color w:val="404040" w:themeColor="text1" w:themeTint="BF"/>
          <w:lang w:val="es-ES"/>
        </w:rPr>
        <w:t>.</w:t>
      </w:r>
    </w:p>
    <w:p w:rsidR="0068661E" w:rsidRDefault="0068661E" w:rsidP="009570C4">
      <w:pPr>
        <w:ind w:left="-1134"/>
        <w:jc w:val="both"/>
        <w:rPr>
          <w:rFonts w:ascii="Open Sans Light" w:hAnsi="Open Sans Light"/>
          <w:color w:val="404040" w:themeColor="text1" w:themeTint="BF"/>
          <w:lang w:val="es-ES"/>
        </w:rPr>
      </w:pPr>
    </w:p>
    <w:p w:rsidR="0068661E" w:rsidRPr="0068661E" w:rsidRDefault="0068661E" w:rsidP="0068661E">
      <w:pPr>
        <w:ind w:left="-1134"/>
        <w:jc w:val="both"/>
        <w:rPr>
          <w:rFonts w:ascii="Open Sans Light" w:hAnsi="Open Sans Light"/>
          <w:color w:val="404040" w:themeColor="text1" w:themeTint="BF"/>
          <w:lang w:val="es-ES"/>
        </w:rPr>
      </w:pPr>
      <w:r w:rsidRPr="0068661E">
        <w:rPr>
          <w:rFonts w:ascii="Open Sans Light" w:hAnsi="Open Sans Light"/>
          <w:color w:val="404040" w:themeColor="text1" w:themeTint="BF"/>
          <w:lang w:val="es-ES"/>
        </w:rPr>
        <w:t xml:space="preserve">Además, una gran mayoría de los catalanes (47%) cree que la incertidumbre política no va a hacer que Cataluña pierda su interés para </w:t>
      </w:r>
      <w:r w:rsidRPr="0041208B">
        <w:rPr>
          <w:rFonts w:ascii="Open Sans Light" w:hAnsi="Open Sans Light"/>
          <w:b/>
          <w:bCs/>
          <w:color w:val="404040" w:themeColor="text1" w:themeTint="BF"/>
          <w:lang w:val="es-ES"/>
        </w:rPr>
        <w:t>inversores extranjeros</w:t>
      </w:r>
      <w:r w:rsidRPr="0068661E">
        <w:rPr>
          <w:rFonts w:ascii="Open Sans Light" w:hAnsi="Open Sans Light"/>
          <w:color w:val="404040" w:themeColor="text1" w:themeTint="BF"/>
          <w:lang w:val="es-ES"/>
        </w:rPr>
        <w:t xml:space="preserve"> haciendo que se frene el mercado inmobiliario, de hecho, creen que el tema de los inversores es uno de los motivos por los que los precios están subiendo tanto. Así, el 3</w:t>
      </w:r>
      <w:r w:rsidR="00F3686E">
        <w:rPr>
          <w:rFonts w:ascii="Open Sans Light" w:hAnsi="Open Sans Light"/>
          <w:color w:val="404040" w:themeColor="text1" w:themeTint="BF"/>
          <w:lang w:val="es-ES"/>
        </w:rPr>
        <w:t>8</w:t>
      </w:r>
      <w:r w:rsidRPr="0068661E">
        <w:rPr>
          <w:rFonts w:ascii="Open Sans Light" w:hAnsi="Open Sans Light"/>
          <w:color w:val="404040" w:themeColor="text1" w:themeTint="BF"/>
          <w:lang w:val="es-ES"/>
        </w:rPr>
        <w:t>% de los catalanes considera que al ser Cataluña una comunidad en la que las empresas e</w:t>
      </w:r>
      <w:bookmarkStart w:id="0" w:name="_GoBack"/>
      <w:bookmarkEnd w:id="0"/>
      <w:r w:rsidRPr="0068661E">
        <w:rPr>
          <w:rFonts w:ascii="Open Sans Light" w:hAnsi="Open Sans Light"/>
          <w:color w:val="404040" w:themeColor="text1" w:themeTint="BF"/>
          <w:lang w:val="es-ES"/>
        </w:rPr>
        <w:t xml:space="preserve">xtranjeras se interesen para establecerse hace que los precios de la vivienda se sigan incrementando. </w:t>
      </w:r>
    </w:p>
    <w:p w:rsidR="0068661E" w:rsidRPr="0068661E" w:rsidRDefault="0068661E" w:rsidP="0068661E">
      <w:pPr>
        <w:ind w:left="-1134"/>
        <w:jc w:val="both"/>
        <w:rPr>
          <w:rFonts w:ascii="Open Sans Light" w:hAnsi="Open Sans Light"/>
          <w:color w:val="404040" w:themeColor="text1" w:themeTint="BF"/>
          <w:lang w:val="es-ES"/>
        </w:rPr>
      </w:pPr>
    </w:p>
    <w:p w:rsidR="0068661E" w:rsidRDefault="0068661E" w:rsidP="00301877">
      <w:pPr>
        <w:ind w:left="-1134"/>
        <w:jc w:val="both"/>
        <w:rPr>
          <w:rFonts w:ascii="Open Sans Light" w:hAnsi="Open Sans Light"/>
          <w:color w:val="404040" w:themeColor="text1" w:themeTint="BF"/>
          <w:lang w:val="es-ES"/>
        </w:rPr>
      </w:pPr>
      <w:r w:rsidRPr="00F3686E">
        <w:rPr>
          <w:rFonts w:ascii="Open Sans Light" w:hAnsi="Open Sans Light"/>
          <w:color w:val="404040" w:themeColor="text1" w:themeTint="BF"/>
          <w:lang w:val="es-ES"/>
        </w:rPr>
        <w:t xml:space="preserve">Respecto si </w:t>
      </w:r>
      <w:r w:rsidR="00301877" w:rsidRPr="00F3686E">
        <w:rPr>
          <w:rFonts w:ascii="Open Sans Light" w:hAnsi="Open Sans Light"/>
          <w:color w:val="404040" w:themeColor="text1" w:themeTint="BF"/>
          <w:lang w:val="es-ES"/>
        </w:rPr>
        <w:t xml:space="preserve">en Cataluña se está cerca de una </w:t>
      </w:r>
      <w:r w:rsidR="00301877" w:rsidRPr="0041208B">
        <w:rPr>
          <w:rFonts w:ascii="Open Sans Light" w:hAnsi="Open Sans Light"/>
          <w:b/>
          <w:bCs/>
          <w:color w:val="404040" w:themeColor="text1" w:themeTint="BF"/>
          <w:lang w:val="es-ES"/>
        </w:rPr>
        <w:t>burbuja inmobiliaria</w:t>
      </w:r>
      <w:r w:rsidR="00301877" w:rsidRPr="00F3686E">
        <w:rPr>
          <w:rFonts w:ascii="Open Sans Light" w:hAnsi="Open Sans Light"/>
          <w:color w:val="404040" w:themeColor="text1" w:themeTint="BF"/>
          <w:lang w:val="es-ES"/>
        </w:rPr>
        <w:t xml:space="preserve">, para el </w:t>
      </w:r>
      <w:r w:rsidRPr="00F3686E">
        <w:rPr>
          <w:rFonts w:ascii="Open Sans Light" w:hAnsi="Open Sans Light"/>
          <w:color w:val="404040" w:themeColor="text1" w:themeTint="BF"/>
          <w:lang w:val="es-ES"/>
        </w:rPr>
        <w:t xml:space="preserve">33% de los encuestados sí que </w:t>
      </w:r>
      <w:r w:rsidR="00CC23C0" w:rsidRPr="00F3686E">
        <w:rPr>
          <w:rFonts w:ascii="Open Sans Light" w:hAnsi="Open Sans Light"/>
          <w:color w:val="404040" w:themeColor="text1" w:themeTint="BF"/>
          <w:lang w:val="es-ES"/>
        </w:rPr>
        <w:t>está cerca</w:t>
      </w:r>
      <w:r w:rsidRPr="00F3686E">
        <w:rPr>
          <w:rFonts w:ascii="Open Sans Light" w:hAnsi="Open Sans Light"/>
          <w:color w:val="404040" w:themeColor="text1" w:themeTint="BF"/>
          <w:lang w:val="es-ES"/>
        </w:rPr>
        <w:t>, un 23% dice que no lo cree y un 44% no tiene una opinión formada sobre este tema.</w:t>
      </w:r>
      <w:r w:rsidR="00231966">
        <w:rPr>
          <w:rFonts w:ascii="Open Sans Light" w:hAnsi="Open Sans Light"/>
          <w:color w:val="404040" w:themeColor="text1" w:themeTint="BF"/>
          <w:lang w:val="es-ES"/>
        </w:rPr>
        <w:t xml:space="preserve"> </w:t>
      </w:r>
    </w:p>
    <w:p w:rsidR="0068661E" w:rsidRDefault="0068661E" w:rsidP="009570C4">
      <w:pPr>
        <w:ind w:left="-1134"/>
        <w:jc w:val="both"/>
        <w:rPr>
          <w:rFonts w:ascii="Open Sans Light" w:hAnsi="Open Sans Light"/>
          <w:color w:val="404040" w:themeColor="text1" w:themeTint="BF"/>
          <w:lang w:val="es-ES"/>
        </w:rPr>
      </w:pPr>
    </w:p>
    <w:p w:rsidR="008F199C" w:rsidRDefault="008F199C" w:rsidP="009570C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Uno de los temas que más </w:t>
      </w:r>
      <w:r w:rsidRPr="0041208B">
        <w:rPr>
          <w:rFonts w:ascii="Open Sans Light" w:hAnsi="Open Sans Light"/>
          <w:color w:val="404040" w:themeColor="text1" w:themeTint="BF"/>
          <w:lang w:val="es-ES"/>
        </w:rPr>
        <w:t xml:space="preserve">preocupa ahora mismo en Cataluña es el del </w:t>
      </w:r>
      <w:r w:rsidRPr="0041208B">
        <w:rPr>
          <w:rFonts w:ascii="Open Sans Light" w:hAnsi="Open Sans Light"/>
          <w:b/>
          <w:bCs/>
          <w:color w:val="404040" w:themeColor="text1" w:themeTint="BF"/>
          <w:lang w:val="es-ES"/>
        </w:rPr>
        <w:t>incremento del precio de la vivienda</w:t>
      </w:r>
      <w:r>
        <w:rPr>
          <w:rFonts w:ascii="Open Sans Light" w:hAnsi="Open Sans Light"/>
          <w:color w:val="404040" w:themeColor="text1" w:themeTint="BF"/>
          <w:lang w:val="es-ES"/>
        </w:rPr>
        <w:t xml:space="preserve">. De hecho, el 60% de los encuestados culpa directamente al boom que está habiendo con los alquileres turísticos. </w:t>
      </w:r>
    </w:p>
    <w:p w:rsidR="008F199C" w:rsidRDefault="008F199C" w:rsidP="008F199C">
      <w:pPr>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CF39F6" w:rsidRPr="009B2366" w:rsidRDefault="00CF39F6" w:rsidP="00CF39F6">
      <w:pPr>
        <w:pStyle w:val="Cuerpo"/>
        <w:ind w:left="-1134"/>
        <w:jc w:val="right"/>
        <w:rPr>
          <w:rFonts w:ascii="Open Sans Light" w:hAnsi="Open Sans Light" w:cs="Gisha"/>
          <w:sz w:val="22"/>
          <w:szCs w:val="22"/>
          <w:lang w:val="es-ES"/>
        </w:rPr>
      </w:pPr>
      <w:r w:rsidRPr="009B2366">
        <w:rPr>
          <w:rStyle w:val="Ninguno"/>
          <w:rFonts w:ascii="Open Sans Light" w:hAnsi="Open Sans Light" w:cs="Gisha"/>
          <w:b/>
          <w:color w:val="00AAAB"/>
        </w:rPr>
        <w:t>Metodología</w:t>
      </w:r>
    </w:p>
    <w:p w:rsidR="0007342A" w:rsidRDefault="0007342A" w:rsidP="00AD3BC9">
      <w:pPr>
        <w:pStyle w:val="Cuerpo"/>
        <w:ind w:left="-1134"/>
        <w:jc w:val="right"/>
        <w:rPr>
          <w:rStyle w:val="Ninguno"/>
          <w:rFonts w:ascii="Open Sans Light" w:hAnsi="Open Sans Light" w:cs="Gisha"/>
          <w:b/>
          <w:color w:val="00AAAB"/>
        </w:rPr>
      </w:pPr>
    </w:p>
    <w:p w:rsidR="00CC23C0" w:rsidRPr="00D14BFC" w:rsidRDefault="00CC23C0" w:rsidP="00CC23C0">
      <w:pPr>
        <w:tabs>
          <w:tab w:val="left" w:pos="1800"/>
        </w:tabs>
        <w:ind w:left="-1134"/>
        <w:jc w:val="both"/>
        <w:rPr>
          <w:rFonts w:ascii="Open Sans Light" w:hAnsi="Open Sans Light"/>
          <w:color w:val="404040" w:themeColor="text1" w:themeTint="BF"/>
          <w:sz w:val="22"/>
          <w:szCs w:val="22"/>
          <w:lang w:val="es-ES"/>
        </w:rPr>
      </w:pPr>
      <w:r w:rsidRPr="00D14BFC">
        <w:rPr>
          <w:rFonts w:ascii="Open Sans Light" w:hAnsi="Open Sans Light"/>
          <w:color w:val="404040" w:themeColor="text1" w:themeTint="BF"/>
          <w:sz w:val="22"/>
          <w:szCs w:val="22"/>
          <w:lang w:val="es-ES"/>
        </w:rPr>
        <w:t xml:space="preserve">El portal inmobiliario </w:t>
      </w:r>
      <w:hyperlink r:id="rId13" w:history="1">
        <w:proofErr w:type="spellStart"/>
        <w:r w:rsidRPr="00D14BFC">
          <w:rPr>
            <w:rStyle w:val="Hipervnculo"/>
            <w:rFonts w:ascii="Open Sans Light" w:hAnsi="Open Sans Light"/>
            <w:sz w:val="22"/>
            <w:szCs w:val="22"/>
            <w:lang w:val="es-ES"/>
          </w:rPr>
          <w:t>fotocasa</w:t>
        </w:r>
        <w:proofErr w:type="spellEnd"/>
      </w:hyperlink>
      <w:r w:rsidRPr="00D14BFC">
        <w:rPr>
          <w:rFonts w:ascii="Open Sans Light" w:hAnsi="Open Sans Light"/>
          <w:color w:val="404040" w:themeColor="text1" w:themeTint="BF"/>
          <w:sz w:val="22"/>
          <w:szCs w:val="22"/>
          <w:lang w:val="es-ES"/>
        </w:rPr>
        <w:t xml:space="preserve">, en colaboración con </w:t>
      </w:r>
      <w:proofErr w:type="spellStart"/>
      <w:r w:rsidRPr="00D14BFC">
        <w:rPr>
          <w:rFonts w:ascii="Open Sans Light" w:hAnsi="Open Sans Light"/>
          <w:color w:val="404040" w:themeColor="text1" w:themeTint="BF"/>
          <w:sz w:val="22"/>
          <w:szCs w:val="22"/>
          <w:lang w:val="es-ES"/>
        </w:rPr>
        <w:t>Netquest</w:t>
      </w:r>
      <w:proofErr w:type="spellEnd"/>
      <w:r w:rsidRPr="00D14BFC">
        <w:rPr>
          <w:rFonts w:ascii="Open Sans Light" w:hAnsi="Open Sans Light"/>
          <w:color w:val="404040" w:themeColor="text1" w:themeTint="BF"/>
          <w:sz w:val="22"/>
          <w:szCs w:val="22"/>
          <w:lang w:val="es-ES"/>
        </w:rPr>
        <w:t xml:space="preserve">, empresa especializada en la recogida de datos online, ha realizado la encuesta </w:t>
      </w:r>
      <w:r w:rsidRPr="00CC23C0">
        <w:rPr>
          <w:rFonts w:ascii="Open Sans Light" w:hAnsi="Open Sans Light"/>
          <w:color w:val="404040" w:themeColor="text1" w:themeTint="BF"/>
          <w:sz w:val="22"/>
          <w:szCs w:val="22"/>
          <w:lang w:val="es-ES"/>
        </w:rPr>
        <w:t>“</w:t>
      </w:r>
      <w:r w:rsidRPr="005036C1">
        <w:rPr>
          <w:rFonts w:ascii="Open Sans Light" w:hAnsi="Open Sans Light"/>
          <w:b/>
          <w:bCs/>
          <w:i/>
          <w:iCs/>
          <w:color w:val="404040" w:themeColor="text1" w:themeTint="BF"/>
          <w:sz w:val="22"/>
          <w:szCs w:val="22"/>
          <w:lang w:val="es-ES"/>
        </w:rPr>
        <w:t>El efecto de la situación política en Cataluña en la vivienda</w:t>
      </w:r>
      <w:r w:rsidRPr="00CC23C0">
        <w:rPr>
          <w:rFonts w:ascii="Open Sans Light" w:hAnsi="Open Sans Light"/>
          <w:color w:val="404040" w:themeColor="text1" w:themeTint="BF"/>
          <w:sz w:val="22"/>
          <w:szCs w:val="22"/>
          <w:lang w:val="es-ES"/>
        </w:rPr>
        <w:t>”</w:t>
      </w:r>
      <w:r w:rsidRPr="00D14BFC">
        <w:rPr>
          <w:rFonts w:ascii="Open Sans Light" w:hAnsi="Open Sans Light"/>
          <w:color w:val="404040" w:themeColor="text1" w:themeTint="BF"/>
          <w:sz w:val="22"/>
          <w:szCs w:val="22"/>
          <w:lang w:val="es-ES"/>
        </w:rPr>
        <w:t xml:space="preserve">. El estudio se realizó a una base de </w:t>
      </w:r>
      <w:r w:rsidR="00D96535">
        <w:rPr>
          <w:rFonts w:ascii="Open Sans Light" w:hAnsi="Open Sans Light"/>
          <w:color w:val="404040" w:themeColor="text1" w:themeTint="BF"/>
          <w:sz w:val="22"/>
          <w:szCs w:val="22"/>
          <w:lang w:val="es-ES"/>
        </w:rPr>
        <w:t>500 catalanes</w:t>
      </w:r>
      <w:r w:rsidR="003B0EFF">
        <w:rPr>
          <w:rFonts w:ascii="Open Sans Light" w:hAnsi="Open Sans Light"/>
          <w:color w:val="404040" w:themeColor="text1" w:themeTint="BF"/>
          <w:sz w:val="22"/>
          <w:szCs w:val="22"/>
          <w:lang w:val="es-ES"/>
        </w:rPr>
        <w:t xml:space="preserve"> con un error </w:t>
      </w:r>
      <w:proofErr w:type="spellStart"/>
      <w:r w:rsidR="003B0EFF">
        <w:rPr>
          <w:rFonts w:ascii="Open Sans Light" w:hAnsi="Open Sans Light"/>
          <w:color w:val="404040" w:themeColor="text1" w:themeTint="BF"/>
          <w:sz w:val="22"/>
          <w:szCs w:val="22"/>
          <w:lang w:val="es-ES"/>
        </w:rPr>
        <w:t>mostral</w:t>
      </w:r>
      <w:proofErr w:type="spellEnd"/>
      <w:r w:rsidR="003B0EFF">
        <w:rPr>
          <w:rFonts w:ascii="Open Sans Light" w:hAnsi="Open Sans Light"/>
          <w:color w:val="404040" w:themeColor="text1" w:themeTint="BF"/>
          <w:sz w:val="22"/>
          <w:szCs w:val="22"/>
          <w:lang w:val="es-ES"/>
        </w:rPr>
        <w:t xml:space="preserve"> de +-4</w:t>
      </w:r>
      <w:r w:rsidR="00F16177">
        <w:rPr>
          <w:rFonts w:ascii="Open Sans Light" w:hAnsi="Open Sans Light"/>
          <w:color w:val="404040" w:themeColor="text1" w:themeTint="BF"/>
          <w:sz w:val="22"/>
          <w:szCs w:val="22"/>
          <w:lang w:val="es-ES"/>
        </w:rPr>
        <w:t>,4</w:t>
      </w:r>
      <w:r w:rsidR="003B0EFF">
        <w:rPr>
          <w:rFonts w:ascii="Open Sans Light" w:hAnsi="Open Sans Light"/>
          <w:color w:val="404040" w:themeColor="text1" w:themeTint="BF"/>
          <w:sz w:val="22"/>
          <w:szCs w:val="22"/>
          <w:lang w:val="es-ES"/>
        </w:rPr>
        <w:t>%</w:t>
      </w:r>
      <w:r w:rsidRPr="00D14BFC">
        <w:rPr>
          <w:rFonts w:ascii="Open Sans Light" w:hAnsi="Open Sans Light"/>
          <w:color w:val="404040" w:themeColor="text1" w:themeTint="BF"/>
          <w:sz w:val="22"/>
          <w:szCs w:val="22"/>
          <w:lang w:val="es-ES"/>
        </w:rPr>
        <w:t xml:space="preserve">. El periodo de </w:t>
      </w:r>
      <w:r>
        <w:rPr>
          <w:rFonts w:ascii="Open Sans Light" w:hAnsi="Open Sans Light"/>
          <w:color w:val="404040" w:themeColor="text1" w:themeTint="BF"/>
          <w:sz w:val="22"/>
          <w:szCs w:val="22"/>
          <w:lang w:val="es-ES"/>
        </w:rPr>
        <w:t xml:space="preserve">recogida de datos se realizó </w:t>
      </w:r>
      <w:r w:rsidR="00D96535">
        <w:rPr>
          <w:rFonts w:ascii="Open Sans Light" w:hAnsi="Open Sans Light"/>
          <w:color w:val="404040" w:themeColor="text1" w:themeTint="BF"/>
          <w:sz w:val="22"/>
          <w:szCs w:val="22"/>
          <w:lang w:val="es-ES"/>
        </w:rPr>
        <w:t>la segunda quincena de febrero de 2018</w:t>
      </w:r>
      <w:r w:rsidRPr="009076F5">
        <w:rPr>
          <w:rFonts w:ascii="Open Sans Light" w:hAnsi="Open Sans Light"/>
          <w:color w:val="404040" w:themeColor="text1" w:themeTint="BF"/>
          <w:sz w:val="22"/>
          <w:szCs w:val="22"/>
          <w:lang w:val="es-ES"/>
        </w:rPr>
        <w:t>.</w:t>
      </w:r>
    </w:p>
    <w:p w:rsidR="00CC23C0" w:rsidRPr="00CC23C0" w:rsidRDefault="00CC23C0" w:rsidP="00AD3BC9">
      <w:pPr>
        <w:pStyle w:val="Cuerpo"/>
        <w:ind w:left="-1134"/>
        <w:jc w:val="right"/>
        <w:rPr>
          <w:rStyle w:val="Ninguno"/>
          <w:rFonts w:ascii="Open Sans Light" w:hAnsi="Open Sans Light" w:cs="Gisha"/>
          <w:b/>
          <w:color w:val="00AAAB"/>
          <w:lang w:val="es-ES"/>
        </w:rPr>
      </w:pPr>
    </w:p>
    <w:p w:rsidR="00EF0633" w:rsidRDefault="00EF0633" w:rsidP="00AD3BC9">
      <w:pPr>
        <w:pStyle w:val="Cuerpo"/>
        <w:ind w:left="-1134"/>
        <w:jc w:val="right"/>
        <w:rPr>
          <w:rStyle w:val="Ninguno"/>
          <w:rFonts w:ascii="Open Sans Light" w:hAnsi="Open Sans Light" w:cs="Gisha"/>
          <w:b/>
          <w:color w:val="00AAAB"/>
        </w:rPr>
      </w:pPr>
    </w:p>
    <w:p w:rsidR="00EF0633" w:rsidRDefault="00EF0633"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4"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41208B"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6"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7"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8"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9"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0"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3"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D96535" w:rsidRDefault="00D96535" w:rsidP="00AD3BC9">
      <w:pPr>
        <w:autoSpaceDE w:val="0"/>
        <w:autoSpaceDN w:val="0"/>
        <w:adjustRightInd w:val="0"/>
        <w:ind w:left="-1134"/>
        <w:jc w:val="both"/>
        <w:rPr>
          <w:rFonts w:ascii="Open Sans Light" w:hAnsi="Open Sans Light" w:cs="Gisha"/>
          <w:sz w:val="22"/>
          <w:szCs w:val="22"/>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5"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6"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E7" w:rsidRDefault="00C106E7" w:rsidP="0052608C">
      <w:r>
        <w:separator/>
      </w:r>
    </w:p>
  </w:endnote>
  <w:endnote w:type="continuationSeparator" w:id="0">
    <w:p w:rsidR="00C106E7" w:rsidRDefault="00C106E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E7" w:rsidRDefault="00C106E7" w:rsidP="0052608C">
      <w:r>
        <w:separator/>
      </w:r>
    </w:p>
  </w:footnote>
  <w:footnote w:type="continuationSeparator" w:id="0">
    <w:p w:rsidR="00C106E7" w:rsidRDefault="00C106E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350"/>
    <w:rsid w:val="00020B34"/>
    <w:rsid w:val="000349D7"/>
    <w:rsid w:val="00037B82"/>
    <w:rsid w:val="00051CE3"/>
    <w:rsid w:val="0006288C"/>
    <w:rsid w:val="0007342A"/>
    <w:rsid w:val="00094404"/>
    <w:rsid w:val="000950F7"/>
    <w:rsid w:val="000A3962"/>
    <w:rsid w:val="000C0A63"/>
    <w:rsid w:val="000C5F65"/>
    <w:rsid w:val="000F540B"/>
    <w:rsid w:val="001208C3"/>
    <w:rsid w:val="00137098"/>
    <w:rsid w:val="00184C90"/>
    <w:rsid w:val="001A62BA"/>
    <w:rsid w:val="001B6092"/>
    <w:rsid w:val="001D3EA4"/>
    <w:rsid w:val="001E55E9"/>
    <w:rsid w:val="001F17C6"/>
    <w:rsid w:val="001F3B2E"/>
    <w:rsid w:val="001F4CE3"/>
    <w:rsid w:val="001F639E"/>
    <w:rsid w:val="00200BA6"/>
    <w:rsid w:val="00203AA4"/>
    <w:rsid w:val="00231966"/>
    <w:rsid w:val="0026705E"/>
    <w:rsid w:val="00295072"/>
    <w:rsid w:val="002E01D0"/>
    <w:rsid w:val="002F5978"/>
    <w:rsid w:val="002F703B"/>
    <w:rsid w:val="00301877"/>
    <w:rsid w:val="00322806"/>
    <w:rsid w:val="003254C1"/>
    <w:rsid w:val="00334CC6"/>
    <w:rsid w:val="00353612"/>
    <w:rsid w:val="00382A22"/>
    <w:rsid w:val="003855B5"/>
    <w:rsid w:val="003B0EFF"/>
    <w:rsid w:val="003B2D69"/>
    <w:rsid w:val="003B3B37"/>
    <w:rsid w:val="00401918"/>
    <w:rsid w:val="0041208B"/>
    <w:rsid w:val="00424260"/>
    <w:rsid w:val="0046599F"/>
    <w:rsid w:val="004A4E08"/>
    <w:rsid w:val="004D0364"/>
    <w:rsid w:val="004F1ADD"/>
    <w:rsid w:val="00502F70"/>
    <w:rsid w:val="005036C1"/>
    <w:rsid w:val="00520583"/>
    <w:rsid w:val="0052104E"/>
    <w:rsid w:val="00522DDD"/>
    <w:rsid w:val="0052608C"/>
    <w:rsid w:val="005458ED"/>
    <w:rsid w:val="00555B33"/>
    <w:rsid w:val="00571D3F"/>
    <w:rsid w:val="005727DB"/>
    <w:rsid w:val="00572CC6"/>
    <w:rsid w:val="00577C33"/>
    <w:rsid w:val="00583929"/>
    <w:rsid w:val="00612E62"/>
    <w:rsid w:val="00616732"/>
    <w:rsid w:val="00637904"/>
    <w:rsid w:val="00640B30"/>
    <w:rsid w:val="00661E24"/>
    <w:rsid w:val="0068661E"/>
    <w:rsid w:val="0069424C"/>
    <w:rsid w:val="00697F22"/>
    <w:rsid w:val="006A1089"/>
    <w:rsid w:val="006C3AD9"/>
    <w:rsid w:val="006C67E2"/>
    <w:rsid w:val="006D2859"/>
    <w:rsid w:val="006F0894"/>
    <w:rsid w:val="006F6A28"/>
    <w:rsid w:val="00700B0C"/>
    <w:rsid w:val="00717C6B"/>
    <w:rsid w:val="00725AD5"/>
    <w:rsid w:val="00726E52"/>
    <w:rsid w:val="0072741D"/>
    <w:rsid w:val="0072778C"/>
    <w:rsid w:val="00735823"/>
    <w:rsid w:val="007A2E24"/>
    <w:rsid w:val="007A55E0"/>
    <w:rsid w:val="007A7435"/>
    <w:rsid w:val="007D5CC9"/>
    <w:rsid w:val="007D7D01"/>
    <w:rsid w:val="007E6DDD"/>
    <w:rsid w:val="007F3CAC"/>
    <w:rsid w:val="007F4F4B"/>
    <w:rsid w:val="008050DA"/>
    <w:rsid w:val="00805DA8"/>
    <w:rsid w:val="00821A0D"/>
    <w:rsid w:val="008224C3"/>
    <w:rsid w:val="00832519"/>
    <w:rsid w:val="0083361F"/>
    <w:rsid w:val="00867335"/>
    <w:rsid w:val="00874CE4"/>
    <w:rsid w:val="008835A0"/>
    <w:rsid w:val="008876B9"/>
    <w:rsid w:val="00897B7B"/>
    <w:rsid w:val="008A3C8D"/>
    <w:rsid w:val="008B260A"/>
    <w:rsid w:val="008C428C"/>
    <w:rsid w:val="008C6D13"/>
    <w:rsid w:val="008D1475"/>
    <w:rsid w:val="008F199C"/>
    <w:rsid w:val="00901EA6"/>
    <w:rsid w:val="00905EAB"/>
    <w:rsid w:val="00910177"/>
    <w:rsid w:val="00923931"/>
    <w:rsid w:val="0094291F"/>
    <w:rsid w:val="009570C4"/>
    <w:rsid w:val="0096686F"/>
    <w:rsid w:val="009B7CE4"/>
    <w:rsid w:val="009E2FF6"/>
    <w:rsid w:val="009F5ED5"/>
    <w:rsid w:val="00A00AFC"/>
    <w:rsid w:val="00A524C7"/>
    <w:rsid w:val="00A53C1C"/>
    <w:rsid w:val="00A920A2"/>
    <w:rsid w:val="00AB1949"/>
    <w:rsid w:val="00AB1B94"/>
    <w:rsid w:val="00AB5432"/>
    <w:rsid w:val="00AD3BC9"/>
    <w:rsid w:val="00AD62DD"/>
    <w:rsid w:val="00B05C74"/>
    <w:rsid w:val="00B071C6"/>
    <w:rsid w:val="00B12C9F"/>
    <w:rsid w:val="00B22F2A"/>
    <w:rsid w:val="00B4293D"/>
    <w:rsid w:val="00B734B1"/>
    <w:rsid w:val="00B761DE"/>
    <w:rsid w:val="00BA1ECD"/>
    <w:rsid w:val="00BA2684"/>
    <w:rsid w:val="00BA74D6"/>
    <w:rsid w:val="00BC0CC9"/>
    <w:rsid w:val="00BE2674"/>
    <w:rsid w:val="00BF1F84"/>
    <w:rsid w:val="00BF2BE9"/>
    <w:rsid w:val="00C013FA"/>
    <w:rsid w:val="00C106E7"/>
    <w:rsid w:val="00C11399"/>
    <w:rsid w:val="00C249D7"/>
    <w:rsid w:val="00C521E4"/>
    <w:rsid w:val="00C5295A"/>
    <w:rsid w:val="00C53B2B"/>
    <w:rsid w:val="00C747D5"/>
    <w:rsid w:val="00C83AAB"/>
    <w:rsid w:val="00C84FB1"/>
    <w:rsid w:val="00C94EBD"/>
    <w:rsid w:val="00CB7A74"/>
    <w:rsid w:val="00CC23C0"/>
    <w:rsid w:val="00CE1874"/>
    <w:rsid w:val="00CF1164"/>
    <w:rsid w:val="00CF39F6"/>
    <w:rsid w:val="00CF434C"/>
    <w:rsid w:val="00CF5D02"/>
    <w:rsid w:val="00D3055A"/>
    <w:rsid w:val="00D31122"/>
    <w:rsid w:val="00D44A2D"/>
    <w:rsid w:val="00D44DA2"/>
    <w:rsid w:val="00D474FD"/>
    <w:rsid w:val="00D612FE"/>
    <w:rsid w:val="00D95466"/>
    <w:rsid w:val="00D95FE6"/>
    <w:rsid w:val="00D96535"/>
    <w:rsid w:val="00DE7158"/>
    <w:rsid w:val="00E1260A"/>
    <w:rsid w:val="00E168CA"/>
    <w:rsid w:val="00E36A54"/>
    <w:rsid w:val="00E476AE"/>
    <w:rsid w:val="00E8753C"/>
    <w:rsid w:val="00EA2400"/>
    <w:rsid w:val="00EA5CAD"/>
    <w:rsid w:val="00EB7C25"/>
    <w:rsid w:val="00EC5B83"/>
    <w:rsid w:val="00EF0633"/>
    <w:rsid w:val="00F05662"/>
    <w:rsid w:val="00F12B3C"/>
    <w:rsid w:val="00F16177"/>
    <w:rsid w:val="00F20CC1"/>
    <w:rsid w:val="00F227D1"/>
    <w:rsid w:val="00F3686E"/>
    <w:rsid w:val="00F4511B"/>
    <w:rsid w:val="00F5761A"/>
    <w:rsid w:val="00F729EE"/>
    <w:rsid w:val="00F96BB1"/>
    <w:rsid w:val="00FC538D"/>
    <w:rsid w:val="00FD1A81"/>
    <w:rsid w:val="00FD24E8"/>
    <w:rsid w:val="00FD3B7B"/>
    <w:rsid w:val="00FD4FD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 w:type="character" w:styleId="Refdecomentario">
    <w:name w:val="annotation reference"/>
    <w:basedOn w:val="Fuentedeprrafopredeter"/>
    <w:uiPriority w:val="99"/>
    <w:semiHidden/>
    <w:unhideWhenUsed/>
    <w:rsid w:val="00805DA8"/>
    <w:rPr>
      <w:sz w:val="16"/>
      <w:szCs w:val="16"/>
    </w:rPr>
  </w:style>
  <w:style w:type="paragraph" w:styleId="Textocomentario">
    <w:name w:val="annotation text"/>
    <w:basedOn w:val="Normal"/>
    <w:link w:val="TextocomentarioCar"/>
    <w:uiPriority w:val="99"/>
    <w:unhideWhenUsed/>
    <w:rsid w:val="00805DA8"/>
    <w:rPr>
      <w:sz w:val="20"/>
      <w:szCs w:val="20"/>
    </w:rPr>
  </w:style>
  <w:style w:type="character" w:customStyle="1" w:styleId="TextocomentarioCar">
    <w:name w:val="Texto comentario Car"/>
    <w:basedOn w:val="Fuentedeprrafopredeter"/>
    <w:link w:val="Textocomentario"/>
    <w:uiPriority w:val="99"/>
    <w:rsid w:val="00805DA8"/>
    <w:rPr>
      <w:sz w:val="20"/>
      <w:szCs w:val="20"/>
    </w:rPr>
  </w:style>
  <w:style w:type="paragraph" w:styleId="Textodeglobo">
    <w:name w:val="Balloon Text"/>
    <w:basedOn w:val="Normal"/>
    <w:link w:val="TextodegloboCar"/>
    <w:uiPriority w:val="99"/>
    <w:semiHidden/>
    <w:unhideWhenUsed/>
    <w:rsid w:val="00805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DA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05DA8"/>
    <w:rPr>
      <w:b/>
      <w:bCs/>
    </w:rPr>
  </w:style>
  <w:style w:type="character" w:customStyle="1" w:styleId="AsuntodelcomentarioCar">
    <w:name w:val="Asunto del comentario Car"/>
    <w:basedOn w:val="TextocomentarioCar"/>
    <w:link w:val="Asuntodelcomentario"/>
    <w:uiPriority w:val="99"/>
    <w:semiHidden/>
    <w:rsid w:val="00805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22063392">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674386355">
      <w:bodyDiv w:val="1"/>
      <w:marLeft w:val="0"/>
      <w:marRight w:val="0"/>
      <w:marTop w:val="0"/>
      <w:marBottom w:val="0"/>
      <w:divBdr>
        <w:top w:val="none" w:sz="0" w:space="0" w:color="auto"/>
        <w:left w:val="none" w:sz="0" w:space="0" w:color="auto"/>
        <w:bottom w:val="none" w:sz="0" w:space="0" w:color="auto"/>
        <w:right w:val="none" w:sz="0" w:space="0" w:color="auto"/>
      </w:divBdr>
    </w:div>
    <w:div w:id="917864108">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F502-A967-47D8-90EE-9C8C23E6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383</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23</cp:revision>
  <dcterms:created xsi:type="dcterms:W3CDTF">2018-02-28T15:48:00Z</dcterms:created>
  <dcterms:modified xsi:type="dcterms:W3CDTF">2018-05-03T22:21:00Z</dcterms:modified>
</cp:coreProperties>
</file>