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410845</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E07F20" w:rsidRDefault="00E07F20" w:rsidP="0052608C">
      <w:pPr>
        <w:rPr>
          <w:rFonts w:ascii="Open Sans" w:hAnsi="Open Sans"/>
          <w:color w:val="00AAAB"/>
          <w:sz w:val="28"/>
          <w:szCs w:val="28"/>
          <w:lang w:val="es-ES"/>
        </w:rPr>
      </w:pPr>
    </w:p>
    <w:p w:rsidR="0052608C" w:rsidRDefault="00E07F20" w:rsidP="00E07F20">
      <w:pPr>
        <w:ind w:left="-851"/>
        <w:rPr>
          <w:rFonts w:ascii="Open Sans" w:hAnsi="Open Sans"/>
          <w:color w:val="00AAAB"/>
          <w:sz w:val="28"/>
          <w:szCs w:val="28"/>
          <w:lang w:val="es-ES"/>
        </w:rPr>
      </w:pPr>
      <w:r>
        <w:rPr>
          <w:rFonts w:ascii="Open Sans" w:hAnsi="Open Sans"/>
          <w:color w:val="00AAAB"/>
          <w:sz w:val="28"/>
          <w:szCs w:val="28"/>
          <w:lang w:val="es-ES"/>
        </w:rPr>
        <w:t>Perfil del propietario que</w:t>
      </w:r>
      <w:r w:rsidR="00514392">
        <w:rPr>
          <w:rFonts w:ascii="Open Sans" w:hAnsi="Open Sans"/>
          <w:color w:val="00AAAB"/>
          <w:sz w:val="28"/>
          <w:szCs w:val="28"/>
          <w:lang w:val="es-ES"/>
        </w:rPr>
        <w:t xml:space="preserve"> ha alquilado </w:t>
      </w:r>
      <w:r>
        <w:rPr>
          <w:rFonts w:ascii="Open Sans" w:hAnsi="Open Sans"/>
          <w:color w:val="00AAAB"/>
          <w:sz w:val="28"/>
          <w:szCs w:val="28"/>
          <w:lang w:val="es-ES"/>
        </w:rPr>
        <w:t>vivienda vacacional</w:t>
      </w:r>
    </w:p>
    <w:p w:rsidR="00CD15FE" w:rsidRPr="00AA7EAD" w:rsidRDefault="00CD15FE" w:rsidP="00763F0F">
      <w:pPr>
        <w:pStyle w:val="Prrafodelista"/>
        <w:ind w:left="-851"/>
        <w:jc w:val="both"/>
        <w:rPr>
          <w:rFonts w:ascii="Open Sans" w:hAnsi="Open Sans"/>
          <w:b/>
          <w:bCs/>
          <w:color w:val="062151"/>
          <w:sz w:val="40"/>
          <w:szCs w:val="40"/>
          <w:lang w:val="es-ES"/>
        </w:rPr>
      </w:pPr>
      <w:r w:rsidRPr="00AA7EAD">
        <w:rPr>
          <w:rFonts w:ascii="Open Sans" w:hAnsi="Open Sans"/>
          <w:b/>
          <w:bCs/>
          <w:color w:val="062151"/>
          <w:sz w:val="40"/>
          <w:szCs w:val="40"/>
          <w:lang w:val="es-ES"/>
        </w:rPr>
        <w:t xml:space="preserve">El 42% de los propietarios que </w:t>
      </w:r>
      <w:r w:rsidR="00AA7EAD" w:rsidRPr="00AA7EAD">
        <w:rPr>
          <w:rFonts w:ascii="Open Sans" w:hAnsi="Open Sans"/>
          <w:b/>
          <w:bCs/>
          <w:color w:val="062151"/>
          <w:sz w:val="40"/>
          <w:szCs w:val="40"/>
          <w:lang w:val="es-ES"/>
        </w:rPr>
        <w:t xml:space="preserve">ha alquilado </w:t>
      </w:r>
      <w:r w:rsidRPr="00AA7EAD">
        <w:rPr>
          <w:rFonts w:ascii="Open Sans" w:hAnsi="Open Sans"/>
          <w:b/>
          <w:bCs/>
          <w:color w:val="062151"/>
          <w:sz w:val="40"/>
          <w:szCs w:val="40"/>
          <w:lang w:val="es-ES"/>
        </w:rPr>
        <w:t>vivienda vacacional lo</w:t>
      </w:r>
      <w:r w:rsidR="00AA7EAD" w:rsidRPr="00AA7EAD">
        <w:rPr>
          <w:rFonts w:ascii="Open Sans" w:hAnsi="Open Sans"/>
          <w:b/>
          <w:bCs/>
          <w:color w:val="062151"/>
          <w:sz w:val="40"/>
          <w:szCs w:val="40"/>
          <w:lang w:val="es-ES"/>
        </w:rPr>
        <w:t xml:space="preserve"> ha conseguido </w:t>
      </w:r>
      <w:r w:rsidRPr="00AA7EAD">
        <w:rPr>
          <w:rFonts w:ascii="Open Sans" w:hAnsi="Open Sans"/>
          <w:b/>
          <w:bCs/>
          <w:color w:val="062151"/>
          <w:sz w:val="40"/>
          <w:szCs w:val="40"/>
          <w:lang w:val="es-ES"/>
        </w:rPr>
        <w:t>en las primeras</w:t>
      </w:r>
      <w:r w:rsidR="00083883" w:rsidRPr="00AA7EAD">
        <w:rPr>
          <w:rFonts w:ascii="Open Sans" w:hAnsi="Open Sans"/>
          <w:b/>
          <w:bCs/>
          <w:color w:val="062151"/>
          <w:sz w:val="40"/>
          <w:szCs w:val="40"/>
          <w:lang w:val="es-ES"/>
        </w:rPr>
        <w:t xml:space="preserve"> dos semanas</w:t>
      </w:r>
    </w:p>
    <w:p w:rsidR="00AB3E96" w:rsidRPr="007F515C" w:rsidRDefault="00AB3E96" w:rsidP="007F515C">
      <w:pPr>
        <w:jc w:val="both"/>
        <w:rPr>
          <w:rFonts w:ascii="Open Sans Light" w:hAnsi="Open Sans Light"/>
          <w:b/>
          <w:bCs/>
          <w:color w:val="404040" w:themeColor="text1" w:themeTint="BF"/>
          <w:sz w:val="22"/>
          <w:szCs w:val="22"/>
          <w:lang w:val="es-ES"/>
        </w:rPr>
      </w:pPr>
    </w:p>
    <w:p w:rsidR="009D47E2" w:rsidRPr="007263E6" w:rsidRDefault="00E07F20" w:rsidP="00A03011">
      <w:pPr>
        <w:pStyle w:val="Prrafodelista"/>
        <w:numPr>
          <w:ilvl w:val="0"/>
          <w:numId w:val="2"/>
        </w:numPr>
        <w:ind w:left="-851"/>
        <w:jc w:val="both"/>
        <w:rPr>
          <w:rFonts w:ascii="Open Sans Light" w:hAnsi="Open Sans Light"/>
          <w:b/>
          <w:bCs/>
          <w:color w:val="404040" w:themeColor="text1" w:themeTint="BF"/>
          <w:sz w:val="22"/>
          <w:szCs w:val="22"/>
          <w:lang w:val="es-ES"/>
        </w:rPr>
      </w:pPr>
      <w:r w:rsidRPr="007263E6">
        <w:rPr>
          <w:rFonts w:ascii="Open Sans Light" w:hAnsi="Open Sans Light"/>
          <w:b/>
          <w:bCs/>
          <w:color w:val="404040" w:themeColor="text1" w:themeTint="BF"/>
          <w:sz w:val="22"/>
          <w:szCs w:val="22"/>
          <w:lang w:val="es-ES"/>
        </w:rPr>
        <w:t xml:space="preserve">El 54% </w:t>
      </w:r>
      <w:r w:rsidR="00083883" w:rsidRPr="007263E6">
        <w:rPr>
          <w:rFonts w:ascii="Open Sans Light" w:hAnsi="Open Sans Light"/>
          <w:b/>
          <w:bCs/>
          <w:color w:val="404040" w:themeColor="text1" w:themeTint="BF"/>
          <w:sz w:val="22"/>
          <w:szCs w:val="22"/>
          <w:lang w:val="es-ES"/>
        </w:rPr>
        <w:t>de los propietarios que alquila</w:t>
      </w:r>
      <w:r w:rsidRPr="007263E6">
        <w:rPr>
          <w:rFonts w:ascii="Open Sans Light" w:hAnsi="Open Sans Light"/>
          <w:b/>
          <w:bCs/>
          <w:color w:val="404040" w:themeColor="text1" w:themeTint="BF"/>
          <w:sz w:val="22"/>
          <w:szCs w:val="22"/>
          <w:lang w:val="es-ES"/>
        </w:rPr>
        <w:t xml:space="preserve"> vivienda turística son mujeres con una media de edad de 44 años</w:t>
      </w:r>
    </w:p>
    <w:p w:rsidR="00E07F20" w:rsidRPr="007263E6" w:rsidRDefault="00083883" w:rsidP="00A03011">
      <w:pPr>
        <w:pStyle w:val="Prrafodelista"/>
        <w:numPr>
          <w:ilvl w:val="0"/>
          <w:numId w:val="2"/>
        </w:numPr>
        <w:ind w:left="-851"/>
        <w:jc w:val="both"/>
        <w:rPr>
          <w:rFonts w:ascii="Open Sans Light" w:hAnsi="Open Sans Light"/>
          <w:b/>
          <w:bCs/>
          <w:color w:val="404040" w:themeColor="text1" w:themeTint="BF"/>
          <w:sz w:val="22"/>
          <w:szCs w:val="22"/>
          <w:lang w:val="es-ES"/>
        </w:rPr>
      </w:pPr>
      <w:r w:rsidRPr="007263E6">
        <w:rPr>
          <w:rFonts w:ascii="Open Sans Light" w:hAnsi="Open Sans Light"/>
          <w:b/>
          <w:bCs/>
          <w:color w:val="404040" w:themeColor="text1" w:themeTint="BF"/>
          <w:sz w:val="22"/>
          <w:szCs w:val="22"/>
          <w:lang w:val="es-ES"/>
        </w:rPr>
        <w:t>El 41% corresponde</w:t>
      </w:r>
      <w:r w:rsidR="00E07F20" w:rsidRPr="007263E6">
        <w:rPr>
          <w:rFonts w:ascii="Open Sans Light" w:hAnsi="Open Sans Light"/>
          <w:b/>
          <w:bCs/>
          <w:color w:val="404040" w:themeColor="text1" w:themeTint="BF"/>
          <w:sz w:val="22"/>
          <w:szCs w:val="22"/>
          <w:lang w:val="es-ES"/>
        </w:rPr>
        <w:t xml:space="preserve"> a apartamentos con una antigüedad</w:t>
      </w:r>
      <w:r w:rsidR="00CD15FE" w:rsidRPr="007263E6">
        <w:rPr>
          <w:rFonts w:ascii="Open Sans Light" w:hAnsi="Open Sans Light"/>
          <w:b/>
          <w:bCs/>
          <w:color w:val="404040" w:themeColor="text1" w:themeTint="BF"/>
          <w:sz w:val="22"/>
          <w:szCs w:val="22"/>
          <w:lang w:val="es-ES"/>
        </w:rPr>
        <w:t xml:space="preserve"> inferior a 20 años</w:t>
      </w:r>
    </w:p>
    <w:p w:rsidR="00CD15FE" w:rsidRDefault="007263E6" w:rsidP="00A03011">
      <w:pPr>
        <w:pStyle w:val="Prrafodelista"/>
        <w:numPr>
          <w:ilvl w:val="0"/>
          <w:numId w:val="2"/>
        </w:numPr>
        <w:ind w:left="-851"/>
        <w:jc w:val="both"/>
        <w:rPr>
          <w:rFonts w:ascii="Open Sans Light" w:hAnsi="Open Sans Light"/>
          <w:b/>
          <w:bCs/>
          <w:color w:val="404040" w:themeColor="text1" w:themeTint="BF"/>
          <w:sz w:val="22"/>
          <w:szCs w:val="22"/>
          <w:lang w:val="es-ES"/>
        </w:rPr>
      </w:pPr>
      <w:r w:rsidRPr="007263E6">
        <w:rPr>
          <w:rFonts w:ascii="Open Sans Light" w:hAnsi="Open Sans Light"/>
          <w:b/>
          <w:bCs/>
          <w:color w:val="404040" w:themeColor="text1" w:themeTint="BF"/>
          <w:sz w:val="22"/>
          <w:szCs w:val="22"/>
          <w:lang w:val="es-ES"/>
        </w:rPr>
        <w:t>Andalucía es la comunidad en la que más propietarios aseguran poner en alquiler vacacional su vivienda</w:t>
      </w:r>
    </w:p>
    <w:p w:rsidR="002F5174" w:rsidRPr="0000437A" w:rsidRDefault="0000437A" w:rsidP="00A03011">
      <w:pPr>
        <w:pStyle w:val="Prrafodelista"/>
        <w:numPr>
          <w:ilvl w:val="0"/>
          <w:numId w:val="2"/>
        </w:numPr>
        <w:ind w:left="-851"/>
        <w:jc w:val="both"/>
        <w:rPr>
          <w:rFonts w:ascii="Open Sans Light" w:hAnsi="Open Sans Light"/>
          <w:b/>
          <w:bCs/>
          <w:color w:val="404040" w:themeColor="text1" w:themeTint="BF"/>
          <w:sz w:val="22"/>
          <w:szCs w:val="22"/>
          <w:lang w:val="es-ES"/>
        </w:rPr>
      </w:pPr>
      <w:r w:rsidRPr="0000437A">
        <w:rPr>
          <w:rFonts w:ascii="Open Sans Light" w:hAnsi="Open Sans Light"/>
          <w:b/>
          <w:bCs/>
          <w:color w:val="404040" w:themeColor="text1" w:themeTint="BF"/>
          <w:sz w:val="22"/>
          <w:szCs w:val="22"/>
          <w:lang w:val="es-ES"/>
        </w:rPr>
        <w:t xml:space="preserve">El </w:t>
      </w:r>
      <w:r w:rsidR="00883E55">
        <w:rPr>
          <w:rFonts w:ascii="Open Sans Light" w:hAnsi="Open Sans Light"/>
          <w:b/>
          <w:bCs/>
          <w:color w:val="404040" w:themeColor="text1" w:themeTint="BF"/>
          <w:sz w:val="22"/>
          <w:szCs w:val="22"/>
          <w:lang w:val="es-ES"/>
        </w:rPr>
        <w:t>63</w:t>
      </w:r>
      <w:r w:rsidRPr="0000437A">
        <w:rPr>
          <w:rFonts w:ascii="Open Sans Light" w:hAnsi="Open Sans Light"/>
          <w:b/>
          <w:bCs/>
          <w:color w:val="404040" w:themeColor="text1" w:themeTint="BF"/>
          <w:sz w:val="22"/>
          <w:szCs w:val="22"/>
          <w:lang w:val="es-ES"/>
        </w:rPr>
        <w:t>% varió el precio de salida para alquilar la vivienda</w:t>
      </w:r>
    </w:p>
    <w:p w:rsidR="00E07F20" w:rsidRPr="00E07F20" w:rsidRDefault="00E07F20" w:rsidP="00E07F20">
      <w:pPr>
        <w:jc w:val="both"/>
        <w:rPr>
          <w:rFonts w:ascii="Open Sans Light" w:hAnsi="Open Sans Light"/>
          <w:b/>
          <w:bCs/>
          <w:color w:val="404040" w:themeColor="text1" w:themeTint="BF"/>
          <w:sz w:val="20"/>
          <w:szCs w:val="20"/>
          <w:lang w:val="es-ES"/>
        </w:rPr>
      </w:pPr>
    </w:p>
    <w:p w:rsidR="0052608C" w:rsidRPr="001C2065" w:rsidRDefault="0052608C" w:rsidP="00BC0CC9">
      <w:pPr>
        <w:ind w:left="-1134"/>
        <w:jc w:val="both"/>
        <w:rPr>
          <w:rFonts w:ascii="Open Sans Light" w:hAnsi="Open Sans Light"/>
          <w:b/>
          <w:color w:val="7F7F7F" w:themeColor="text1" w:themeTint="80"/>
          <w:sz w:val="22"/>
          <w:szCs w:val="22"/>
          <w:lang w:val="es-ES"/>
        </w:rPr>
      </w:pPr>
      <w:r w:rsidRPr="001C2065">
        <w:rPr>
          <w:rFonts w:ascii="Open Sans Light" w:hAnsi="Open Sans Light"/>
          <w:b/>
          <w:color w:val="7F7F7F" w:themeColor="text1" w:themeTint="80"/>
          <w:sz w:val="22"/>
          <w:szCs w:val="22"/>
          <w:lang w:val="es-ES"/>
        </w:rPr>
        <w:t xml:space="preserve">Madrid, </w:t>
      </w:r>
      <w:r w:rsidR="00976036">
        <w:rPr>
          <w:rFonts w:ascii="Open Sans Light" w:hAnsi="Open Sans Light"/>
          <w:b/>
          <w:color w:val="7F7F7F" w:themeColor="text1" w:themeTint="80"/>
          <w:sz w:val="22"/>
          <w:szCs w:val="22"/>
          <w:lang w:val="es-ES"/>
        </w:rPr>
        <w:t>20 de julio</w:t>
      </w:r>
      <w:r w:rsidR="00C05298" w:rsidRPr="001C2065">
        <w:rPr>
          <w:rFonts w:ascii="Open Sans Light" w:hAnsi="Open Sans Light"/>
          <w:b/>
          <w:color w:val="7F7F7F" w:themeColor="text1" w:themeTint="80"/>
          <w:sz w:val="22"/>
          <w:szCs w:val="22"/>
          <w:lang w:val="es-ES"/>
        </w:rPr>
        <w:t xml:space="preserve"> de 2017</w:t>
      </w:r>
    </w:p>
    <w:p w:rsidR="00A6150B" w:rsidRDefault="00A6150B" w:rsidP="00AB3E96">
      <w:pPr>
        <w:jc w:val="both"/>
        <w:rPr>
          <w:rFonts w:ascii="Open Sans Light" w:hAnsi="Open Sans Light"/>
          <w:color w:val="404040" w:themeColor="text1" w:themeTint="BF"/>
          <w:sz w:val="22"/>
          <w:szCs w:val="22"/>
          <w:lang w:val="es-ES"/>
        </w:rPr>
      </w:pPr>
    </w:p>
    <w:p w:rsidR="008812EA" w:rsidRPr="00474D9B" w:rsidRDefault="000D3A14" w:rsidP="009268A2">
      <w:pPr>
        <w:ind w:left="-1134"/>
        <w:jc w:val="both"/>
        <w:rPr>
          <w:rFonts w:ascii="Open Sans Light" w:hAnsi="Open Sans Light"/>
          <w:color w:val="404040" w:themeColor="text1" w:themeTint="BF"/>
        </w:rPr>
      </w:pPr>
      <w:r w:rsidRPr="00474D9B">
        <w:rPr>
          <w:rFonts w:ascii="Open Sans Light" w:hAnsi="Open Sans Light"/>
          <w:color w:val="404040" w:themeColor="text1" w:themeTint="BF"/>
        </w:rPr>
        <w:t>Cuatro de cada diez propietarios que</w:t>
      </w:r>
      <w:r w:rsidR="00C91EE8">
        <w:rPr>
          <w:rFonts w:ascii="Open Sans Light" w:hAnsi="Open Sans Light"/>
          <w:color w:val="404040" w:themeColor="text1" w:themeTint="BF"/>
        </w:rPr>
        <w:t xml:space="preserve"> ha alquilado vivienda vacacional en el último año, lo han conseguido hacer </w:t>
      </w:r>
      <w:r w:rsidRPr="00474D9B">
        <w:rPr>
          <w:rFonts w:ascii="Open Sans Light" w:hAnsi="Open Sans Light"/>
          <w:color w:val="404040" w:themeColor="text1" w:themeTint="BF"/>
        </w:rPr>
        <w:t xml:space="preserve">en las primeras dos semanas de </w:t>
      </w:r>
      <w:r w:rsidR="00D4577F" w:rsidRPr="00474D9B">
        <w:rPr>
          <w:rFonts w:ascii="Open Sans Light" w:hAnsi="Open Sans Light"/>
          <w:color w:val="404040" w:themeColor="text1" w:themeTint="BF"/>
        </w:rPr>
        <w:t>sacarlo al mercado</w:t>
      </w:r>
      <w:r w:rsidRPr="00474D9B">
        <w:rPr>
          <w:rFonts w:ascii="Open Sans Light" w:hAnsi="Open Sans Light"/>
          <w:color w:val="404040" w:themeColor="text1" w:themeTint="BF"/>
        </w:rPr>
        <w:t>. De hecho, el 7% lo consigu</w:t>
      </w:r>
      <w:r w:rsidR="00C91EE8">
        <w:rPr>
          <w:rFonts w:ascii="Open Sans Light" w:hAnsi="Open Sans Light"/>
          <w:color w:val="404040" w:themeColor="text1" w:themeTint="BF"/>
        </w:rPr>
        <w:t>ió</w:t>
      </w:r>
      <w:r w:rsidRPr="00474D9B">
        <w:rPr>
          <w:rFonts w:ascii="Open Sans Light" w:hAnsi="Open Sans Light"/>
          <w:color w:val="404040" w:themeColor="text1" w:themeTint="BF"/>
        </w:rPr>
        <w:t xml:space="preserve"> en los primeros o tres días, el 16% en una semana y el 19% a las dos semanas de haberlo puesto en alquiler. Así se desprende del informe “</w:t>
      </w:r>
      <w:r w:rsidRPr="00474D9B">
        <w:rPr>
          <w:rFonts w:ascii="Open Sans Light" w:hAnsi="Open Sans Light"/>
          <w:b/>
          <w:bCs/>
          <w:i/>
          <w:iCs/>
          <w:color w:val="404040" w:themeColor="text1" w:themeTint="BF"/>
        </w:rPr>
        <w:t xml:space="preserve">Perfil del propietario que </w:t>
      </w:r>
      <w:r w:rsidR="00514392">
        <w:rPr>
          <w:rFonts w:ascii="Open Sans Light" w:hAnsi="Open Sans Light"/>
          <w:b/>
          <w:bCs/>
          <w:i/>
          <w:iCs/>
          <w:color w:val="404040" w:themeColor="text1" w:themeTint="BF"/>
        </w:rPr>
        <w:t>ha alquilado</w:t>
      </w:r>
      <w:r w:rsidRPr="00474D9B">
        <w:rPr>
          <w:rFonts w:ascii="Open Sans Light" w:hAnsi="Open Sans Light"/>
          <w:b/>
          <w:bCs/>
          <w:i/>
          <w:iCs/>
          <w:color w:val="404040" w:themeColor="text1" w:themeTint="BF"/>
        </w:rPr>
        <w:t xml:space="preserve"> vivienda vacacional</w:t>
      </w:r>
      <w:r w:rsidRPr="00474D9B">
        <w:rPr>
          <w:rFonts w:ascii="Open Sans Light" w:hAnsi="Open Sans Light"/>
          <w:color w:val="404040" w:themeColor="text1" w:themeTint="BF"/>
        </w:rPr>
        <w:t xml:space="preserve">”, realizado por el portal inmobiliario </w:t>
      </w:r>
      <w:hyperlink r:id="rId10" w:history="1">
        <w:r w:rsidRPr="00474D9B">
          <w:rPr>
            <w:rStyle w:val="Hipervnculo"/>
            <w:rFonts w:ascii="Open Sans Light" w:hAnsi="Open Sans Light"/>
            <w:b/>
            <w:bCs/>
            <w:lang w:val="es-ES"/>
          </w:rPr>
          <w:t>fotocasa</w:t>
        </w:r>
      </w:hyperlink>
      <w:r w:rsidR="00C84D66" w:rsidRPr="00474D9B">
        <w:rPr>
          <w:rFonts w:ascii="Open Sans Light" w:hAnsi="Open Sans Light"/>
          <w:color w:val="404040" w:themeColor="text1" w:themeTint="BF"/>
        </w:rPr>
        <w:t>.</w:t>
      </w:r>
    </w:p>
    <w:p w:rsidR="006658C7" w:rsidRDefault="006658C7" w:rsidP="009268A2">
      <w:pPr>
        <w:ind w:left="-1134"/>
        <w:jc w:val="both"/>
        <w:rPr>
          <w:rFonts w:ascii="Open Sans Light" w:hAnsi="Open Sans Light"/>
          <w:color w:val="404040" w:themeColor="text1" w:themeTint="BF"/>
          <w:sz w:val="22"/>
          <w:szCs w:val="22"/>
        </w:rPr>
      </w:pPr>
    </w:p>
    <w:p w:rsidR="008812EA" w:rsidRDefault="004970EA" w:rsidP="004970EA">
      <w:pPr>
        <w:ind w:left="-851"/>
        <w:jc w:val="center"/>
        <w:rPr>
          <w:rFonts w:ascii="Open Sans" w:hAnsi="Open Sans"/>
          <w:color w:val="00AAAB"/>
          <w:lang w:val="es-ES"/>
        </w:rPr>
      </w:pPr>
      <w:r w:rsidRPr="004970EA">
        <w:rPr>
          <w:rFonts w:ascii="Open Sans" w:hAnsi="Open Sans"/>
          <w:color w:val="00AAAB"/>
          <w:lang w:val="es-ES"/>
        </w:rPr>
        <w:t>¿Cuánto has tardado en alquilar la vivienda?</w:t>
      </w:r>
    </w:p>
    <w:p w:rsidR="006658C7" w:rsidRPr="004970EA" w:rsidRDefault="006658C7" w:rsidP="004970EA">
      <w:pPr>
        <w:ind w:left="-851"/>
        <w:jc w:val="center"/>
        <w:rPr>
          <w:rFonts w:ascii="Open Sans" w:hAnsi="Open Sans"/>
          <w:color w:val="00AAAB"/>
          <w:lang w:val="es-ES"/>
        </w:rPr>
      </w:pPr>
    </w:p>
    <w:p w:rsidR="008812EA" w:rsidRDefault="008812EA" w:rsidP="009268A2">
      <w:pPr>
        <w:ind w:left="-1134"/>
        <w:jc w:val="both"/>
        <w:rPr>
          <w:rFonts w:ascii="Open Sans Light" w:hAnsi="Open Sans Light"/>
          <w:color w:val="404040" w:themeColor="text1" w:themeTint="BF"/>
          <w:sz w:val="22"/>
          <w:szCs w:val="22"/>
        </w:rPr>
      </w:pPr>
      <w:r>
        <w:rPr>
          <w:noProof/>
          <w:lang w:val="es-ES" w:eastAsia="es-ES" w:bidi="ks-Deva"/>
        </w:rPr>
        <w:drawing>
          <wp:inline distT="0" distB="0" distL="0" distR="0" wp14:anchorId="161B2041" wp14:editId="0BFD0D98">
            <wp:extent cx="5676900" cy="2101361"/>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3A14" w:rsidRDefault="00F13A14" w:rsidP="009268A2">
      <w:pPr>
        <w:ind w:left="-1134"/>
        <w:jc w:val="both"/>
        <w:rPr>
          <w:rFonts w:ascii="Open Sans Light" w:hAnsi="Open Sans Light"/>
          <w:color w:val="404040" w:themeColor="text1" w:themeTint="BF"/>
          <w:sz w:val="22"/>
          <w:szCs w:val="22"/>
        </w:rPr>
      </w:pPr>
      <w:r w:rsidRPr="00F13A14">
        <w:rPr>
          <w:rFonts w:ascii="Open Sans Light" w:hAnsi="Open Sans Light"/>
          <w:color w:val="404040" w:themeColor="text1" w:themeTint="BF"/>
          <w:sz w:val="22"/>
          <w:szCs w:val="22"/>
        </w:rPr>
        <w:lastRenderedPageBreak/>
        <w:t>“La rapidez y facilidad con la que se alquilan las viviendas turísticas tanto para propietarios como para inquilinos, unido al buen momento que vive el turismo en nuestro país, explican que este tipo de alquiler turístico esté viviendo un auténtico boom en grandes ciudades y destinos turísticos y que cada vez más propi</w:t>
      </w:r>
      <w:r>
        <w:rPr>
          <w:rFonts w:ascii="Open Sans Light" w:hAnsi="Open Sans Light"/>
          <w:color w:val="404040" w:themeColor="text1" w:themeTint="BF"/>
          <w:sz w:val="22"/>
          <w:szCs w:val="22"/>
        </w:rPr>
        <w:t xml:space="preserve">etarios opten por esta fórmula”, explica Beatriz Toribio, responsable de Estudios de </w:t>
      </w:r>
      <w:hyperlink r:id="rId12" w:history="1">
        <w:r w:rsidRPr="00474D9B">
          <w:rPr>
            <w:rStyle w:val="Hipervnculo"/>
            <w:rFonts w:ascii="Open Sans Light" w:hAnsi="Open Sans Light"/>
            <w:b/>
            <w:bCs/>
            <w:lang w:val="es-ES"/>
          </w:rPr>
          <w:t>fotocasa</w:t>
        </w:r>
      </w:hyperlink>
      <w:r>
        <w:rPr>
          <w:rFonts w:ascii="Open Sans Light" w:hAnsi="Open Sans Light"/>
          <w:color w:val="404040" w:themeColor="text1" w:themeTint="BF"/>
          <w:sz w:val="22"/>
          <w:szCs w:val="22"/>
        </w:rPr>
        <w:t xml:space="preserve">. </w:t>
      </w:r>
    </w:p>
    <w:p w:rsidR="00FA1C04" w:rsidRDefault="00FA1C04" w:rsidP="009268A2">
      <w:pPr>
        <w:ind w:left="-1134"/>
        <w:jc w:val="both"/>
        <w:rPr>
          <w:rFonts w:ascii="Open Sans Light" w:hAnsi="Open Sans Light"/>
          <w:color w:val="404040" w:themeColor="text1" w:themeTint="BF"/>
          <w:sz w:val="22"/>
          <w:szCs w:val="22"/>
        </w:rPr>
      </w:pPr>
    </w:p>
    <w:p w:rsidR="00FA1C04" w:rsidRDefault="00FA1C04" w:rsidP="009268A2">
      <w:pPr>
        <w:ind w:left="-1134"/>
        <w:jc w:val="both"/>
        <w:rPr>
          <w:rFonts w:ascii="Open Sans Light" w:hAnsi="Open Sans Light"/>
          <w:color w:val="404040" w:themeColor="text1" w:themeTint="BF"/>
          <w:sz w:val="22"/>
          <w:szCs w:val="22"/>
        </w:rPr>
      </w:pPr>
      <w:r w:rsidRPr="00FF17AA">
        <w:rPr>
          <w:rFonts w:ascii="Open Sans Light" w:hAnsi="Open Sans Light"/>
          <w:color w:val="404040" w:themeColor="text1" w:themeTint="BF"/>
          <w:sz w:val="22"/>
          <w:szCs w:val="22"/>
        </w:rPr>
        <w:t>Tal y como mostraba el estudio “</w:t>
      </w:r>
      <w:hyperlink r:id="rId13" w:history="1">
        <w:r w:rsidRPr="00FF17AA">
          <w:rPr>
            <w:rStyle w:val="Hipervnculo"/>
            <w:rFonts w:ascii="Open Sans Light" w:hAnsi="Open Sans Light"/>
            <w:b/>
            <w:bCs/>
            <w:i/>
            <w:iCs/>
            <w:sz w:val="22"/>
            <w:szCs w:val="22"/>
          </w:rPr>
          <w:t>Radiografía del mercado de la vivienda en 2016-2017</w:t>
        </w:r>
      </w:hyperlink>
      <w:r w:rsidRPr="00FF17AA">
        <w:rPr>
          <w:rFonts w:ascii="Open Sans Light" w:hAnsi="Open Sans Light"/>
          <w:color w:val="404040" w:themeColor="text1" w:themeTint="BF"/>
          <w:sz w:val="22"/>
          <w:szCs w:val="22"/>
        </w:rPr>
        <w:t xml:space="preserve">” un 5% de la población mayor de 18 años participó en el mercado del alquiler poniendo </w:t>
      </w:r>
      <w:r w:rsidR="00AA5B8D">
        <w:rPr>
          <w:rFonts w:ascii="Open Sans Light" w:hAnsi="Open Sans Light"/>
          <w:color w:val="404040" w:themeColor="text1" w:themeTint="BF"/>
          <w:sz w:val="22"/>
          <w:szCs w:val="22"/>
        </w:rPr>
        <w:t>una</w:t>
      </w:r>
      <w:r w:rsidRPr="00FF17AA">
        <w:rPr>
          <w:rFonts w:ascii="Open Sans Light" w:hAnsi="Open Sans Light"/>
          <w:color w:val="404040" w:themeColor="text1" w:themeTint="BF"/>
          <w:sz w:val="22"/>
          <w:szCs w:val="22"/>
        </w:rPr>
        <w:t xml:space="preserve"> vivienda bajo este régimen. De ellos, el 12% afirma que alquiló su vivienda por periodos cortos de tiempo. Respecto a la demanda actual de vivienda, es decir, españoles que están buscando vivienda de compra, un </w:t>
      </w:r>
      <w:r w:rsidR="00FF17AA" w:rsidRPr="00FF17AA">
        <w:rPr>
          <w:rFonts w:ascii="Open Sans Light" w:hAnsi="Open Sans Light"/>
          <w:color w:val="404040" w:themeColor="text1" w:themeTint="BF"/>
          <w:sz w:val="22"/>
          <w:szCs w:val="22"/>
        </w:rPr>
        <w:t>2%</w:t>
      </w:r>
      <w:r w:rsidRPr="00FF17AA">
        <w:rPr>
          <w:rFonts w:ascii="Open Sans Light" w:hAnsi="Open Sans Light"/>
          <w:color w:val="404040" w:themeColor="text1" w:themeTint="BF"/>
          <w:sz w:val="22"/>
          <w:szCs w:val="22"/>
        </w:rPr>
        <w:t xml:space="preserve"> piensa destinar esa vivienda a alquiler vacacional.</w:t>
      </w:r>
      <w:r>
        <w:rPr>
          <w:rFonts w:ascii="Open Sans Light" w:hAnsi="Open Sans Light"/>
          <w:color w:val="404040" w:themeColor="text1" w:themeTint="BF"/>
          <w:sz w:val="22"/>
          <w:szCs w:val="22"/>
        </w:rPr>
        <w:t xml:space="preserve"> </w:t>
      </w:r>
    </w:p>
    <w:p w:rsidR="006658C7" w:rsidRDefault="006658C7" w:rsidP="009268A2">
      <w:pPr>
        <w:ind w:left="-1134"/>
        <w:jc w:val="both"/>
        <w:rPr>
          <w:rFonts w:ascii="Open Sans Light" w:hAnsi="Open Sans Light"/>
          <w:color w:val="404040" w:themeColor="text1" w:themeTint="BF"/>
          <w:sz w:val="22"/>
          <w:szCs w:val="22"/>
        </w:rPr>
      </w:pPr>
    </w:p>
    <w:p w:rsidR="0096297B" w:rsidRDefault="007263E6" w:rsidP="00ED5960">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Además, el informe muestra cuál es el perfil del propietario que </w:t>
      </w:r>
      <w:r w:rsidR="0003461E">
        <w:rPr>
          <w:rFonts w:ascii="Open Sans Light" w:hAnsi="Open Sans Light"/>
          <w:color w:val="404040" w:themeColor="text1" w:themeTint="BF"/>
          <w:lang w:val="es-ES"/>
        </w:rPr>
        <w:t>ha alquilado en el último año</w:t>
      </w:r>
      <w:r>
        <w:rPr>
          <w:rFonts w:ascii="Open Sans Light" w:hAnsi="Open Sans Light"/>
          <w:color w:val="404040" w:themeColor="text1" w:themeTint="BF"/>
          <w:lang w:val="es-ES"/>
        </w:rPr>
        <w:t xml:space="preserve"> su vivienda por cortos periodos de tiempo en España. Así, el 54% </w:t>
      </w:r>
      <w:r w:rsidR="0003461E">
        <w:rPr>
          <w:rFonts w:ascii="Open Sans Light" w:hAnsi="Open Sans Light"/>
          <w:color w:val="404040" w:themeColor="text1" w:themeTint="BF"/>
          <w:lang w:val="es-ES"/>
        </w:rPr>
        <w:t>ha sido</w:t>
      </w:r>
      <w:r>
        <w:rPr>
          <w:rFonts w:ascii="Open Sans Light" w:hAnsi="Open Sans Light"/>
          <w:color w:val="404040" w:themeColor="text1" w:themeTint="BF"/>
          <w:lang w:val="es-ES"/>
        </w:rPr>
        <w:t xml:space="preserve"> mujeres con una media de edad de 44 años y de clase social media. Si se analiza al detalle la edad, se ve que el grupo mayoritario es el comprendido entre los 35-44 años (28%), seguido del grupo 25-34 años (24%), los que tienen más de 55 años (24%), los de 45-55 (21%) y finalmente el 4% tienen entre 18-24 años. </w:t>
      </w:r>
    </w:p>
    <w:p w:rsidR="006658C7" w:rsidRDefault="006658C7" w:rsidP="00ED5960">
      <w:pPr>
        <w:ind w:left="-1134"/>
        <w:jc w:val="both"/>
        <w:rPr>
          <w:rFonts w:ascii="Open Sans Light" w:hAnsi="Open Sans Light"/>
          <w:color w:val="404040" w:themeColor="text1" w:themeTint="BF"/>
          <w:lang w:val="es-ES"/>
        </w:rPr>
      </w:pPr>
    </w:p>
    <w:p w:rsidR="007263E6" w:rsidRDefault="007263E6" w:rsidP="00ED5960">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Respecto a la vivienda</w:t>
      </w:r>
      <w:r w:rsidR="001E6DC0">
        <w:rPr>
          <w:rFonts w:ascii="Open Sans Light" w:hAnsi="Open Sans Light"/>
          <w:color w:val="404040" w:themeColor="text1" w:themeTint="BF"/>
          <w:lang w:val="es-ES"/>
        </w:rPr>
        <w:t xml:space="preserve"> que </w:t>
      </w:r>
      <w:r w:rsidR="0003461E">
        <w:rPr>
          <w:rFonts w:ascii="Open Sans Light" w:hAnsi="Open Sans Light"/>
          <w:color w:val="404040" w:themeColor="text1" w:themeTint="BF"/>
          <w:lang w:val="es-ES"/>
        </w:rPr>
        <w:t>han alquilado</w:t>
      </w:r>
      <w:r w:rsidR="001E6DC0">
        <w:rPr>
          <w:rFonts w:ascii="Open Sans Light" w:hAnsi="Open Sans Light"/>
          <w:color w:val="404040" w:themeColor="text1" w:themeTint="BF"/>
          <w:lang w:val="es-ES"/>
        </w:rPr>
        <w:t xml:space="preserve">, en el 41% de los casos se trata de apartamentos, seguido de los pisos (28%) y finalmente un 10% alquila una casa o chalet. Además, </w:t>
      </w:r>
      <w:r w:rsidR="009D0178">
        <w:rPr>
          <w:rFonts w:ascii="Open Sans Light" w:hAnsi="Open Sans Light"/>
          <w:color w:val="404040" w:themeColor="text1" w:themeTint="BF"/>
          <w:lang w:val="es-ES"/>
        </w:rPr>
        <w:t>el 57% de las viviendas tienen una antigüedad inferior a 20 años, el 14% tiene entre 20 y 30 años, el 11% tiene entre 30 y 50 años y el 17% alquila una vivienda de más de 50 años.</w:t>
      </w:r>
    </w:p>
    <w:p w:rsidR="009D0178" w:rsidRDefault="009D0178" w:rsidP="00ED5960">
      <w:pPr>
        <w:ind w:left="-1134"/>
        <w:jc w:val="both"/>
        <w:rPr>
          <w:rFonts w:ascii="Open Sans Light" w:hAnsi="Open Sans Light"/>
          <w:color w:val="404040" w:themeColor="text1" w:themeTint="BF"/>
          <w:lang w:val="es-ES"/>
        </w:rPr>
      </w:pPr>
    </w:p>
    <w:p w:rsidR="002F5174" w:rsidRDefault="002F5174" w:rsidP="002F5174">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En cuanto a los metros cuadrados de las viviendas, el 28% tiene entre 60 y 80 metros, el 26% cuenta entre 80 y 100 metros y el 18% son viviendas de entre 40 y 60 metros. Respecto a las habitaciones, el 53% tiene tres o más habitaciones y el 34% tiene dos habitaciones. </w:t>
      </w:r>
    </w:p>
    <w:p w:rsidR="00FF17AA" w:rsidRDefault="00FF17AA" w:rsidP="00D43521">
      <w:pPr>
        <w:ind w:left="-1134"/>
        <w:jc w:val="both"/>
        <w:rPr>
          <w:rFonts w:ascii="Open Sans Light" w:hAnsi="Open Sans Light"/>
          <w:color w:val="404040" w:themeColor="text1" w:themeTint="BF"/>
          <w:lang w:val="es-ES"/>
        </w:rPr>
      </w:pPr>
    </w:p>
    <w:p w:rsidR="00D43521" w:rsidRDefault="002F5174" w:rsidP="00D43521">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El informe de </w:t>
      </w:r>
      <w:hyperlink r:id="rId14" w:history="1">
        <w:proofErr w:type="spellStart"/>
        <w:r w:rsidR="00474D9B" w:rsidRPr="00474D9B">
          <w:rPr>
            <w:rStyle w:val="Hipervnculo"/>
            <w:rFonts w:ascii="Open Sans Light" w:hAnsi="Open Sans Light"/>
            <w:b/>
            <w:bCs/>
            <w:lang w:val="es-ES"/>
          </w:rPr>
          <w:t>fotocasa</w:t>
        </w:r>
        <w:proofErr w:type="spellEnd"/>
      </w:hyperlink>
      <w:r>
        <w:rPr>
          <w:rFonts w:ascii="Open Sans Light" w:hAnsi="Open Sans Light"/>
          <w:color w:val="404040" w:themeColor="text1" w:themeTint="BF"/>
          <w:lang w:val="es-ES"/>
        </w:rPr>
        <w:t xml:space="preserve"> estudia también en qué comunidades autónomas</w:t>
      </w:r>
      <w:r w:rsidR="00C91EE8">
        <w:rPr>
          <w:rFonts w:ascii="Open Sans Light" w:hAnsi="Open Sans Light"/>
          <w:color w:val="404040" w:themeColor="text1" w:themeTint="BF"/>
          <w:lang w:val="es-ES"/>
        </w:rPr>
        <w:t xml:space="preserve"> hay más propietarios que aseguran haber alquilado su vivienda vacacional en el último año</w:t>
      </w:r>
      <w:r>
        <w:rPr>
          <w:rFonts w:ascii="Open Sans Light" w:hAnsi="Open Sans Light"/>
          <w:color w:val="404040" w:themeColor="text1" w:themeTint="BF"/>
          <w:lang w:val="es-ES"/>
        </w:rPr>
        <w:t xml:space="preserve">. Así, el 22% de los propietarios se concentra en Andalucía, el 19% en la Comunidad de Madrid, el 12% en Cataluña, en 12% en la </w:t>
      </w:r>
      <w:proofErr w:type="spellStart"/>
      <w:r>
        <w:rPr>
          <w:rFonts w:ascii="Open Sans Light" w:hAnsi="Open Sans Light"/>
          <w:color w:val="404040" w:themeColor="text1" w:themeTint="BF"/>
          <w:lang w:val="es-ES"/>
        </w:rPr>
        <w:t>Comunitat</w:t>
      </w:r>
      <w:proofErr w:type="spellEnd"/>
      <w:r>
        <w:rPr>
          <w:rFonts w:ascii="Open Sans Light" w:hAnsi="Open Sans Light"/>
          <w:color w:val="404040" w:themeColor="text1" w:themeTint="BF"/>
          <w:lang w:val="es-ES"/>
        </w:rPr>
        <w:t xml:space="preserve"> Valenciana, el 1% en el País Vasco y el 35% en el resto de comunidades autónomas. </w:t>
      </w:r>
    </w:p>
    <w:p w:rsidR="00FA6E7E" w:rsidRDefault="00FA6E7E" w:rsidP="006658C7">
      <w:pPr>
        <w:jc w:val="both"/>
        <w:rPr>
          <w:rFonts w:ascii="Open Sans Light" w:hAnsi="Open Sans Light"/>
          <w:color w:val="404040" w:themeColor="text1" w:themeTint="BF"/>
          <w:lang w:val="es-ES"/>
        </w:rPr>
      </w:pPr>
    </w:p>
    <w:p w:rsidR="004533A0" w:rsidRPr="00D43521" w:rsidRDefault="00D43521" w:rsidP="00D43521">
      <w:pPr>
        <w:ind w:left="-1134"/>
        <w:jc w:val="both"/>
        <w:rPr>
          <w:rFonts w:ascii="Open Sans Light" w:hAnsi="Open Sans Light"/>
          <w:color w:val="404040" w:themeColor="text1" w:themeTint="BF"/>
          <w:lang w:val="es-ES"/>
        </w:rPr>
      </w:pPr>
      <w:r w:rsidRPr="00D43521">
        <w:rPr>
          <w:rFonts w:ascii="Open Sans" w:hAnsi="Open Sans"/>
          <w:color w:val="00AAAB"/>
          <w:lang w:val="es-ES"/>
        </w:rPr>
        <w:t xml:space="preserve">El </w:t>
      </w:r>
      <w:r w:rsidR="00883E55">
        <w:rPr>
          <w:rFonts w:ascii="Open Sans" w:hAnsi="Open Sans"/>
          <w:color w:val="00AAAB"/>
          <w:lang w:val="es-ES"/>
        </w:rPr>
        <w:t>63</w:t>
      </w:r>
      <w:r w:rsidRPr="00D43521">
        <w:rPr>
          <w:rFonts w:ascii="Open Sans" w:hAnsi="Open Sans"/>
          <w:color w:val="00AAAB"/>
          <w:lang w:val="es-ES"/>
        </w:rPr>
        <w:t xml:space="preserve">% </w:t>
      </w:r>
      <w:r w:rsidR="000C6838">
        <w:rPr>
          <w:rFonts w:ascii="Open Sans" w:hAnsi="Open Sans"/>
          <w:color w:val="00AAAB"/>
          <w:lang w:val="es-ES"/>
        </w:rPr>
        <w:t xml:space="preserve">de los propietarios </w:t>
      </w:r>
      <w:r w:rsidRPr="00D43521">
        <w:rPr>
          <w:rFonts w:ascii="Open Sans" w:hAnsi="Open Sans"/>
          <w:color w:val="00AAAB"/>
          <w:lang w:val="es-ES"/>
        </w:rPr>
        <w:t>tuvo que variar el precio inicial</w:t>
      </w:r>
    </w:p>
    <w:p w:rsidR="00D43521" w:rsidRDefault="00D43521" w:rsidP="00ED5960">
      <w:pPr>
        <w:ind w:left="-1134"/>
        <w:jc w:val="both"/>
        <w:rPr>
          <w:rFonts w:ascii="Open Sans Light" w:hAnsi="Open Sans Light"/>
          <w:color w:val="404040" w:themeColor="text1" w:themeTint="BF"/>
          <w:lang w:val="es-ES"/>
        </w:rPr>
      </w:pPr>
    </w:p>
    <w:p w:rsidR="00D43521" w:rsidRDefault="00883E55" w:rsidP="00ED5960">
      <w:pPr>
        <w:ind w:left="-1134"/>
        <w:jc w:val="both"/>
        <w:rPr>
          <w:rFonts w:ascii="Open Sans Light" w:hAnsi="Open Sans Light"/>
          <w:color w:val="404040" w:themeColor="text1" w:themeTint="BF"/>
          <w:lang w:val="es-ES"/>
        </w:rPr>
      </w:pPr>
      <w:r w:rsidRPr="00C91EE8">
        <w:rPr>
          <w:rFonts w:ascii="Open Sans Light" w:hAnsi="Open Sans Light"/>
          <w:color w:val="404040" w:themeColor="text1" w:themeTint="BF"/>
          <w:lang w:val="es-ES"/>
        </w:rPr>
        <w:t xml:space="preserve">Respecto al precio, el 63% de los propietarios varió el precio para poder alquilar la vivienda. Por una parte el 49% </w:t>
      </w:r>
      <w:r w:rsidR="00AF670D">
        <w:rPr>
          <w:rFonts w:ascii="Open Sans Light" w:hAnsi="Open Sans Light"/>
          <w:color w:val="404040" w:themeColor="text1" w:themeTint="BF"/>
          <w:lang w:val="es-ES"/>
        </w:rPr>
        <w:t>bajó</w:t>
      </w:r>
      <w:r w:rsidRPr="00C91EE8">
        <w:rPr>
          <w:rFonts w:ascii="Open Sans Light" w:hAnsi="Open Sans Light"/>
          <w:color w:val="404040" w:themeColor="text1" w:themeTint="BF"/>
          <w:lang w:val="es-ES"/>
        </w:rPr>
        <w:t xml:space="preserve"> el precio porque hubo negociación con el inquilino y un 14% lo varió sin necesidad de negociación. Así, el informe muestra que estos propietarios tienen flexibilidad para rebajar el precio del alquiler.</w:t>
      </w:r>
    </w:p>
    <w:p w:rsidR="00883E55" w:rsidRDefault="00883E55" w:rsidP="00ED5960">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lastRenderedPageBreak/>
        <w:t>En cuanto a la variación del precio respecto al inicial, el 59% varió el precio un 10%, el 28% varió entre el 10 y el 15% el 8% bajó más de un 20% y el 6% lo hizo entre un 15 y un 20%.</w:t>
      </w:r>
      <w:r w:rsidR="000C6838">
        <w:rPr>
          <w:rFonts w:ascii="Open Sans Light" w:hAnsi="Open Sans Light"/>
          <w:color w:val="404040" w:themeColor="text1" w:themeTint="BF"/>
          <w:lang w:val="es-ES"/>
        </w:rPr>
        <w:t xml:space="preserve"> Además, el 67% de los propietarios bajaron de precio durante el primer mes de</w:t>
      </w:r>
      <w:r w:rsidR="00C91EE8">
        <w:rPr>
          <w:rFonts w:ascii="Open Sans Light" w:hAnsi="Open Sans Light"/>
          <w:color w:val="404040" w:themeColor="text1" w:themeTint="BF"/>
          <w:lang w:val="es-ES"/>
        </w:rPr>
        <w:t xml:space="preserve"> poner en alquiler la vivienda y </w:t>
      </w:r>
      <w:r w:rsidR="000C6838">
        <w:rPr>
          <w:rFonts w:ascii="Open Sans Light" w:hAnsi="Open Sans Light"/>
          <w:color w:val="404040" w:themeColor="text1" w:themeTint="BF"/>
          <w:lang w:val="es-ES"/>
        </w:rPr>
        <w:t>el 21% lo hizo entre el primer y el tercer mes.</w:t>
      </w:r>
      <w:r w:rsidR="00244966">
        <w:rPr>
          <w:rFonts w:ascii="Open Sans Light" w:hAnsi="Open Sans Light"/>
          <w:color w:val="404040" w:themeColor="text1" w:themeTint="BF"/>
          <w:lang w:val="es-ES"/>
        </w:rPr>
        <w:t xml:space="preserve"> De media, la rebaja aplicada ha sido de 134 €.</w:t>
      </w:r>
    </w:p>
    <w:p w:rsidR="000C6838" w:rsidRDefault="000C6838" w:rsidP="000C6838">
      <w:pPr>
        <w:jc w:val="both"/>
        <w:rPr>
          <w:rFonts w:ascii="Open Sans Light" w:hAnsi="Open Sans Light"/>
          <w:color w:val="404040" w:themeColor="text1" w:themeTint="BF"/>
          <w:lang w:val="es-ES"/>
        </w:rPr>
      </w:pPr>
    </w:p>
    <w:p w:rsidR="00C91EE8" w:rsidRDefault="00C91EE8" w:rsidP="000C6838">
      <w:pPr>
        <w:jc w:val="both"/>
        <w:rPr>
          <w:rFonts w:ascii="Open Sans Light" w:hAnsi="Open Sans Light"/>
          <w:color w:val="404040" w:themeColor="text1" w:themeTint="BF"/>
          <w:lang w:val="es-ES"/>
        </w:rPr>
      </w:pPr>
    </w:p>
    <w:p w:rsidR="006658C7" w:rsidRDefault="006658C7" w:rsidP="000C6838">
      <w:pPr>
        <w:jc w:val="both"/>
        <w:rPr>
          <w:rFonts w:ascii="Open Sans Light" w:hAnsi="Open Sans Light"/>
          <w:color w:val="404040" w:themeColor="text1" w:themeTint="BF"/>
          <w:lang w:val="es-ES"/>
        </w:rPr>
      </w:pPr>
    </w:p>
    <w:p w:rsidR="00883E55" w:rsidRPr="00F34BB9" w:rsidRDefault="00F34BB9" w:rsidP="00F34BB9">
      <w:pPr>
        <w:pStyle w:val="Cuerpo"/>
        <w:ind w:left="-1134"/>
        <w:jc w:val="right"/>
        <w:rPr>
          <w:rStyle w:val="Ninguno"/>
          <w:rFonts w:ascii="Open Sans Light" w:hAnsi="Open Sans Light" w:cs="Gisha"/>
          <w:b/>
          <w:color w:val="00AAAB"/>
        </w:rPr>
      </w:pPr>
      <w:r w:rsidRPr="00F34BB9">
        <w:rPr>
          <w:rStyle w:val="Ninguno"/>
          <w:rFonts w:ascii="Open Sans Light" w:hAnsi="Open Sans Light" w:cs="Gisha"/>
          <w:b/>
          <w:color w:val="00AAAB"/>
        </w:rPr>
        <w:t>Sobre el informe “</w:t>
      </w:r>
      <w:r w:rsidRPr="00F34BB9">
        <w:rPr>
          <w:rStyle w:val="Ninguno"/>
          <w:rFonts w:ascii="Open Sans Light" w:hAnsi="Open Sans Light" w:cs="Gisha"/>
          <w:b/>
          <w:i/>
          <w:iCs/>
          <w:color w:val="00AAAB"/>
        </w:rPr>
        <w:t xml:space="preserve">Perfil del propietario que </w:t>
      </w:r>
      <w:r w:rsidR="00514392">
        <w:rPr>
          <w:rStyle w:val="Ninguno"/>
          <w:rFonts w:ascii="Open Sans Light" w:hAnsi="Open Sans Light" w:cs="Gisha"/>
          <w:b/>
          <w:i/>
          <w:iCs/>
          <w:color w:val="00AAAB"/>
        </w:rPr>
        <w:t>ha alquilado</w:t>
      </w:r>
      <w:r w:rsidRPr="00F34BB9">
        <w:rPr>
          <w:rStyle w:val="Ninguno"/>
          <w:rFonts w:ascii="Open Sans Light" w:hAnsi="Open Sans Light" w:cs="Gisha"/>
          <w:b/>
          <w:i/>
          <w:iCs/>
          <w:color w:val="00AAAB"/>
        </w:rPr>
        <w:t xml:space="preserve"> vivienda vacacional</w:t>
      </w:r>
      <w:r w:rsidRPr="00F34BB9">
        <w:rPr>
          <w:rStyle w:val="Ninguno"/>
          <w:rFonts w:ascii="Open Sans Light" w:hAnsi="Open Sans Light" w:cs="Gisha"/>
          <w:b/>
          <w:color w:val="00AAAB"/>
        </w:rPr>
        <w:t>”</w:t>
      </w:r>
    </w:p>
    <w:p w:rsidR="00A80735" w:rsidRPr="00F34BB9" w:rsidRDefault="00A80735" w:rsidP="00ED5960">
      <w:pPr>
        <w:ind w:left="-1134"/>
        <w:jc w:val="both"/>
        <w:rPr>
          <w:rFonts w:ascii="Open Sans Light" w:hAnsi="Open Sans Light"/>
          <w:color w:val="404040" w:themeColor="text1" w:themeTint="BF"/>
        </w:rPr>
      </w:pPr>
    </w:p>
    <w:p w:rsidR="00FA6E7E" w:rsidRDefault="00F34BB9" w:rsidP="00F34BB9">
      <w:pPr>
        <w:ind w:left="-1134" w:right="-1"/>
        <w:jc w:val="both"/>
        <w:rPr>
          <w:rFonts w:ascii="Open Sans Light" w:hAnsi="Open Sans Light"/>
          <w:color w:val="404040" w:themeColor="text1" w:themeTint="BF"/>
          <w:sz w:val="22"/>
          <w:szCs w:val="22"/>
          <w:lang w:val="es-ES"/>
        </w:rPr>
      </w:pPr>
      <w:r w:rsidRPr="00FA6E7E">
        <w:rPr>
          <w:rFonts w:ascii="Open Sans Light" w:hAnsi="Open Sans Light"/>
          <w:color w:val="404040" w:themeColor="text1" w:themeTint="BF"/>
          <w:sz w:val="22"/>
          <w:szCs w:val="22"/>
          <w:lang w:val="es-ES"/>
        </w:rPr>
        <w:t xml:space="preserve">El portal inmobiliario </w:t>
      </w:r>
      <w:hyperlink r:id="rId15" w:history="1">
        <w:proofErr w:type="spellStart"/>
        <w:r w:rsidRPr="00FA6E7E">
          <w:rPr>
            <w:rStyle w:val="Hipervnculo"/>
            <w:rFonts w:ascii="Open Sans Light" w:hAnsi="Open Sans Light"/>
            <w:b/>
            <w:bCs/>
            <w:sz w:val="22"/>
            <w:szCs w:val="22"/>
            <w:lang w:val="es-ES"/>
          </w:rPr>
          <w:t>fotocasa</w:t>
        </w:r>
        <w:proofErr w:type="spellEnd"/>
      </w:hyperlink>
      <w:r w:rsidRPr="00FA6E7E">
        <w:rPr>
          <w:rFonts w:ascii="Open Sans Light" w:hAnsi="Open Sans Light"/>
          <w:color w:val="404040" w:themeColor="text1" w:themeTint="BF"/>
          <w:sz w:val="22"/>
          <w:szCs w:val="22"/>
          <w:lang w:val="es-ES"/>
        </w:rPr>
        <w:t>,</w:t>
      </w:r>
      <w:r w:rsidR="009733E4" w:rsidRPr="00FA6E7E">
        <w:rPr>
          <w:rFonts w:ascii="Open Sans Light" w:hAnsi="Open Sans Light"/>
          <w:color w:val="404040" w:themeColor="text1" w:themeTint="BF"/>
          <w:sz w:val="22"/>
          <w:szCs w:val="22"/>
          <w:lang w:val="es-ES"/>
        </w:rPr>
        <w:t xml:space="preserve"> en el marco del estudio “</w:t>
      </w:r>
      <w:hyperlink r:id="rId16" w:history="1">
        <w:r w:rsidR="00FA6E7E" w:rsidRPr="00FA6E7E">
          <w:rPr>
            <w:rStyle w:val="Hipervnculo"/>
            <w:rFonts w:ascii="Open Sans Light" w:hAnsi="Open Sans Light"/>
            <w:b/>
            <w:bCs/>
            <w:i/>
            <w:iCs/>
            <w:sz w:val="22"/>
            <w:szCs w:val="22"/>
          </w:rPr>
          <w:t>Radiografía del mercado de la vivienda en 2016-2017</w:t>
        </w:r>
      </w:hyperlink>
      <w:r w:rsidR="009733E4" w:rsidRPr="00FA6E7E">
        <w:rPr>
          <w:rFonts w:ascii="Open Sans Light" w:hAnsi="Open Sans Light"/>
          <w:color w:val="404040" w:themeColor="text1" w:themeTint="BF"/>
          <w:sz w:val="22"/>
          <w:szCs w:val="22"/>
          <w:lang w:val="es-ES"/>
        </w:rPr>
        <w:t xml:space="preserve">”, </w:t>
      </w:r>
      <w:r w:rsidRPr="00FA6E7E">
        <w:rPr>
          <w:rFonts w:ascii="Open Sans Light" w:hAnsi="Open Sans Light"/>
          <w:color w:val="404040" w:themeColor="text1" w:themeTint="BF"/>
          <w:sz w:val="22"/>
          <w:szCs w:val="22"/>
          <w:lang w:val="es-ES"/>
        </w:rPr>
        <w:t>ha realizado el informe ‘</w:t>
      </w:r>
      <w:r w:rsidRPr="00FA6E7E">
        <w:rPr>
          <w:rFonts w:ascii="Open Sans Light" w:hAnsi="Open Sans Light"/>
          <w:b/>
          <w:bCs/>
          <w:i/>
          <w:iCs/>
          <w:color w:val="404040" w:themeColor="text1" w:themeTint="BF"/>
          <w:sz w:val="22"/>
          <w:szCs w:val="22"/>
          <w:lang w:val="es-ES"/>
        </w:rPr>
        <w:t xml:space="preserve">Perfil del propietario que </w:t>
      </w:r>
      <w:r w:rsidR="00EA39DD" w:rsidRPr="00FA6E7E">
        <w:rPr>
          <w:rFonts w:ascii="Open Sans Light" w:hAnsi="Open Sans Light"/>
          <w:b/>
          <w:bCs/>
          <w:i/>
          <w:iCs/>
          <w:color w:val="404040" w:themeColor="text1" w:themeTint="BF"/>
          <w:sz w:val="22"/>
          <w:szCs w:val="22"/>
          <w:lang w:val="es-ES"/>
        </w:rPr>
        <w:t>ha alquilado</w:t>
      </w:r>
      <w:r w:rsidRPr="00DD270E">
        <w:rPr>
          <w:rFonts w:ascii="Open Sans Light" w:hAnsi="Open Sans Light"/>
          <w:b/>
          <w:bCs/>
          <w:i/>
          <w:iCs/>
          <w:color w:val="404040" w:themeColor="text1" w:themeTint="BF"/>
          <w:sz w:val="22"/>
          <w:szCs w:val="22"/>
          <w:lang w:val="es-ES"/>
        </w:rPr>
        <w:t xml:space="preserve"> vivienda v</w:t>
      </w:r>
      <w:r w:rsidR="00EA39DD">
        <w:rPr>
          <w:rFonts w:ascii="Open Sans Light" w:hAnsi="Open Sans Light"/>
          <w:b/>
          <w:bCs/>
          <w:i/>
          <w:iCs/>
          <w:color w:val="404040" w:themeColor="text1" w:themeTint="BF"/>
          <w:sz w:val="22"/>
          <w:szCs w:val="22"/>
          <w:lang w:val="es-ES"/>
        </w:rPr>
        <w:t>acacional”</w:t>
      </w:r>
      <w:r w:rsidRPr="00124391">
        <w:rPr>
          <w:rFonts w:ascii="Open Sans Light" w:hAnsi="Open Sans Light"/>
          <w:color w:val="404040" w:themeColor="text1" w:themeTint="BF"/>
          <w:sz w:val="22"/>
          <w:szCs w:val="22"/>
          <w:lang w:val="es-ES"/>
        </w:rPr>
        <w:t xml:space="preserve">, en base a un exhaustivo análisis del equipo de </w:t>
      </w:r>
      <w:proofErr w:type="spellStart"/>
      <w:r w:rsidRPr="00124391">
        <w:rPr>
          <w:rFonts w:ascii="Open Sans Light" w:hAnsi="Open Sans Light"/>
          <w:color w:val="404040" w:themeColor="text1" w:themeTint="BF"/>
          <w:sz w:val="22"/>
          <w:szCs w:val="22"/>
          <w:lang w:val="es-ES"/>
        </w:rPr>
        <w:t>Bussiness</w:t>
      </w:r>
      <w:proofErr w:type="spellEnd"/>
      <w:r w:rsidRPr="00124391">
        <w:rPr>
          <w:rFonts w:ascii="Open Sans Light" w:hAnsi="Open Sans Light"/>
          <w:color w:val="404040" w:themeColor="text1" w:themeTint="BF"/>
          <w:sz w:val="22"/>
          <w:szCs w:val="22"/>
          <w:lang w:val="es-ES"/>
        </w:rPr>
        <w:t xml:space="preserve"> </w:t>
      </w:r>
      <w:proofErr w:type="spellStart"/>
      <w:r w:rsidRPr="00124391">
        <w:rPr>
          <w:rFonts w:ascii="Open Sans Light" w:hAnsi="Open Sans Light"/>
          <w:color w:val="404040" w:themeColor="text1" w:themeTint="BF"/>
          <w:sz w:val="22"/>
          <w:szCs w:val="22"/>
          <w:lang w:val="es-ES"/>
        </w:rPr>
        <w:t>Analytics</w:t>
      </w:r>
      <w:proofErr w:type="spellEnd"/>
      <w:r w:rsidRPr="00124391">
        <w:rPr>
          <w:rFonts w:ascii="Open Sans Light" w:hAnsi="Open Sans Light"/>
          <w:color w:val="404040" w:themeColor="text1" w:themeTint="BF"/>
          <w:sz w:val="22"/>
          <w:szCs w:val="22"/>
          <w:lang w:val="es-ES"/>
        </w:rPr>
        <w:t xml:space="preserve"> de </w:t>
      </w:r>
      <w:proofErr w:type="spellStart"/>
      <w:r w:rsidRPr="00124391">
        <w:rPr>
          <w:rFonts w:ascii="Open Sans Light" w:hAnsi="Open Sans Light"/>
          <w:color w:val="404040" w:themeColor="text1" w:themeTint="BF"/>
          <w:sz w:val="22"/>
          <w:szCs w:val="22"/>
          <w:lang w:val="es-ES"/>
        </w:rPr>
        <w:t>Schibsted</w:t>
      </w:r>
      <w:proofErr w:type="spellEnd"/>
      <w:r w:rsidRPr="00124391">
        <w:rPr>
          <w:rFonts w:ascii="Open Sans Light" w:hAnsi="Open Sans Light"/>
          <w:color w:val="404040" w:themeColor="text1" w:themeTint="BF"/>
          <w:sz w:val="22"/>
          <w:szCs w:val="22"/>
          <w:lang w:val="es-ES"/>
        </w:rPr>
        <w:t xml:space="preserve"> </w:t>
      </w:r>
      <w:proofErr w:type="spellStart"/>
      <w:r w:rsidRPr="00124391">
        <w:rPr>
          <w:rFonts w:ascii="Open Sans Light" w:hAnsi="Open Sans Light"/>
          <w:color w:val="404040" w:themeColor="text1" w:themeTint="BF"/>
          <w:sz w:val="22"/>
          <w:szCs w:val="22"/>
          <w:lang w:val="es-ES"/>
        </w:rPr>
        <w:t>Spain</w:t>
      </w:r>
      <w:proofErr w:type="spellEnd"/>
      <w:r w:rsidRPr="00124391">
        <w:rPr>
          <w:rFonts w:ascii="Open Sans Light" w:hAnsi="Open Sans Light"/>
          <w:color w:val="404040" w:themeColor="text1" w:themeTint="BF"/>
          <w:sz w:val="22"/>
          <w:szCs w:val="22"/>
          <w:lang w:val="es-ES"/>
        </w:rPr>
        <w:t xml:space="preserve"> en colaboración con el instituto de investigación </w:t>
      </w:r>
      <w:proofErr w:type="spellStart"/>
      <w:r w:rsidRPr="00124391">
        <w:rPr>
          <w:rFonts w:ascii="Open Sans Light" w:hAnsi="Open Sans Light"/>
          <w:color w:val="404040" w:themeColor="text1" w:themeTint="BF"/>
          <w:sz w:val="22"/>
          <w:szCs w:val="22"/>
          <w:lang w:val="es-ES"/>
        </w:rPr>
        <w:t>The</w:t>
      </w:r>
      <w:proofErr w:type="spellEnd"/>
      <w:r w:rsidRPr="00124391">
        <w:rPr>
          <w:rFonts w:ascii="Open Sans Light" w:hAnsi="Open Sans Light"/>
          <w:color w:val="404040" w:themeColor="text1" w:themeTint="BF"/>
          <w:sz w:val="22"/>
          <w:szCs w:val="22"/>
          <w:lang w:val="es-ES"/>
        </w:rPr>
        <w:t xml:space="preserve"> </w:t>
      </w:r>
      <w:proofErr w:type="spellStart"/>
      <w:r w:rsidRPr="00124391">
        <w:rPr>
          <w:rFonts w:ascii="Open Sans Light" w:hAnsi="Open Sans Light"/>
          <w:color w:val="404040" w:themeColor="text1" w:themeTint="BF"/>
          <w:sz w:val="22"/>
          <w:szCs w:val="22"/>
          <w:lang w:val="es-ES"/>
        </w:rPr>
        <w:t>Cocktail</w:t>
      </w:r>
      <w:proofErr w:type="spellEnd"/>
      <w:r w:rsidRPr="00124391">
        <w:rPr>
          <w:rFonts w:ascii="Open Sans Light" w:hAnsi="Open Sans Light"/>
          <w:color w:val="404040" w:themeColor="text1" w:themeTint="BF"/>
          <w:sz w:val="22"/>
          <w:szCs w:val="22"/>
          <w:lang w:val="es-ES"/>
        </w:rPr>
        <w:t xml:space="preserve"> </w:t>
      </w:r>
      <w:proofErr w:type="spellStart"/>
      <w:r w:rsidRPr="00124391">
        <w:rPr>
          <w:rFonts w:ascii="Open Sans Light" w:hAnsi="Open Sans Light"/>
          <w:color w:val="404040" w:themeColor="text1" w:themeTint="BF"/>
          <w:sz w:val="22"/>
          <w:szCs w:val="22"/>
          <w:lang w:val="es-ES"/>
        </w:rPr>
        <w:t>Analysis</w:t>
      </w:r>
      <w:proofErr w:type="spellEnd"/>
      <w:r w:rsidRPr="00124391">
        <w:rPr>
          <w:rFonts w:ascii="Open Sans Light" w:hAnsi="Open Sans Light"/>
          <w:color w:val="404040" w:themeColor="text1" w:themeTint="BF"/>
          <w:sz w:val="22"/>
          <w:szCs w:val="22"/>
          <w:lang w:val="es-ES"/>
        </w:rPr>
        <w:t xml:space="preserve">. </w:t>
      </w:r>
    </w:p>
    <w:p w:rsidR="00F34BB9" w:rsidRDefault="00FA6E7E" w:rsidP="00FA6E7E">
      <w:pPr>
        <w:ind w:left="-1134" w:right="-1"/>
        <w:jc w:val="both"/>
        <w:rPr>
          <w:rFonts w:ascii="Open Sans Light" w:hAnsi="Open Sans Light"/>
          <w:color w:val="404040" w:themeColor="text1" w:themeTint="BF"/>
          <w:sz w:val="22"/>
          <w:szCs w:val="22"/>
          <w:lang w:val="es-ES"/>
        </w:rPr>
      </w:pPr>
      <w:r>
        <w:rPr>
          <w:rFonts w:ascii="Open Sans Light" w:hAnsi="Open Sans Light"/>
          <w:color w:val="404040" w:themeColor="text1" w:themeTint="BF"/>
          <w:sz w:val="22"/>
          <w:szCs w:val="22"/>
          <w:lang w:val="es-ES"/>
        </w:rPr>
        <w:t xml:space="preserve">Los datos explotados parten del foco realizado sobre el perfil del arrendatario, con </w:t>
      </w:r>
      <w:r w:rsidR="00F34BB9" w:rsidRPr="00124391">
        <w:rPr>
          <w:rFonts w:ascii="Open Sans Light" w:hAnsi="Open Sans Light"/>
          <w:color w:val="404040" w:themeColor="text1" w:themeTint="BF"/>
          <w:sz w:val="22"/>
          <w:szCs w:val="22"/>
          <w:lang w:val="es-ES"/>
        </w:rPr>
        <w:t xml:space="preserve">una muestra de </w:t>
      </w:r>
      <w:r w:rsidR="00F34BB9">
        <w:rPr>
          <w:rFonts w:ascii="Open Sans Light" w:hAnsi="Open Sans Light"/>
          <w:color w:val="404040" w:themeColor="text1" w:themeTint="BF"/>
          <w:sz w:val="22"/>
          <w:szCs w:val="22"/>
          <w:lang w:val="es-ES"/>
        </w:rPr>
        <w:t xml:space="preserve">1.203 </w:t>
      </w:r>
      <w:r w:rsidR="00F34BB9" w:rsidRPr="00124391">
        <w:rPr>
          <w:rFonts w:ascii="Open Sans Light" w:hAnsi="Open Sans Light"/>
          <w:color w:val="404040" w:themeColor="text1" w:themeTint="BF"/>
          <w:sz w:val="22"/>
          <w:szCs w:val="22"/>
          <w:lang w:val="es-ES"/>
        </w:rPr>
        <w:t>personas</w:t>
      </w:r>
      <w:r w:rsidR="00F34BB9">
        <w:rPr>
          <w:rFonts w:ascii="Open Sans Light" w:hAnsi="Open Sans Light"/>
          <w:color w:val="404040" w:themeColor="text1" w:themeTint="BF"/>
          <w:sz w:val="22"/>
          <w:szCs w:val="22"/>
          <w:lang w:val="es-ES"/>
        </w:rPr>
        <w:t xml:space="preserve"> de 18 a 70 años</w:t>
      </w:r>
      <w:r w:rsidR="00F34BB9" w:rsidRPr="00124391">
        <w:rPr>
          <w:rFonts w:ascii="Open Sans Light" w:hAnsi="Open Sans Light"/>
          <w:color w:val="404040" w:themeColor="text1" w:themeTint="BF"/>
          <w:sz w:val="22"/>
          <w:szCs w:val="22"/>
          <w:lang w:val="es-ES"/>
        </w:rPr>
        <w:t xml:space="preserve"> representativas </w:t>
      </w:r>
      <w:r>
        <w:rPr>
          <w:rFonts w:ascii="Open Sans Light" w:hAnsi="Open Sans Light"/>
          <w:color w:val="404040" w:themeColor="text1" w:themeTint="BF"/>
          <w:sz w:val="22"/>
          <w:szCs w:val="22"/>
          <w:lang w:val="es-ES"/>
        </w:rPr>
        <w:t>de los d</w:t>
      </w:r>
      <w:r w:rsidR="00A55D55">
        <w:rPr>
          <w:rFonts w:ascii="Open Sans Light" w:hAnsi="Open Sans Light"/>
          <w:color w:val="404040" w:themeColor="text1" w:themeTint="BF"/>
          <w:sz w:val="22"/>
          <w:szCs w:val="22"/>
          <w:lang w:val="es-ES"/>
        </w:rPr>
        <w:t>e los arrendadores particulares c</w:t>
      </w:r>
      <w:bookmarkStart w:id="0" w:name="_GoBack"/>
      <w:bookmarkEnd w:id="0"/>
      <w:r w:rsidR="00F34BB9">
        <w:rPr>
          <w:rFonts w:ascii="Open Sans Light" w:hAnsi="Open Sans Light"/>
          <w:color w:val="404040" w:themeColor="text1" w:themeTint="BF"/>
          <w:sz w:val="22"/>
          <w:szCs w:val="22"/>
          <w:lang w:val="es-ES"/>
        </w:rPr>
        <w:t xml:space="preserve">on un error </w:t>
      </w:r>
      <w:proofErr w:type="spellStart"/>
      <w:r w:rsidR="00F34BB9">
        <w:rPr>
          <w:rFonts w:ascii="Open Sans Light" w:hAnsi="Open Sans Light"/>
          <w:color w:val="404040" w:themeColor="text1" w:themeTint="BF"/>
          <w:sz w:val="22"/>
          <w:szCs w:val="22"/>
          <w:lang w:val="es-ES"/>
        </w:rPr>
        <w:t>muestral</w:t>
      </w:r>
      <w:proofErr w:type="spellEnd"/>
      <w:r w:rsidR="00F34BB9">
        <w:rPr>
          <w:rFonts w:ascii="Open Sans Light" w:hAnsi="Open Sans Light"/>
          <w:color w:val="404040" w:themeColor="text1" w:themeTint="BF"/>
          <w:sz w:val="22"/>
          <w:szCs w:val="22"/>
          <w:lang w:val="es-ES"/>
        </w:rPr>
        <w:t xml:space="preserve">: +-2,8%. El foco sobre vivienda vacacional se basa en aquellos </w:t>
      </w:r>
      <w:r>
        <w:rPr>
          <w:rFonts w:ascii="Open Sans Light" w:hAnsi="Open Sans Light"/>
          <w:color w:val="404040" w:themeColor="text1" w:themeTint="BF"/>
          <w:sz w:val="22"/>
          <w:szCs w:val="22"/>
          <w:lang w:val="es-ES"/>
        </w:rPr>
        <w:t>arrendadores</w:t>
      </w:r>
      <w:r w:rsidR="00F34BB9">
        <w:rPr>
          <w:rFonts w:ascii="Open Sans Light" w:hAnsi="Open Sans Light"/>
          <w:color w:val="404040" w:themeColor="text1" w:themeTint="BF"/>
          <w:sz w:val="22"/>
          <w:szCs w:val="22"/>
          <w:lang w:val="es-ES"/>
        </w:rPr>
        <w:t xml:space="preserve"> que no</w:t>
      </w:r>
      <w:r>
        <w:rPr>
          <w:rFonts w:ascii="Open Sans Light" w:hAnsi="Open Sans Light"/>
          <w:color w:val="404040" w:themeColor="text1" w:themeTint="BF"/>
          <w:sz w:val="22"/>
          <w:szCs w:val="22"/>
          <w:lang w:val="es-ES"/>
        </w:rPr>
        <w:t>s</w:t>
      </w:r>
      <w:r w:rsidR="00F34BB9">
        <w:rPr>
          <w:rFonts w:ascii="Open Sans Light" w:hAnsi="Open Sans Light"/>
          <w:color w:val="404040" w:themeColor="text1" w:themeTint="BF"/>
          <w:sz w:val="22"/>
          <w:szCs w:val="22"/>
          <w:lang w:val="es-ES"/>
        </w:rPr>
        <w:t xml:space="preserve"> han indicado que han puesto en alquiler su vivienda por cortos periodos de tiempo y presenta una base de 136 individuos</w:t>
      </w:r>
      <w:r>
        <w:rPr>
          <w:rFonts w:ascii="Open Sans Light" w:hAnsi="Open Sans Light"/>
          <w:color w:val="404040" w:themeColor="text1" w:themeTint="BF"/>
          <w:sz w:val="22"/>
          <w:szCs w:val="22"/>
          <w:lang w:val="es-ES"/>
        </w:rPr>
        <w:t xml:space="preserve"> con un error </w:t>
      </w:r>
      <w:proofErr w:type="spellStart"/>
      <w:r>
        <w:rPr>
          <w:rFonts w:ascii="Open Sans Light" w:hAnsi="Open Sans Light"/>
          <w:color w:val="404040" w:themeColor="text1" w:themeTint="BF"/>
          <w:sz w:val="22"/>
          <w:szCs w:val="22"/>
          <w:lang w:val="es-ES"/>
        </w:rPr>
        <w:t>muestral</w:t>
      </w:r>
      <w:proofErr w:type="spellEnd"/>
      <w:r>
        <w:rPr>
          <w:rFonts w:ascii="Open Sans Light" w:hAnsi="Open Sans Light"/>
          <w:color w:val="404040" w:themeColor="text1" w:themeTint="BF"/>
          <w:sz w:val="22"/>
          <w:szCs w:val="22"/>
          <w:lang w:val="es-ES"/>
        </w:rPr>
        <w:t xml:space="preserve"> de +-8%. </w:t>
      </w:r>
      <w:r w:rsidR="00F34BB9">
        <w:rPr>
          <w:rFonts w:ascii="Open Sans Light" w:hAnsi="Open Sans Light"/>
          <w:color w:val="404040" w:themeColor="text1" w:themeTint="BF"/>
          <w:sz w:val="22"/>
          <w:szCs w:val="22"/>
          <w:lang w:val="es-ES"/>
        </w:rPr>
        <w:t xml:space="preserve">El estudio se ha realizado a través de encuestan online que se efectuaron entre el 7 y el 18 de abril. </w:t>
      </w:r>
    </w:p>
    <w:p w:rsidR="006658C7" w:rsidRDefault="006658C7" w:rsidP="00ED5960">
      <w:pPr>
        <w:ind w:left="-1134"/>
        <w:jc w:val="both"/>
        <w:rPr>
          <w:rFonts w:ascii="Open Sans Light" w:hAnsi="Open Sans Light"/>
          <w:color w:val="404040" w:themeColor="text1" w:themeTint="BF"/>
          <w:lang w:val="es-ES"/>
        </w:rPr>
      </w:pPr>
    </w:p>
    <w:p w:rsidR="00AA5B8D" w:rsidRDefault="00AA5B8D" w:rsidP="00ED5960">
      <w:pPr>
        <w:ind w:left="-1134"/>
        <w:jc w:val="both"/>
        <w:rPr>
          <w:rFonts w:ascii="Open Sans Light" w:hAnsi="Open Sans Light"/>
          <w:color w:val="404040" w:themeColor="text1" w:themeTint="BF"/>
          <w:lang w:val="es-ES"/>
        </w:rPr>
      </w:pP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r w:rsidRPr="00346A71">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00447F6E">
        <w:rPr>
          <w:rFonts w:ascii="Open Sans Light" w:hAnsi="Open Sans Light" w:cs="Gisha"/>
          <w:b/>
          <w:bCs/>
          <w:sz w:val="22"/>
          <w:szCs w:val="22"/>
          <w:lang w:val="es-ES"/>
        </w:rPr>
        <w:t>20</w:t>
      </w:r>
      <w:r w:rsidRPr="00AD3BC9">
        <w:rPr>
          <w:rFonts w:ascii="Open Sans Light" w:hAnsi="Open Sans Light" w:cs="Gisha"/>
          <w:b/>
          <w:bCs/>
          <w:sz w:val="22"/>
          <w:szCs w:val="22"/>
          <w:lang w:val="es-ES"/>
        </w:rPr>
        <w:t xml:space="preserve"> millones de visitas al mes</w:t>
      </w:r>
      <w:r w:rsidRPr="00346A71">
        <w:rPr>
          <w:rFonts w:ascii="Open Sans Light" w:hAnsi="Open Sans Light" w:cs="Gisha"/>
          <w:sz w:val="22"/>
          <w:szCs w:val="22"/>
          <w:lang w:val="es-ES"/>
        </w:rPr>
        <w:t xml:space="preserve"> (62% a través de dispositivos móviles) y </w:t>
      </w:r>
      <w:r w:rsidRPr="00AD3BC9">
        <w:rPr>
          <w:rFonts w:ascii="Open Sans Light" w:hAnsi="Open Sans Light" w:cs="Gisha"/>
          <w:b/>
          <w:bCs/>
          <w:sz w:val="22"/>
          <w:szCs w:val="22"/>
          <w:lang w:val="es-ES"/>
        </w:rPr>
        <w:t>650 millones de páginas vistas</w:t>
      </w:r>
      <w:r w:rsidRPr="00346A71">
        <w:rPr>
          <w:rFonts w:ascii="Open Sans Light" w:hAnsi="Open Sans Light" w:cs="Gisha"/>
          <w:sz w:val="22"/>
          <w:szCs w:val="22"/>
          <w:lang w:val="es-ES"/>
        </w:rPr>
        <w:t xml:space="preserve"> y cada día la visitan un </w:t>
      </w:r>
      <w:r w:rsidRPr="00AD3BC9">
        <w:rPr>
          <w:rFonts w:ascii="Open Sans Light" w:hAnsi="Open Sans Light" w:cs="Gisha"/>
          <w:b/>
          <w:bCs/>
          <w:sz w:val="22"/>
          <w:szCs w:val="22"/>
          <w:lang w:val="es-ES"/>
        </w:rPr>
        <w:t>promedio de 493.000 usuarios únicos</w:t>
      </w:r>
      <w:r w:rsidRPr="00346A71">
        <w:rPr>
          <w:rFonts w:ascii="Open Sans Light" w:hAnsi="Open Sans Light" w:cs="Gisha"/>
          <w:sz w:val="22"/>
          <w:szCs w:val="22"/>
          <w:lang w:val="es-ES"/>
        </w:rPr>
        <w:t xml:space="preserve">. </w:t>
      </w:r>
      <w:r w:rsidRPr="001606E5">
        <w:rPr>
          <w:rFonts w:ascii="Open Sans Light" w:hAnsi="Open Sans Light" w:cs="Gisha"/>
          <w:sz w:val="22"/>
          <w:szCs w:val="22"/>
          <w:lang w:val="es-ES"/>
        </w:rPr>
        <w:t xml:space="preserve">Mensualmente elabora el </w:t>
      </w:r>
      <w:hyperlink r:id="rId17" w:history="1">
        <w:r w:rsidRPr="001606E5">
          <w:rPr>
            <w:rStyle w:val="Hipervnculo"/>
            <w:rFonts w:ascii="Open Sans Light" w:hAnsi="Open Sans Light" w:cs="Gisha"/>
            <w:i/>
            <w:iCs/>
            <w:sz w:val="22"/>
            <w:szCs w:val="22"/>
            <w:lang w:val="es-ES"/>
          </w:rPr>
          <w:t>índice inmobiliario fotocasa</w:t>
        </w:r>
      </w:hyperlink>
      <w:r w:rsidRPr="001606E5">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A55D55" w:rsidP="00AD3BC9">
      <w:pPr>
        <w:autoSpaceDE w:val="0"/>
        <w:autoSpaceDN w:val="0"/>
        <w:adjustRightInd w:val="0"/>
        <w:ind w:left="-1134"/>
        <w:jc w:val="both"/>
        <w:rPr>
          <w:rFonts w:ascii="Open Sans Light" w:hAnsi="Open Sans Light" w:cs="Gisha"/>
          <w:sz w:val="22"/>
          <w:szCs w:val="22"/>
          <w:lang w:val="es-ES"/>
        </w:rPr>
      </w:pPr>
      <w:hyperlink r:id="rId18" w:history="1">
        <w:r w:rsidR="00AD3BC9" w:rsidRPr="001606E5">
          <w:rPr>
            <w:rStyle w:val="Hipervnculo"/>
            <w:rFonts w:ascii="Open Sans Light" w:hAnsi="Open Sans Light" w:cs="Gisha"/>
            <w:sz w:val="22"/>
            <w:szCs w:val="22"/>
            <w:lang w:val="es-ES"/>
          </w:rPr>
          <w:t>Fotocasa</w:t>
        </w:r>
      </w:hyperlink>
      <w:r w:rsidR="00AD3BC9" w:rsidRPr="001606E5">
        <w:rPr>
          <w:rFonts w:ascii="Open Sans Light" w:hAnsi="Open Sans Light" w:cs="Gisha"/>
          <w:sz w:val="22"/>
          <w:szCs w:val="22"/>
          <w:lang w:val="es-ES"/>
        </w:rPr>
        <w:t xml:space="preserve"> pertenece a </w:t>
      </w:r>
      <w:hyperlink r:id="rId19"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diversificada del país. Además de gestionar el portal inmobiliario </w:t>
      </w:r>
      <w:hyperlink r:id="rId20" w:history="1">
        <w:r w:rsidR="00AD3BC9" w:rsidRPr="001606E5">
          <w:rPr>
            <w:rFonts w:ascii="Open Sans Light" w:hAnsi="Open Sans Light" w:cs="Gisha"/>
            <w:sz w:val="22"/>
            <w:szCs w:val="22"/>
            <w:lang w:val="es-ES"/>
          </w:rPr>
          <w:t>fotocasa</w:t>
        </w:r>
      </w:hyperlink>
      <w:r w:rsidR="00AD3BC9" w:rsidRPr="001606E5">
        <w:rPr>
          <w:rFonts w:ascii="Open Sans Light" w:hAnsi="Open Sans Light" w:cs="Gisha"/>
          <w:sz w:val="22"/>
          <w:szCs w:val="22"/>
          <w:lang w:val="es-ES"/>
        </w:rPr>
        <w:t xml:space="preserve">, cuenta con los siguientes portales de referencia: </w:t>
      </w:r>
      <w:hyperlink r:id="rId21"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22"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3"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4"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5"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6"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7"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AA5B8D" w:rsidRDefault="00AA5B8D" w:rsidP="00AD3BC9">
      <w:pPr>
        <w:autoSpaceDE w:val="0"/>
        <w:autoSpaceDN w:val="0"/>
        <w:adjustRightInd w:val="0"/>
        <w:ind w:left="-1134"/>
        <w:jc w:val="both"/>
        <w:rPr>
          <w:rFonts w:ascii="Open Sans Light" w:hAnsi="Open Sans Light" w:cs="Gisha"/>
          <w:sz w:val="22"/>
          <w:szCs w:val="22"/>
          <w:lang w:val="es-ES"/>
        </w:rPr>
      </w:pPr>
    </w:p>
    <w:p w:rsidR="00AA5B8D" w:rsidRDefault="00AA5B8D" w:rsidP="00AD3BC9">
      <w:pPr>
        <w:autoSpaceDE w:val="0"/>
        <w:autoSpaceDN w:val="0"/>
        <w:adjustRightInd w:val="0"/>
        <w:ind w:left="-1134"/>
        <w:jc w:val="both"/>
        <w:rPr>
          <w:rFonts w:ascii="Open Sans Light" w:hAnsi="Open Sans Light" w:cs="Gisha"/>
          <w:sz w:val="22"/>
          <w:szCs w:val="22"/>
          <w:lang w:val="es-ES"/>
        </w:rPr>
      </w:pPr>
    </w:p>
    <w:p w:rsidR="00AA5B8D" w:rsidRDefault="00AA5B8D" w:rsidP="00AD3BC9">
      <w:pPr>
        <w:autoSpaceDE w:val="0"/>
        <w:autoSpaceDN w:val="0"/>
        <w:adjustRightInd w:val="0"/>
        <w:ind w:left="-1134"/>
        <w:jc w:val="both"/>
        <w:rPr>
          <w:rFonts w:ascii="Open Sans Light" w:hAnsi="Open Sans Light" w:cs="Gisha"/>
          <w:sz w:val="22"/>
          <w:szCs w:val="22"/>
          <w:lang w:val="es-ES"/>
        </w:rPr>
      </w:pPr>
    </w:p>
    <w:p w:rsidR="00AA5B8D" w:rsidRDefault="00AA5B8D" w:rsidP="00AD3BC9">
      <w:pPr>
        <w:autoSpaceDE w:val="0"/>
        <w:autoSpaceDN w:val="0"/>
        <w:adjustRightInd w:val="0"/>
        <w:ind w:left="-1134"/>
        <w:jc w:val="both"/>
        <w:rPr>
          <w:rFonts w:ascii="Open Sans Light" w:hAnsi="Open Sans Light" w:cs="Gisha"/>
          <w:sz w:val="22"/>
          <w:szCs w:val="22"/>
          <w:lang w:val="es-ES"/>
        </w:rPr>
      </w:pPr>
    </w:p>
    <w:p w:rsidR="00AA5B8D" w:rsidRDefault="00AA5B8D" w:rsidP="00AD3BC9">
      <w:pPr>
        <w:autoSpaceDE w:val="0"/>
        <w:autoSpaceDN w:val="0"/>
        <w:adjustRightInd w:val="0"/>
        <w:ind w:left="-1134"/>
        <w:jc w:val="both"/>
        <w:rPr>
          <w:rFonts w:ascii="Open Sans Light" w:hAnsi="Open Sans Light" w:cs="Gisha"/>
          <w:sz w:val="22"/>
          <w:szCs w:val="22"/>
          <w:lang w:val="es-ES"/>
        </w:rPr>
      </w:pPr>
    </w:p>
    <w:p w:rsidR="00AA5B8D" w:rsidRDefault="00AA5B8D" w:rsidP="00AD3BC9">
      <w:pPr>
        <w:autoSpaceDE w:val="0"/>
        <w:autoSpaceDN w:val="0"/>
        <w:adjustRightInd w:val="0"/>
        <w:ind w:left="-1134"/>
        <w:jc w:val="both"/>
        <w:rPr>
          <w:rFonts w:ascii="Open Sans Light" w:hAnsi="Open Sans Light" w:cs="Gisha"/>
          <w:sz w:val="22"/>
          <w:szCs w:val="22"/>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lastRenderedPageBreak/>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CE21FC" w:rsidRDefault="006F6A28" w:rsidP="006F6A28">
      <w:pPr>
        <w:autoSpaceDE w:val="0"/>
        <w:autoSpaceDN w:val="0"/>
        <w:adjustRightInd w:val="0"/>
        <w:jc w:val="right"/>
        <w:rPr>
          <w:rFonts w:ascii="Open Sans Light" w:hAnsi="Open Sans Light" w:cs="Gisha"/>
          <w:lang w:val="en-US"/>
        </w:rPr>
      </w:pPr>
      <w:r w:rsidRPr="00CE21FC">
        <w:rPr>
          <w:rFonts w:ascii="Open Sans Light" w:hAnsi="Open Sans Light" w:cs="Gisha"/>
          <w:b/>
          <w:bCs/>
          <w:lang w:val="en-US"/>
        </w:rPr>
        <w:t>Anaïs López</w:t>
      </w:r>
      <w:r w:rsidRPr="00CE21FC">
        <w:rPr>
          <w:rFonts w:ascii="Open Sans Light" w:eastAsia="MingLiU" w:hAnsi="Open Sans Light" w:cs="MingLiU"/>
          <w:lang w:val="en-US"/>
        </w:rPr>
        <w:br/>
      </w:r>
      <w:proofErr w:type="spellStart"/>
      <w:proofErr w:type="gramStart"/>
      <w:r w:rsidRPr="00CE21FC">
        <w:rPr>
          <w:rFonts w:ascii="Open Sans Light" w:hAnsi="Open Sans Light" w:cs="Gisha"/>
          <w:lang w:val="en-US"/>
        </w:rPr>
        <w:t>Tlf</w:t>
      </w:r>
      <w:proofErr w:type="spellEnd"/>
      <w:r w:rsidRPr="00CE21FC">
        <w:rPr>
          <w:rFonts w:ascii="Open Sans Light" w:hAnsi="Open Sans Light" w:cs="Gisha"/>
          <w:lang w:val="en-US"/>
        </w:rPr>
        <w:t>.:</w:t>
      </w:r>
      <w:proofErr w:type="gramEnd"/>
      <w:r w:rsidRPr="00CE21FC">
        <w:rPr>
          <w:rFonts w:ascii="Open Sans Light" w:hAnsi="Open Sans Light" w:cs="Gisha"/>
          <w:lang w:val="en-US"/>
        </w:rPr>
        <w:t xml:space="preserve"> 93 576 56 79 </w:t>
      </w:r>
      <w:r w:rsidRPr="00CE21FC">
        <w:rPr>
          <w:rFonts w:ascii="Open Sans Light" w:eastAsia="MingLiU" w:hAnsi="Open Sans Light" w:cs="MingLiU"/>
          <w:lang w:val="en-US"/>
        </w:rPr>
        <w:br/>
      </w:r>
      <w:proofErr w:type="spellStart"/>
      <w:r w:rsidRPr="00CE21FC">
        <w:rPr>
          <w:rFonts w:ascii="Open Sans Light" w:hAnsi="Open Sans Light" w:cs="Gisha"/>
          <w:lang w:val="en-US"/>
        </w:rPr>
        <w:t>Móvil</w:t>
      </w:r>
      <w:proofErr w:type="spellEnd"/>
      <w:r w:rsidRPr="00CE21FC">
        <w:rPr>
          <w:rFonts w:ascii="Open Sans Light" w:hAnsi="Open Sans Light" w:cs="Gisha"/>
          <w:lang w:val="en-US"/>
        </w:rPr>
        <w:t>: 620 66 29 26</w:t>
      </w:r>
      <w:r w:rsidRPr="00CE21FC">
        <w:rPr>
          <w:rFonts w:ascii="Open Sans Light" w:eastAsia="MingLiU" w:hAnsi="Open Sans Light" w:cs="MingLiU"/>
          <w:lang w:val="en-US"/>
        </w:rPr>
        <w:br/>
      </w:r>
      <w:hyperlink r:id="rId28" w:history="1">
        <w:r w:rsidRPr="00CE21FC">
          <w:rPr>
            <w:rStyle w:val="Hyperlink1"/>
            <w:rFonts w:ascii="Open Sans Light" w:hAnsi="Open Sans Light"/>
          </w:rPr>
          <w:t>comunicacion@fotocasa.es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r>
      <w:hyperlink r:id="rId29" w:history="1">
        <w:r w:rsidRPr="00CE21FC">
          <w:rPr>
            <w:rStyle w:val="Hyperlink1"/>
            <w:rFonts w:ascii="Open Sans Light" w:hAnsi="Open Sans Light"/>
          </w:rPr>
          <w:t>http://prensa.fotocasa.es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t>twitter: @</w:t>
      </w:r>
      <w:proofErr w:type="spellStart"/>
      <w:r w:rsidRPr="00CE21FC">
        <w:rPr>
          <w:rStyle w:val="Ninguno"/>
          <w:rFonts w:ascii="Open Sans Light" w:hAnsi="Open Sans Light" w:cs="Gisha"/>
          <w:lang w:val="en-US"/>
        </w:rPr>
        <w:t>fotocasa</w:t>
      </w:r>
      <w:proofErr w:type="spellEnd"/>
    </w:p>
    <w:sectPr w:rsidR="001E55E9" w:rsidRPr="00CE21FC" w:rsidSect="0052608C">
      <w:footerReference w:type="default" r:id="rId30"/>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EB6" w:rsidRDefault="00274EB6" w:rsidP="0052608C">
      <w:r>
        <w:separator/>
      </w:r>
    </w:p>
  </w:endnote>
  <w:endnote w:type="continuationSeparator" w:id="0">
    <w:p w:rsidR="00274EB6" w:rsidRDefault="00274EB6"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B6" w:rsidRDefault="00274EB6">
    <w:pPr>
      <w:pStyle w:val="Piedepgina"/>
      <w:rPr>
        <w:lang w:val="es-ES"/>
      </w:rPr>
    </w:pPr>
  </w:p>
  <w:p w:rsidR="00274EB6" w:rsidRDefault="00274EB6">
    <w:pPr>
      <w:pStyle w:val="Piedepgina"/>
      <w:rPr>
        <w:lang w:val="es-ES"/>
      </w:rPr>
    </w:pPr>
  </w:p>
  <w:p w:rsidR="00274EB6" w:rsidRDefault="00274EB6">
    <w:pPr>
      <w:pStyle w:val="Piedepgina"/>
      <w:rPr>
        <w:lang w:val="es-ES"/>
      </w:rPr>
    </w:pPr>
  </w:p>
  <w:p w:rsidR="00274EB6" w:rsidRPr="0052608C" w:rsidRDefault="00274EB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EB6" w:rsidRDefault="00274EB6" w:rsidP="0052608C">
      <w:r>
        <w:separator/>
      </w:r>
    </w:p>
  </w:footnote>
  <w:footnote w:type="continuationSeparator" w:id="0">
    <w:p w:rsidR="00274EB6" w:rsidRDefault="00274EB6"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C354B6E"/>
    <w:multiLevelType w:val="multilevel"/>
    <w:tmpl w:val="AA8A22D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106D8"/>
    <w:multiLevelType w:val="hybridMultilevel"/>
    <w:tmpl w:val="E3F26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0437A"/>
    <w:rsid w:val="000124D2"/>
    <w:rsid w:val="0003461E"/>
    <w:rsid w:val="00051CE3"/>
    <w:rsid w:val="00083883"/>
    <w:rsid w:val="000A6F17"/>
    <w:rsid w:val="000C6838"/>
    <w:rsid w:val="000D0329"/>
    <w:rsid w:val="000D3A14"/>
    <w:rsid w:val="00176F63"/>
    <w:rsid w:val="001A21C4"/>
    <w:rsid w:val="001B2FB6"/>
    <w:rsid w:val="001C2065"/>
    <w:rsid w:val="001E55E9"/>
    <w:rsid w:val="001E6DC0"/>
    <w:rsid w:val="001E7D13"/>
    <w:rsid w:val="00244966"/>
    <w:rsid w:val="0025238E"/>
    <w:rsid w:val="00274EB6"/>
    <w:rsid w:val="00280EA2"/>
    <w:rsid w:val="002C5640"/>
    <w:rsid w:val="002C6ABE"/>
    <w:rsid w:val="002D46B2"/>
    <w:rsid w:val="002F5174"/>
    <w:rsid w:val="0030499F"/>
    <w:rsid w:val="00343A5F"/>
    <w:rsid w:val="00365EE5"/>
    <w:rsid w:val="0039014E"/>
    <w:rsid w:val="0039423B"/>
    <w:rsid w:val="003C30FC"/>
    <w:rsid w:val="003D145C"/>
    <w:rsid w:val="004059AB"/>
    <w:rsid w:val="00447F6E"/>
    <w:rsid w:val="004533A0"/>
    <w:rsid w:val="00474D9B"/>
    <w:rsid w:val="00494E18"/>
    <w:rsid w:val="00496FC0"/>
    <w:rsid w:val="004970EA"/>
    <w:rsid w:val="004A1967"/>
    <w:rsid w:val="004A3A78"/>
    <w:rsid w:val="004B4C57"/>
    <w:rsid w:val="004D57DF"/>
    <w:rsid w:val="00514392"/>
    <w:rsid w:val="00517FA8"/>
    <w:rsid w:val="0052608C"/>
    <w:rsid w:val="00544478"/>
    <w:rsid w:val="00581A73"/>
    <w:rsid w:val="005C0891"/>
    <w:rsid w:val="005F2FCA"/>
    <w:rsid w:val="005F68CC"/>
    <w:rsid w:val="00656A26"/>
    <w:rsid w:val="006658C7"/>
    <w:rsid w:val="006721D9"/>
    <w:rsid w:val="006942AC"/>
    <w:rsid w:val="006B3404"/>
    <w:rsid w:val="006C4D78"/>
    <w:rsid w:val="006F6A28"/>
    <w:rsid w:val="00700B0C"/>
    <w:rsid w:val="00717444"/>
    <w:rsid w:val="007263E6"/>
    <w:rsid w:val="0076154B"/>
    <w:rsid w:val="00763F0F"/>
    <w:rsid w:val="00794CAF"/>
    <w:rsid w:val="007A55E0"/>
    <w:rsid w:val="007A7435"/>
    <w:rsid w:val="007C07E3"/>
    <w:rsid w:val="007F1B5B"/>
    <w:rsid w:val="007F515C"/>
    <w:rsid w:val="0080280E"/>
    <w:rsid w:val="008272BE"/>
    <w:rsid w:val="008339F2"/>
    <w:rsid w:val="008812EA"/>
    <w:rsid w:val="00883E55"/>
    <w:rsid w:val="008A7B3E"/>
    <w:rsid w:val="008E2E5F"/>
    <w:rsid w:val="008F7E36"/>
    <w:rsid w:val="00905EAB"/>
    <w:rsid w:val="009076F5"/>
    <w:rsid w:val="009268A2"/>
    <w:rsid w:val="00955FEC"/>
    <w:rsid w:val="0096024D"/>
    <w:rsid w:val="0096297B"/>
    <w:rsid w:val="0097084C"/>
    <w:rsid w:val="009733E4"/>
    <w:rsid w:val="00976036"/>
    <w:rsid w:val="00981033"/>
    <w:rsid w:val="009C25EF"/>
    <w:rsid w:val="009D0178"/>
    <w:rsid w:val="009D47E2"/>
    <w:rsid w:val="009D6A0D"/>
    <w:rsid w:val="00A03011"/>
    <w:rsid w:val="00A15D84"/>
    <w:rsid w:val="00A24EAA"/>
    <w:rsid w:val="00A32328"/>
    <w:rsid w:val="00A55D55"/>
    <w:rsid w:val="00A57AEE"/>
    <w:rsid w:val="00A6150B"/>
    <w:rsid w:val="00A80735"/>
    <w:rsid w:val="00AA5B8D"/>
    <w:rsid w:val="00AA7EAD"/>
    <w:rsid w:val="00AB3E96"/>
    <w:rsid w:val="00AB5432"/>
    <w:rsid w:val="00AD3BC9"/>
    <w:rsid w:val="00AD62DD"/>
    <w:rsid w:val="00AF0800"/>
    <w:rsid w:val="00AF670D"/>
    <w:rsid w:val="00B0486E"/>
    <w:rsid w:val="00B122D4"/>
    <w:rsid w:val="00B149B3"/>
    <w:rsid w:val="00B15E37"/>
    <w:rsid w:val="00B32076"/>
    <w:rsid w:val="00B47483"/>
    <w:rsid w:val="00B66598"/>
    <w:rsid w:val="00B81DEC"/>
    <w:rsid w:val="00B94209"/>
    <w:rsid w:val="00BA1ECD"/>
    <w:rsid w:val="00BA3718"/>
    <w:rsid w:val="00BC0CC9"/>
    <w:rsid w:val="00BD73F4"/>
    <w:rsid w:val="00BE2674"/>
    <w:rsid w:val="00BF7329"/>
    <w:rsid w:val="00C05298"/>
    <w:rsid w:val="00C521E4"/>
    <w:rsid w:val="00C84D66"/>
    <w:rsid w:val="00C91EE8"/>
    <w:rsid w:val="00C9675A"/>
    <w:rsid w:val="00CD15FE"/>
    <w:rsid w:val="00CE21FC"/>
    <w:rsid w:val="00CE3E36"/>
    <w:rsid w:val="00D04B93"/>
    <w:rsid w:val="00D108F1"/>
    <w:rsid w:val="00D14BFC"/>
    <w:rsid w:val="00D15046"/>
    <w:rsid w:val="00D236C5"/>
    <w:rsid w:val="00D26732"/>
    <w:rsid w:val="00D2689E"/>
    <w:rsid w:val="00D43521"/>
    <w:rsid w:val="00D4577F"/>
    <w:rsid w:val="00D45BDE"/>
    <w:rsid w:val="00DD270E"/>
    <w:rsid w:val="00E07F20"/>
    <w:rsid w:val="00E8133B"/>
    <w:rsid w:val="00E8753C"/>
    <w:rsid w:val="00EA39DD"/>
    <w:rsid w:val="00EB7C25"/>
    <w:rsid w:val="00EC1622"/>
    <w:rsid w:val="00EC221A"/>
    <w:rsid w:val="00ED5960"/>
    <w:rsid w:val="00F13A14"/>
    <w:rsid w:val="00F32CD0"/>
    <w:rsid w:val="00F33590"/>
    <w:rsid w:val="00F34BB9"/>
    <w:rsid w:val="00F75E19"/>
    <w:rsid w:val="00FA0F76"/>
    <w:rsid w:val="00FA1C04"/>
    <w:rsid w:val="00FA6E7E"/>
    <w:rsid w:val="00FD1077"/>
    <w:rsid w:val="00FD62C7"/>
    <w:rsid w:val="00FE1207"/>
    <w:rsid w:val="00FE735D"/>
    <w:rsid w:val="00FF080D"/>
    <w:rsid w:val="00FF17AA"/>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rsid w:val="00D15046"/>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D15046"/>
    <w:rPr>
      <w:rFonts w:ascii="Tahoma" w:eastAsia="Times New Roman" w:hAnsi="Tahoma" w:cs="Tahoma"/>
      <w:sz w:val="16"/>
      <w:szCs w:val="16"/>
      <w:lang w:val="es-ES" w:eastAsia="es-ES"/>
    </w:rPr>
  </w:style>
  <w:style w:type="table" w:styleId="Tabladecuadrcula6concolores-nfasis1">
    <w:name w:val="Grid Table 6 Colorful Accent 1"/>
    <w:basedOn w:val="Tablanormal"/>
    <w:uiPriority w:val="51"/>
    <w:rsid w:val="000124D2"/>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096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ensa.fotocasa.es/radiografia-del-mercado-la-vivienda-2016-2017/" TargetMode="External"/><Relationship Id="rId18" Type="http://schemas.openxmlformats.org/officeDocument/2006/relationships/hyperlink" Target="http://www.fotocasa.es" TargetMode="External"/><Relationship Id="rId26" Type="http://schemas.openxmlformats.org/officeDocument/2006/relationships/hyperlink" Target="http://www.milanuncios.es/" TargetMode="External"/><Relationship Id="rId3" Type="http://schemas.openxmlformats.org/officeDocument/2006/relationships/styles" Target="styles.xml"/><Relationship Id="rId21" Type="http://schemas.openxmlformats.org/officeDocument/2006/relationships/hyperlink" Target="http://www.vibbo.com/"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indice-inmobiliario__fotocasa.aspx" TargetMode="External"/><Relationship Id="rId25" Type="http://schemas.openxmlformats.org/officeDocument/2006/relationships/hyperlink" Target="http://motos.coches.net/" TargetMode="External"/><Relationship Id="rId2" Type="http://schemas.openxmlformats.org/officeDocument/2006/relationships/numbering" Target="numbering.xml"/><Relationship Id="rId16" Type="http://schemas.openxmlformats.org/officeDocument/2006/relationships/hyperlink" Target="http://prensa.fotocasa.es/radiografia-del-mercado-la-vivienda-2016-2017/" TargetMode="External"/><Relationship Id="rId20" Type="http://schemas.openxmlformats.org/officeDocument/2006/relationships/hyperlink" Target="http://www.fotocasa.es/" TargetMode="External"/><Relationship Id="rId29" Type="http://schemas.openxmlformats.org/officeDocument/2006/relationships/hyperlink" Target="http://prensa.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coches.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www.habitaclia.com/" TargetMode="External"/><Relationship Id="rId28" Type="http://schemas.openxmlformats.org/officeDocument/2006/relationships/hyperlink" Target="mailto:comunicacion@fotocasa.es" TargetMode="External"/><Relationship Id="rId10" Type="http://schemas.openxmlformats.org/officeDocument/2006/relationships/hyperlink" Target="http://www.fotocasa.es" TargetMode="External"/><Relationship Id="rId19" Type="http://schemas.openxmlformats.org/officeDocument/2006/relationships/hyperlink" Target="http://www.schibsted.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s://www.infojobs.net/" TargetMode="External"/><Relationship Id="rId27" Type="http://schemas.openxmlformats.org/officeDocument/2006/relationships/hyperlink" Target="http://www.schibsted.com/en/"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'tiempo invertido'!$A$3:$A$8</c:f>
              <c:strCache>
                <c:ptCount val="6"/>
                <c:pt idx="0">
                  <c:v>Entre uno y dos meses</c:v>
                </c:pt>
                <c:pt idx="1">
                  <c:v>Entre tres semanas y un mes</c:v>
                </c:pt>
                <c:pt idx="2">
                  <c:v>En tres semanas</c:v>
                </c:pt>
                <c:pt idx="3">
                  <c:v>En dos semanas</c:v>
                </c:pt>
                <c:pt idx="4">
                  <c:v>En una semana</c:v>
                </c:pt>
                <c:pt idx="5">
                  <c:v>En dos o tres días</c:v>
                </c:pt>
              </c:strCache>
            </c:strRef>
          </c:cat>
          <c:val>
            <c:numRef>
              <c:f>'tiempo invertido'!$B$3:$B$8</c:f>
              <c:numCache>
                <c:formatCode>0%</c:formatCode>
                <c:ptCount val="6"/>
                <c:pt idx="0">
                  <c:v>0.14000000000000001</c:v>
                </c:pt>
                <c:pt idx="1">
                  <c:v>0.17</c:v>
                </c:pt>
                <c:pt idx="2">
                  <c:v>7.0000000000000007E-2</c:v>
                </c:pt>
                <c:pt idx="3">
                  <c:v>0.19</c:v>
                </c:pt>
                <c:pt idx="4">
                  <c:v>0.16</c:v>
                </c:pt>
                <c:pt idx="5">
                  <c:v>7.0000000000000007E-2</c:v>
                </c:pt>
              </c:numCache>
            </c:numRef>
          </c:val>
        </c:ser>
        <c:dLbls>
          <c:showLegendKey val="0"/>
          <c:showVal val="0"/>
          <c:showCatName val="0"/>
          <c:showSerName val="0"/>
          <c:showPercent val="0"/>
          <c:showBubbleSize val="0"/>
        </c:dLbls>
        <c:gapWidth val="182"/>
        <c:axId val="163911136"/>
        <c:axId val="163905152"/>
      </c:barChart>
      <c:catAx>
        <c:axId val="163911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3905152"/>
        <c:crosses val="autoZero"/>
        <c:auto val="1"/>
        <c:lblAlgn val="ctr"/>
        <c:lblOffset val="100"/>
        <c:noMultiLvlLbl val="0"/>
      </c:catAx>
      <c:valAx>
        <c:axId val="163905152"/>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39111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688E-9E2E-454D-B510-AD35B76D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1158</TotalTime>
  <Pages>4</Pages>
  <Words>1119</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127</cp:revision>
  <cp:lastPrinted>2017-04-20T07:49:00Z</cp:lastPrinted>
  <dcterms:created xsi:type="dcterms:W3CDTF">2017-03-02T14:09:00Z</dcterms:created>
  <dcterms:modified xsi:type="dcterms:W3CDTF">2017-07-20T07:58:00Z</dcterms:modified>
</cp:coreProperties>
</file>